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ED2E39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D38EF" w:rsidRDefault="00850535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ED2E3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="00ED2E39">
        <w:rPr>
          <w:rFonts w:ascii="Times New Roman CYR" w:hAnsi="Times New Roman CYR" w:cs="Times New Roman CYR"/>
        </w:rPr>
        <w:t>февраля</w:t>
      </w:r>
      <w:r w:rsidR="009E3BAB">
        <w:rPr>
          <w:rFonts w:ascii="Times New Roman CYR" w:hAnsi="Times New Roman CYR" w:cs="Times New Roman CYR"/>
        </w:rPr>
        <w:t xml:space="preserve">  201</w:t>
      </w:r>
      <w:r w:rsidR="00ED2E39">
        <w:rPr>
          <w:rFonts w:ascii="Times New Roman CYR" w:hAnsi="Times New Roman CYR" w:cs="Times New Roman CYR"/>
        </w:rPr>
        <w:t>9</w:t>
      </w:r>
      <w:r w:rsidR="009E3BAB">
        <w:rPr>
          <w:rFonts w:ascii="Times New Roman CYR" w:hAnsi="Times New Roman CYR" w:cs="Times New Roman CYR"/>
        </w:rPr>
        <w:t xml:space="preserve">  года  (вторник)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ED2E39" w:rsidRPr="00993A5F" w:rsidRDefault="006851C8" w:rsidP="00581412">
      <w:pPr>
        <w:pStyle w:val="a3"/>
        <w:spacing w:after="0"/>
        <w:ind w:firstLine="708"/>
        <w:jc w:val="left"/>
        <w:rPr>
          <w:szCs w:val="24"/>
        </w:rPr>
      </w:pPr>
      <w:r w:rsidRPr="00993A5F">
        <w:rPr>
          <w:b/>
          <w:szCs w:val="24"/>
        </w:rPr>
        <w:t>1</w:t>
      </w:r>
      <w:r w:rsidR="007B66A8" w:rsidRPr="00993A5F">
        <w:rPr>
          <w:b/>
          <w:szCs w:val="24"/>
        </w:rPr>
        <w:t>.</w:t>
      </w:r>
      <w:r w:rsidR="00850535" w:rsidRPr="00993A5F">
        <w:rPr>
          <w:szCs w:val="24"/>
        </w:rPr>
        <w:t xml:space="preserve"> </w:t>
      </w:r>
      <w:r w:rsidR="00DF2A0B" w:rsidRPr="00993A5F">
        <w:rPr>
          <w:szCs w:val="24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E0029E" w:rsidRPr="00993A5F">
        <w:rPr>
          <w:szCs w:val="24"/>
        </w:rPr>
        <w:t xml:space="preserve"> муниципального образования «Светогорское городское поселение» Выборгского района Ленинградской области.</w:t>
      </w:r>
    </w:p>
    <w:p w:rsidR="00E0029E" w:rsidRPr="00D24853" w:rsidRDefault="00E0029E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>. ведущий специалист администрации Мишина Татьяна Сергеевна</w:t>
      </w:r>
    </w:p>
    <w:p w:rsidR="00993A5F" w:rsidRDefault="00993A5F" w:rsidP="00581412">
      <w:pPr>
        <w:pStyle w:val="a3"/>
        <w:spacing w:after="0"/>
        <w:ind w:firstLine="708"/>
        <w:jc w:val="left"/>
        <w:rPr>
          <w:i/>
          <w:szCs w:val="24"/>
        </w:rPr>
      </w:pPr>
    </w:p>
    <w:p w:rsidR="00993A5F" w:rsidRPr="00993A5F" w:rsidRDefault="00993A5F" w:rsidP="00581412">
      <w:pPr>
        <w:pStyle w:val="a3"/>
        <w:spacing w:after="0"/>
        <w:ind w:firstLine="708"/>
        <w:jc w:val="left"/>
        <w:rPr>
          <w:szCs w:val="24"/>
        </w:rPr>
      </w:pPr>
      <w:r w:rsidRPr="00D24853">
        <w:rPr>
          <w:b/>
          <w:szCs w:val="24"/>
        </w:rPr>
        <w:t>2</w:t>
      </w:r>
      <w:r w:rsidRPr="00993A5F">
        <w:rPr>
          <w:szCs w:val="24"/>
        </w:rPr>
        <w:t>. Об утверждении отчета «Об исполнении прогнозного плана – программы приватизации муниципального имущества муниципального образования «Светогорское городское поселение» Выборгского района Ленинградской области за 2018 год.</w:t>
      </w:r>
    </w:p>
    <w:p w:rsidR="00993A5F" w:rsidRPr="00D24853" w:rsidRDefault="00993A5F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 xml:space="preserve">. начальник отдела по управлению имуществом </w:t>
      </w:r>
      <w:proofErr w:type="spellStart"/>
      <w:r w:rsidRPr="00D24853">
        <w:rPr>
          <w:i/>
          <w:sz w:val="22"/>
          <w:szCs w:val="22"/>
        </w:rPr>
        <w:t>Цурко</w:t>
      </w:r>
      <w:proofErr w:type="spellEnd"/>
      <w:r w:rsidRPr="00D24853">
        <w:rPr>
          <w:i/>
          <w:sz w:val="22"/>
          <w:szCs w:val="22"/>
        </w:rPr>
        <w:t xml:space="preserve"> Анатолий Анатольевич</w:t>
      </w:r>
    </w:p>
    <w:p w:rsidR="00993A5F" w:rsidRDefault="00993A5F" w:rsidP="00581412">
      <w:pPr>
        <w:pStyle w:val="a3"/>
        <w:spacing w:after="0"/>
        <w:ind w:firstLine="708"/>
        <w:jc w:val="left"/>
        <w:rPr>
          <w:i/>
          <w:szCs w:val="24"/>
        </w:rPr>
      </w:pPr>
    </w:p>
    <w:p w:rsidR="00757583" w:rsidRPr="00D24853" w:rsidRDefault="00993A5F" w:rsidP="00581412">
      <w:pPr>
        <w:pStyle w:val="a3"/>
        <w:spacing w:after="0"/>
        <w:ind w:firstLine="708"/>
        <w:jc w:val="left"/>
        <w:rPr>
          <w:szCs w:val="24"/>
        </w:rPr>
      </w:pPr>
      <w:r w:rsidRPr="00D24853">
        <w:rPr>
          <w:b/>
          <w:szCs w:val="24"/>
        </w:rPr>
        <w:t>3</w:t>
      </w:r>
      <w:r w:rsidRPr="00D24853">
        <w:rPr>
          <w:szCs w:val="24"/>
        </w:rPr>
        <w:t>. О внесении изменений в Положение о муниципальной службе в муни</w:t>
      </w:r>
      <w:r w:rsidR="00506C09" w:rsidRPr="00D24853">
        <w:rPr>
          <w:szCs w:val="24"/>
        </w:rPr>
        <w:t>ципальном образовании «Светогорское городское поселение» Выборгского района Ленинградской области</w:t>
      </w:r>
    </w:p>
    <w:p w:rsidR="00506C09" w:rsidRDefault="00506C09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proofErr w:type="gram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 xml:space="preserve">. </w:t>
      </w:r>
      <w:r w:rsidR="00D24853" w:rsidRPr="00D24853">
        <w:rPr>
          <w:i/>
          <w:sz w:val="22"/>
          <w:szCs w:val="22"/>
        </w:rPr>
        <w:t>начальник отдела по организационным о общим вопросам Конева Татьяна Владимировна</w:t>
      </w:r>
      <w:proofErr w:type="gramEnd"/>
    </w:p>
    <w:p w:rsidR="00D24853" w:rsidRPr="00D24853" w:rsidRDefault="00D24853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</w:p>
    <w:p w:rsidR="00D24853" w:rsidRDefault="00D24853" w:rsidP="00581412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4</w:t>
      </w:r>
      <w:r w:rsidR="00757583" w:rsidRPr="00993A5F">
        <w:rPr>
          <w:b/>
          <w:szCs w:val="24"/>
        </w:rPr>
        <w:t>.</w:t>
      </w:r>
      <w:r w:rsidR="00757583" w:rsidRPr="00993A5F">
        <w:rPr>
          <w:szCs w:val="24"/>
        </w:rPr>
        <w:t xml:space="preserve"> </w:t>
      </w:r>
      <w:r w:rsidR="008F04B5">
        <w:rPr>
          <w:szCs w:val="24"/>
        </w:rPr>
        <w:t>Об утверждении Положения об организации деятельности старост сельских населенных пунктов на территории муниципального образования «Светогорское городское поселение» Выборгского района Ленинградской области.</w:t>
      </w:r>
    </w:p>
    <w:p w:rsidR="00D24853" w:rsidRDefault="00D24853" w:rsidP="00D24853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proofErr w:type="gram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>. начальник отдела по организационным о общим вопросам Конева Татьяна Владимировна</w:t>
      </w:r>
      <w:proofErr w:type="gramEnd"/>
    </w:p>
    <w:p w:rsidR="00D24853" w:rsidRDefault="00D24853" w:rsidP="00581412">
      <w:pPr>
        <w:pStyle w:val="a3"/>
        <w:spacing w:after="0"/>
        <w:ind w:firstLine="708"/>
        <w:jc w:val="left"/>
        <w:rPr>
          <w:szCs w:val="24"/>
        </w:rPr>
      </w:pPr>
    </w:p>
    <w:p w:rsidR="00757583" w:rsidRPr="00993A5F" w:rsidRDefault="00D24853" w:rsidP="00581412">
      <w:pPr>
        <w:pStyle w:val="a3"/>
        <w:spacing w:after="0"/>
        <w:ind w:firstLine="708"/>
        <w:jc w:val="left"/>
        <w:rPr>
          <w:szCs w:val="24"/>
        </w:rPr>
      </w:pPr>
      <w:r w:rsidRPr="00D24853">
        <w:rPr>
          <w:b/>
          <w:szCs w:val="24"/>
        </w:rPr>
        <w:t>5.</w:t>
      </w:r>
      <w:r>
        <w:rPr>
          <w:szCs w:val="24"/>
        </w:rPr>
        <w:t xml:space="preserve"> </w:t>
      </w:r>
      <w:proofErr w:type="gramStart"/>
      <w:r w:rsidR="00757583" w:rsidRPr="00993A5F">
        <w:rPr>
          <w:szCs w:val="24"/>
        </w:rPr>
        <w:t>О присвоении Знака «За заслуги перед муниципальном образованием «Светогорское городское поселение» Выборгского района Ленинградской област</w:t>
      </w:r>
      <w:r w:rsidR="00993A5F" w:rsidRPr="00993A5F">
        <w:rPr>
          <w:szCs w:val="24"/>
        </w:rPr>
        <w:t>и»</w:t>
      </w:r>
      <w:proofErr w:type="gramEnd"/>
    </w:p>
    <w:p w:rsidR="008F04B5" w:rsidRPr="00D24853" w:rsidRDefault="008F04B5" w:rsidP="008F04B5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>. председатель совета депутатов Генералова Раиса Александровна</w:t>
      </w:r>
    </w:p>
    <w:p w:rsidR="00ED2E39" w:rsidRDefault="00ED2E39" w:rsidP="00581412">
      <w:pPr>
        <w:pStyle w:val="a3"/>
        <w:spacing w:after="0"/>
        <w:ind w:firstLine="708"/>
        <w:jc w:val="left"/>
        <w:rPr>
          <w:sz w:val="28"/>
          <w:szCs w:val="28"/>
        </w:rPr>
      </w:pPr>
    </w:p>
    <w:p w:rsidR="00E0029E" w:rsidRPr="00993A5F" w:rsidRDefault="00D24853" w:rsidP="00581412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6</w:t>
      </w:r>
      <w:r w:rsidR="00E0029E" w:rsidRPr="00993A5F">
        <w:rPr>
          <w:b/>
          <w:szCs w:val="24"/>
        </w:rPr>
        <w:t>.</w:t>
      </w:r>
      <w:r w:rsidR="00E0029E" w:rsidRPr="00993A5F">
        <w:rPr>
          <w:szCs w:val="24"/>
        </w:rPr>
        <w:t xml:space="preserve"> О досрочном прекращении полномочий депутата Воробьева В.Г.</w:t>
      </w:r>
    </w:p>
    <w:p w:rsidR="00850535" w:rsidRPr="00D24853" w:rsidRDefault="00E0029E" w:rsidP="00581412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D24853">
        <w:rPr>
          <w:i/>
          <w:sz w:val="22"/>
          <w:szCs w:val="22"/>
        </w:rPr>
        <w:t>Докл</w:t>
      </w:r>
      <w:proofErr w:type="spellEnd"/>
      <w:r w:rsidRPr="00D24853">
        <w:rPr>
          <w:i/>
          <w:sz w:val="22"/>
          <w:szCs w:val="22"/>
        </w:rPr>
        <w:t>. председатель совета депутатов Генералова Раиса Александровна</w:t>
      </w:r>
    </w:p>
    <w:p w:rsidR="00E0029E" w:rsidRPr="00E0029E" w:rsidRDefault="00E0029E" w:rsidP="00581412">
      <w:pPr>
        <w:pStyle w:val="a3"/>
        <w:spacing w:after="0"/>
        <w:ind w:firstLine="708"/>
        <w:jc w:val="left"/>
        <w:rPr>
          <w:i/>
          <w:sz w:val="28"/>
          <w:szCs w:val="28"/>
        </w:rPr>
      </w:pPr>
    </w:p>
    <w:p w:rsidR="009E3BAB" w:rsidRPr="00993A5F" w:rsidRDefault="00D24853" w:rsidP="009E3BAB">
      <w:pPr>
        <w:ind w:firstLine="708"/>
      </w:pPr>
      <w:r>
        <w:rPr>
          <w:b/>
        </w:rPr>
        <w:t>7</w:t>
      </w:r>
      <w:r w:rsidR="009E3BAB" w:rsidRPr="00993A5F">
        <w:rPr>
          <w:b/>
        </w:rPr>
        <w:t>.</w:t>
      </w:r>
      <w:r w:rsidR="009E3BAB" w:rsidRPr="00993A5F">
        <w:t xml:space="preserve"> Разное</w:t>
      </w:r>
    </w:p>
    <w:p w:rsidR="009E3BAB" w:rsidRDefault="009E3BAB" w:rsidP="009E3BAB">
      <w:bookmarkStart w:id="0" w:name="_GoBack"/>
      <w:bookmarkEnd w:id="0"/>
    </w:p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73785"/>
    <w:rsid w:val="000D38EF"/>
    <w:rsid w:val="00233636"/>
    <w:rsid w:val="00234722"/>
    <w:rsid w:val="00244C1F"/>
    <w:rsid w:val="002F5E3E"/>
    <w:rsid w:val="003563F3"/>
    <w:rsid w:val="00366739"/>
    <w:rsid w:val="00404D35"/>
    <w:rsid w:val="004F2C68"/>
    <w:rsid w:val="00506C09"/>
    <w:rsid w:val="00541146"/>
    <w:rsid w:val="00581412"/>
    <w:rsid w:val="005E7505"/>
    <w:rsid w:val="006248DE"/>
    <w:rsid w:val="0064130B"/>
    <w:rsid w:val="006851C8"/>
    <w:rsid w:val="006D67A3"/>
    <w:rsid w:val="00757583"/>
    <w:rsid w:val="007B66A8"/>
    <w:rsid w:val="007D2921"/>
    <w:rsid w:val="00817A34"/>
    <w:rsid w:val="00850535"/>
    <w:rsid w:val="008F04B5"/>
    <w:rsid w:val="008F2C6E"/>
    <w:rsid w:val="00970007"/>
    <w:rsid w:val="00993A5F"/>
    <w:rsid w:val="009A03E3"/>
    <w:rsid w:val="009E3BAB"/>
    <w:rsid w:val="00A84FAB"/>
    <w:rsid w:val="00A97496"/>
    <w:rsid w:val="00AD2AA4"/>
    <w:rsid w:val="00B04549"/>
    <w:rsid w:val="00B50B56"/>
    <w:rsid w:val="00D24853"/>
    <w:rsid w:val="00D75F95"/>
    <w:rsid w:val="00DA37B1"/>
    <w:rsid w:val="00DF2A0B"/>
    <w:rsid w:val="00E0029E"/>
    <w:rsid w:val="00E926A0"/>
    <w:rsid w:val="00ED2E39"/>
    <w:rsid w:val="00F11421"/>
    <w:rsid w:val="00F859DB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65</cp:revision>
  <cp:lastPrinted>2019-02-08T05:28:00Z</cp:lastPrinted>
  <dcterms:created xsi:type="dcterms:W3CDTF">2018-03-30T08:34:00Z</dcterms:created>
  <dcterms:modified xsi:type="dcterms:W3CDTF">2019-02-08T05:30:00Z</dcterms:modified>
</cp:coreProperties>
</file>