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DA61A7" w:rsidRDefault="00325244" w:rsidP="00325244">
      <w:pPr>
        <w:jc w:val="center"/>
        <w:rPr>
          <w:b/>
        </w:rPr>
      </w:pPr>
      <w:r w:rsidRPr="00DA61A7">
        <w:rPr>
          <w:b/>
        </w:rPr>
        <w:t xml:space="preserve">Календарный план </w:t>
      </w:r>
    </w:p>
    <w:p w:rsidR="00325244" w:rsidRPr="00DA61A7" w:rsidRDefault="00325244" w:rsidP="00325244">
      <w:pPr>
        <w:jc w:val="center"/>
        <w:rPr>
          <w:b/>
        </w:rPr>
      </w:pPr>
      <w:r w:rsidRPr="00DA61A7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DA61A7" w:rsidRDefault="00325244" w:rsidP="00325244">
      <w:pPr>
        <w:jc w:val="center"/>
        <w:rPr>
          <w:b/>
        </w:rPr>
      </w:pPr>
      <w:r w:rsidRPr="00DA61A7">
        <w:rPr>
          <w:b/>
        </w:rPr>
        <w:t xml:space="preserve">Выборгского района Ленинградской области на </w:t>
      </w:r>
      <w:r w:rsidR="001F4FF9" w:rsidRPr="00DA61A7">
        <w:rPr>
          <w:b/>
        </w:rPr>
        <w:t>декабрь</w:t>
      </w:r>
      <w:r w:rsidR="007E7F64" w:rsidRPr="00DA61A7">
        <w:rPr>
          <w:b/>
        </w:rPr>
        <w:t xml:space="preserve"> 2022</w:t>
      </w:r>
      <w:r w:rsidRPr="00DA61A7">
        <w:rPr>
          <w:b/>
        </w:rPr>
        <w:t xml:space="preserve"> года</w:t>
      </w:r>
    </w:p>
    <w:p w:rsidR="007D4CBA" w:rsidRPr="00DA61A7" w:rsidRDefault="007D4CBA" w:rsidP="009E6893">
      <w:pPr>
        <w:jc w:val="center"/>
        <w:rPr>
          <w:b/>
        </w:rPr>
      </w:pPr>
    </w:p>
    <w:tbl>
      <w:tblPr>
        <w:tblW w:w="1534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4975"/>
        <w:gridCol w:w="4205"/>
        <w:gridCol w:w="113"/>
      </w:tblGrid>
      <w:tr w:rsidR="000E1681" w:rsidRPr="009E6893" w:rsidTr="00DA61A7">
        <w:tc>
          <w:tcPr>
            <w:tcW w:w="648" w:type="dxa"/>
            <w:shd w:val="clear" w:color="auto" w:fill="auto"/>
          </w:tcPr>
          <w:p w:rsidR="00AD6B0B" w:rsidRPr="00DA61A7" w:rsidRDefault="00AD6B0B" w:rsidP="009E6893">
            <w:pPr>
              <w:jc w:val="center"/>
              <w:rPr>
                <w:b/>
              </w:rPr>
            </w:pPr>
            <w:r w:rsidRPr="00DA61A7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DA61A7" w:rsidRDefault="00AD6B0B" w:rsidP="009E6893">
            <w:pPr>
              <w:jc w:val="center"/>
              <w:rPr>
                <w:b/>
              </w:rPr>
            </w:pPr>
            <w:r w:rsidRPr="00DA61A7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DA61A7" w:rsidRDefault="00AD6B0B" w:rsidP="009E6893">
            <w:pPr>
              <w:jc w:val="center"/>
              <w:rPr>
                <w:b/>
              </w:rPr>
            </w:pPr>
            <w:r w:rsidRPr="00DA61A7">
              <w:rPr>
                <w:b/>
              </w:rPr>
              <w:t>Место проведения мероприятия</w:t>
            </w:r>
          </w:p>
        </w:tc>
        <w:tc>
          <w:tcPr>
            <w:tcW w:w="4975" w:type="dxa"/>
            <w:shd w:val="clear" w:color="auto" w:fill="auto"/>
          </w:tcPr>
          <w:p w:rsidR="00AD6B0B" w:rsidRPr="00DA61A7" w:rsidRDefault="00AD6B0B" w:rsidP="009E6893">
            <w:pPr>
              <w:jc w:val="center"/>
              <w:rPr>
                <w:b/>
              </w:rPr>
            </w:pPr>
            <w:r w:rsidRPr="00DA61A7">
              <w:rPr>
                <w:b/>
              </w:rPr>
              <w:t>Полное наименование мероприятия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AD6B0B" w:rsidRPr="00DA61A7" w:rsidRDefault="00AD6B0B" w:rsidP="009E6893">
            <w:pPr>
              <w:jc w:val="center"/>
              <w:rPr>
                <w:b/>
              </w:rPr>
            </w:pPr>
            <w:r w:rsidRPr="00DA61A7">
              <w:rPr>
                <w:b/>
              </w:rPr>
              <w:t>Ответственный/</w:t>
            </w:r>
          </w:p>
          <w:p w:rsidR="00AD6B0B" w:rsidRPr="00DA61A7" w:rsidRDefault="006424B8" w:rsidP="009E6893">
            <w:pPr>
              <w:jc w:val="center"/>
              <w:rPr>
                <w:b/>
              </w:rPr>
            </w:pPr>
            <w:r w:rsidRPr="00DA61A7">
              <w:rPr>
                <w:b/>
              </w:rPr>
              <w:t>И</w:t>
            </w:r>
            <w:r w:rsidR="00AD6B0B" w:rsidRPr="00DA61A7">
              <w:rPr>
                <w:b/>
              </w:rPr>
              <w:t>сполнитель</w:t>
            </w:r>
          </w:p>
        </w:tc>
      </w:tr>
      <w:tr w:rsidR="00706E26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706E26" w:rsidRPr="00A3799A" w:rsidRDefault="00706E26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706E26" w:rsidRPr="00FE55D8" w:rsidRDefault="00706E26" w:rsidP="00706E26">
            <w:r w:rsidRPr="00FE55D8">
              <w:t>22.11.2022- 08.12.2022</w:t>
            </w:r>
          </w:p>
        </w:tc>
        <w:tc>
          <w:tcPr>
            <w:tcW w:w="3420" w:type="dxa"/>
            <w:shd w:val="clear" w:color="auto" w:fill="auto"/>
          </w:tcPr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55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975" w:type="dxa"/>
            <w:shd w:val="clear" w:color="auto" w:fill="auto"/>
          </w:tcPr>
          <w:p w:rsidR="00706E26" w:rsidRPr="00FE55D8" w:rsidRDefault="00706E26" w:rsidP="00706E26">
            <w:pPr>
              <w:pStyle w:val="Default"/>
              <w:ind w:right="-108"/>
            </w:pPr>
            <w:r w:rsidRPr="00FE55D8">
              <w:t xml:space="preserve">Информационный пост «Феномен Виктора Пелевина». 60 </w:t>
            </w:r>
            <w:proofErr w:type="gramStart"/>
            <w:r w:rsidRPr="00FE55D8">
              <w:t>лет  современному</w:t>
            </w:r>
            <w:proofErr w:type="gramEnd"/>
            <w:r w:rsidRPr="00FE55D8">
              <w:t xml:space="preserve"> российскому писателю Виктору Олеговичу Пелевину (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FE55D8">
                <w:t>1962 г</w:t>
              </w:r>
            </w:smartTag>
            <w:r w:rsidRPr="00FE55D8">
              <w:t>.р.)</w:t>
            </w:r>
          </w:p>
        </w:tc>
        <w:tc>
          <w:tcPr>
            <w:tcW w:w="4205" w:type="dxa"/>
            <w:shd w:val="clear" w:color="auto" w:fill="auto"/>
          </w:tcPr>
          <w:p w:rsidR="00706E26" w:rsidRDefault="00706E26" w:rsidP="00706E2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706E26" w:rsidRDefault="00706E26" w:rsidP="00706E26">
            <w:pPr>
              <w:rPr>
                <w:color w:val="000000"/>
              </w:rPr>
            </w:pPr>
          </w:p>
          <w:p w:rsidR="00706E26" w:rsidRPr="00FE55D8" w:rsidRDefault="00706E26" w:rsidP="00706E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</w:tcPr>
          <w:p w:rsidR="001F4FF9" w:rsidRPr="00827739" w:rsidRDefault="001F4FF9" w:rsidP="001F4FF9">
            <w:r>
              <w:t>01.12.2021 -15.12.2021</w:t>
            </w:r>
          </w:p>
        </w:tc>
        <w:tc>
          <w:tcPr>
            <w:tcW w:w="3420" w:type="dxa"/>
          </w:tcPr>
          <w:p w:rsidR="001F4FF9" w:rsidRPr="00827739" w:rsidRDefault="001F4FF9" w:rsidP="001F4FF9">
            <w:r w:rsidRPr="00827739">
              <w:t>Подведомственная КДН и ЗП территория</w:t>
            </w:r>
          </w:p>
        </w:tc>
        <w:tc>
          <w:tcPr>
            <w:tcW w:w="4975" w:type="dxa"/>
          </w:tcPr>
          <w:p w:rsidR="001F4FF9" w:rsidRPr="00827739" w:rsidRDefault="001F4FF9" w:rsidP="001F4FF9">
            <w:r w:rsidRPr="00827739">
              <w:t>Мероприятия в рамках проведения шестого этапа комплексной профилактической операции «Подросток» - «Здоровье»</w:t>
            </w:r>
          </w:p>
          <w:p w:rsidR="001F4FF9" w:rsidRPr="00827739" w:rsidRDefault="001F4FF9" w:rsidP="001F4FF9"/>
        </w:tc>
        <w:tc>
          <w:tcPr>
            <w:tcW w:w="4205" w:type="dxa"/>
          </w:tcPr>
          <w:p w:rsidR="001F4FF9" w:rsidRPr="00827739" w:rsidRDefault="001F4FF9" w:rsidP="001F4FF9">
            <w:r>
              <w:t xml:space="preserve">Пугачева Е.М. - </w:t>
            </w:r>
            <w:r w:rsidRPr="00E74A1A">
              <w:t>зам. главы админ</w:t>
            </w:r>
            <w:r>
              <w:t xml:space="preserve">истрации, председатель </w:t>
            </w:r>
            <w:r>
              <w:br/>
              <w:t>КДН и ЗП;</w:t>
            </w:r>
          </w:p>
          <w:p w:rsidR="001F4FF9" w:rsidRPr="00827739" w:rsidRDefault="001F4FF9" w:rsidP="001F4FF9">
            <w:r w:rsidRPr="00827739">
              <w:t>Фролова М.М.-  начальник сектора по обеспечению деятельности</w:t>
            </w:r>
            <w:r w:rsidRPr="00827739">
              <w:br/>
              <w:t xml:space="preserve"> КДН и ЗП, ответственный секретарь комиссии</w:t>
            </w:r>
          </w:p>
          <w:p w:rsidR="001F4FF9" w:rsidRPr="00827739" w:rsidRDefault="001F4FF9" w:rsidP="001F4FF9"/>
          <w:p w:rsidR="001F4FF9" w:rsidRPr="00827739" w:rsidRDefault="001F4FF9" w:rsidP="001F4FF9">
            <w:r w:rsidRPr="00827739">
              <w:t>(81378) 60-680 доб.135</w:t>
            </w:r>
          </w:p>
          <w:p w:rsidR="001F4FF9" w:rsidRPr="00827739" w:rsidRDefault="001F4FF9" w:rsidP="001F4FF9"/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</w:tcPr>
          <w:p w:rsidR="001F4FF9" w:rsidRDefault="001F4FF9" w:rsidP="001F4FF9">
            <w:r>
              <w:t>01.12.2021</w:t>
            </w:r>
          </w:p>
        </w:tc>
        <w:tc>
          <w:tcPr>
            <w:tcW w:w="3420" w:type="dxa"/>
          </w:tcPr>
          <w:p w:rsidR="001F4FF9" w:rsidRPr="009377D5" w:rsidRDefault="001F4FF9" w:rsidP="001F4FF9">
            <w:r w:rsidRPr="009377D5">
              <w:t xml:space="preserve">МО «Светогорское городское поселение» Выборгского </w:t>
            </w:r>
            <w:r w:rsidRPr="009377D5">
              <w:lastRenderedPageBreak/>
              <w:t xml:space="preserve">района Ленинградской области </w:t>
            </w:r>
          </w:p>
          <w:p w:rsidR="001F4FF9" w:rsidRPr="009377D5" w:rsidRDefault="001F4FF9" w:rsidP="001F4FF9"/>
          <w:p w:rsidR="001F4FF9" w:rsidRPr="009377D5" w:rsidRDefault="001F4FF9" w:rsidP="001F4FF9">
            <w:r w:rsidRPr="009377D5">
              <w:t>14:00</w:t>
            </w:r>
          </w:p>
          <w:p w:rsidR="001F4FF9" w:rsidRPr="009377D5" w:rsidRDefault="001F4FF9" w:rsidP="001F4FF9"/>
          <w:p w:rsidR="001F4FF9" w:rsidRPr="009377D5" w:rsidRDefault="001F4FF9" w:rsidP="001F4FF9">
            <w:r w:rsidRPr="009377D5">
              <w:t xml:space="preserve"> г. Светогорск</w:t>
            </w:r>
          </w:p>
          <w:p w:rsidR="001F4FF9" w:rsidRPr="009377D5" w:rsidRDefault="001F4FF9" w:rsidP="001F4FF9">
            <w:r w:rsidRPr="009377D5">
              <w:t>ул. Победы, д. 22</w:t>
            </w:r>
          </w:p>
          <w:p w:rsidR="001F4FF9" w:rsidRPr="009377D5" w:rsidRDefault="001F4FF9" w:rsidP="001F4FF9">
            <w:r w:rsidRPr="009377D5">
              <w:t xml:space="preserve">администрация, </w:t>
            </w:r>
            <w:proofErr w:type="gramStart"/>
            <w:r w:rsidRPr="009377D5">
              <w:t>каб.№</w:t>
            </w:r>
            <w:proofErr w:type="gramEnd"/>
            <w:r w:rsidRPr="009377D5">
              <w:t>5</w:t>
            </w:r>
          </w:p>
        </w:tc>
        <w:tc>
          <w:tcPr>
            <w:tcW w:w="4975" w:type="dxa"/>
          </w:tcPr>
          <w:p w:rsidR="001F4FF9" w:rsidRPr="009377D5" w:rsidRDefault="001F4FF9" w:rsidP="001F4FF9">
            <w:r w:rsidRPr="009377D5">
              <w:lastRenderedPageBreak/>
              <w:t>Заседание КДН и ЗП</w:t>
            </w:r>
          </w:p>
        </w:tc>
        <w:tc>
          <w:tcPr>
            <w:tcW w:w="4205" w:type="dxa"/>
          </w:tcPr>
          <w:p w:rsidR="001F4FF9" w:rsidRPr="005C7FC6" w:rsidRDefault="001F4FF9" w:rsidP="001F4FF9">
            <w:r>
              <w:t xml:space="preserve">Пугачева Е.М. - </w:t>
            </w:r>
            <w:r w:rsidRPr="00E74A1A">
              <w:t>зам. главы админ</w:t>
            </w:r>
            <w:r>
              <w:t xml:space="preserve">истрации, председатель </w:t>
            </w:r>
            <w:r>
              <w:br/>
              <w:t>КДН и ЗП;</w:t>
            </w:r>
          </w:p>
          <w:p w:rsidR="001F4FF9" w:rsidRPr="005C7FC6" w:rsidRDefault="001F4FF9" w:rsidP="001F4FF9">
            <w:r w:rsidRPr="005C7FC6">
              <w:lastRenderedPageBreak/>
              <w:t>Фролова М.М</w:t>
            </w:r>
            <w:r>
              <w:t xml:space="preserve"> </w:t>
            </w:r>
            <w:proofErr w:type="gramStart"/>
            <w:r>
              <w:t>начальник  с</w:t>
            </w:r>
            <w:r w:rsidRPr="005C7FC6">
              <w:t>ектора</w:t>
            </w:r>
            <w:proofErr w:type="gramEnd"/>
            <w:r w:rsidRPr="005C7FC6">
              <w:t xml:space="preserve"> по обеспечению деятельности</w:t>
            </w:r>
            <w:r w:rsidRPr="005C7FC6">
              <w:br/>
              <w:t xml:space="preserve"> КДН и ЗП, ответственный секретарь комиссии</w:t>
            </w:r>
          </w:p>
          <w:p w:rsidR="001F4FF9" w:rsidRPr="005C7FC6" w:rsidRDefault="001F4FF9" w:rsidP="001F4FF9"/>
          <w:p w:rsidR="001F4FF9" w:rsidRPr="009377D5" w:rsidRDefault="001F4FF9" w:rsidP="001F4FF9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01.12.2022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16:00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культуры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Собрание волонтеров культуры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01.12.2022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16:30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культуры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 xml:space="preserve">Молодежный </w:t>
            </w:r>
            <w:proofErr w:type="spellStart"/>
            <w:r w:rsidRPr="003D38EA">
              <w:t>квест</w:t>
            </w:r>
            <w:proofErr w:type="spellEnd"/>
            <w:r w:rsidRPr="003D38EA">
              <w:t xml:space="preserve"> «По следам Деда Мороза»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>
              <w:t>01.12.2022</w:t>
            </w:r>
          </w:p>
        </w:tc>
        <w:tc>
          <w:tcPr>
            <w:tcW w:w="342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>МО «Светогорское городское поселение» Выборгский район Ленинградская область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МБУ «КСК г. Светогорска»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Дом культуры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г. Светогорск</w:t>
            </w:r>
          </w:p>
          <w:p w:rsidR="001F4FF9" w:rsidRPr="000D3DEE" w:rsidRDefault="001F4FF9" w:rsidP="001F4FF9">
            <w:pPr>
              <w:jc w:val="center"/>
            </w:pPr>
            <w:r w:rsidRPr="000D3DEE">
              <w:lastRenderedPageBreak/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lastRenderedPageBreak/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0D3DEE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</w:t>
            </w:r>
            <w:r>
              <w:t>2</w:t>
            </w:r>
            <w:r w:rsidRPr="003D38EA">
              <w:t>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08</w:t>
            </w:r>
            <w:r w:rsidRPr="003D38EA">
              <w:t>:30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</w:t>
            </w:r>
            <w:proofErr w:type="spellStart"/>
            <w:r>
              <w:t>Лесогорская</w:t>
            </w:r>
            <w:proofErr w:type="spellEnd"/>
            <w:r>
              <w:t xml:space="preserve"> СОШ»</w:t>
            </w:r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г</w:t>
            </w:r>
            <w:r>
              <w:t>п</w:t>
            </w:r>
            <w:proofErr w:type="spellEnd"/>
            <w:r w:rsidRPr="003D38EA">
              <w:t xml:space="preserve">. </w:t>
            </w:r>
            <w:r>
              <w:t>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r>
              <w:t xml:space="preserve">Школьный пер., </w:t>
            </w:r>
            <w:r w:rsidRPr="003D38EA">
              <w:t xml:space="preserve">д. </w:t>
            </w:r>
            <w:r>
              <w:t>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Патриотическое мероприятие «День неизвестного солдата в России» (для учащихся школ)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</w:t>
            </w:r>
            <w:r>
              <w:t>2</w:t>
            </w:r>
            <w:r w:rsidRPr="003D38EA">
              <w:t>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08</w:t>
            </w:r>
            <w:r w:rsidRPr="003D38EA">
              <w:t>:</w:t>
            </w:r>
            <w:r>
              <w:t>5</w:t>
            </w:r>
            <w:r w:rsidRPr="003D38EA">
              <w:t>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</w:t>
            </w:r>
            <w:proofErr w:type="spellStart"/>
            <w:r>
              <w:t>Лесогорская</w:t>
            </w:r>
            <w:proofErr w:type="spellEnd"/>
            <w:r>
              <w:t xml:space="preserve"> СОШ»</w:t>
            </w:r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г</w:t>
            </w:r>
            <w:r>
              <w:t>п</w:t>
            </w:r>
            <w:proofErr w:type="spellEnd"/>
            <w:r w:rsidRPr="003D38EA">
              <w:t xml:space="preserve">. </w:t>
            </w:r>
            <w:r>
              <w:t>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r>
              <w:t xml:space="preserve">Школьный пер., </w:t>
            </w:r>
            <w:r w:rsidRPr="003D38EA">
              <w:t xml:space="preserve">д. </w:t>
            </w:r>
            <w:r>
              <w:t>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Патриотическое мероприятие «День неизвестного солдата в России» (для учащихся школ)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</w:t>
            </w:r>
            <w:r>
              <w:t>2</w:t>
            </w:r>
            <w:r w:rsidRPr="003D38EA">
              <w:t>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09</w:t>
            </w:r>
            <w:r w:rsidRPr="003D38EA">
              <w:t>:</w:t>
            </w:r>
            <w:r>
              <w:t>25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</w:t>
            </w:r>
            <w:proofErr w:type="spellStart"/>
            <w:r>
              <w:t>Лесогорская</w:t>
            </w:r>
            <w:proofErr w:type="spellEnd"/>
            <w:r>
              <w:t xml:space="preserve"> СОШ»</w:t>
            </w:r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г</w:t>
            </w:r>
            <w:r>
              <w:t>п</w:t>
            </w:r>
            <w:proofErr w:type="spellEnd"/>
            <w:r w:rsidRPr="003D38EA">
              <w:t xml:space="preserve">. </w:t>
            </w:r>
            <w:r>
              <w:t>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r>
              <w:t xml:space="preserve">Школьный пер., </w:t>
            </w:r>
            <w:r w:rsidRPr="003D38EA">
              <w:t xml:space="preserve">д. </w:t>
            </w:r>
            <w:r>
              <w:t>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Патриотическое мероприятие «День неизвестного солдата в России» (для учащихся школ)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02.12.2022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11</w:t>
            </w:r>
            <w:r w:rsidRPr="003D38EA">
              <w:t>:</w:t>
            </w:r>
            <w:r>
              <w:t>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«СОШ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г. </w:t>
            </w:r>
            <w:r>
              <w:t>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>
              <w:t>Рощинская</w:t>
            </w:r>
            <w:proofErr w:type="spellEnd"/>
            <w:r>
              <w:t>, д. 6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lastRenderedPageBreak/>
              <w:t>Патриотическое мероприятие «День неизвестного солдата в России» (для учащихся школ)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02.12.2022-30.12.2022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F4FF9" w:rsidRDefault="001F4FF9" w:rsidP="001F4FF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F4FF9" w:rsidRPr="003D38EA" w:rsidRDefault="001F4FF9" w:rsidP="001F4FF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snapToGrid w:val="0"/>
              <w:jc w:val="center"/>
            </w:pPr>
            <w:r w:rsidRPr="003D38EA">
              <w:t xml:space="preserve">Выставка книжная: «Забавные истории </w:t>
            </w:r>
            <w:proofErr w:type="spellStart"/>
            <w:r w:rsidRPr="003D38EA">
              <w:t>Э.Успенского</w:t>
            </w:r>
            <w:proofErr w:type="spellEnd"/>
            <w:r w:rsidRPr="003D38EA">
              <w:t>» (1937</w:t>
            </w:r>
            <w:r>
              <w:t xml:space="preserve"> – </w:t>
            </w:r>
            <w:r w:rsidRPr="003D38EA">
              <w:t>2018</w:t>
            </w:r>
            <w:r>
              <w:t xml:space="preserve"> </w:t>
            </w:r>
            <w:r w:rsidRPr="003D38EA">
              <w:t>гг.). 22 декабря – 85 лет со дня рождения,</w:t>
            </w:r>
            <w:r>
              <w:t xml:space="preserve"> </w:t>
            </w:r>
            <w:r w:rsidRPr="003D38EA">
              <w:t>6+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02.12.2022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11:00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спорта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</w:t>
            </w:r>
            <w:proofErr w:type="gramStart"/>
            <w:r w:rsidRPr="003D38EA">
              <w:t>12</w:t>
            </w:r>
            <w:proofErr w:type="gramEnd"/>
            <w:r w:rsidRPr="003D38EA">
              <w:t xml:space="preserve">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Физкультурный фестиваль с участием ветеранов и людей с ограниченными возможностями МО «Светогорское городское поселение», посвященный Дню людей с ограниченными возможностями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Познавательная программа «В мире сказок»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Тематический час «Снег,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гирлянда,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мандарины…» новогодние обычаи русского народа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02.12.2022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17:00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дзюдо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Лесная, д. 15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День борьбы секции дзюдо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03.12.2022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10:00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спорта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</w:t>
            </w:r>
            <w:proofErr w:type="gramStart"/>
            <w:r w:rsidRPr="003D38EA">
              <w:t>12</w:t>
            </w:r>
            <w:proofErr w:type="gramEnd"/>
            <w:r w:rsidRPr="003D38EA">
              <w:t xml:space="preserve">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Турнир по мини футболу, посвященный Всемирному дню футбола, с участием секций К</w:t>
            </w:r>
            <w:r>
              <w:t>СК по футболу и легкой атлетике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03.12.2022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12:00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Дом спорта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</w:t>
            </w:r>
            <w:proofErr w:type="gramStart"/>
            <w:r w:rsidRPr="003D38EA">
              <w:t>12</w:t>
            </w:r>
            <w:proofErr w:type="gramEnd"/>
            <w:r w:rsidRPr="003D38EA">
              <w:t xml:space="preserve">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Открытый турнир по футболу, посвященный памяти Усова А.Ф., с участием секций</w:t>
            </w:r>
            <w:r>
              <w:t xml:space="preserve"> КСК по футболу, родителей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«Культурная суббота»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Субботний кинопоказ «Снегурочка»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06.12.2022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F4FF9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snapToGrid w:val="0"/>
              <w:jc w:val="center"/>
            </w:pPr>
            <w:proofErr w:type="spellStart"/>
            <w:r w:rsidRPr="003D38EA">
              <w:t>Простоквашинские</w:t>
            </w:r>
            <w:proofErr w:type="spellEnd"/>
            <w:r w:rsidRPr="003D38EA">
              <w:t xml:space="preserve"> посиделки: «Мир </w:t>
            </w:r>
            <w:proofErr w:type="spellStart"/>
            <w:r w:rsidRPr="003D38EA">
              <w:t>Э.Успенского</w:t>
            </w:r>
            <w:proofErr w:type="spellEnd"/>
            <w:r w:rsidRPr="003D38EA">
              <w:t>». 22 декабря – 85 лет со дня рождения,</w:t>
            </w:r>
            <w:r>
              <w:t xml:space="preserve"> </w:t>
            </w:r>
            <w:r w:rsidRPr="003D38EA">
              <w:t>6+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Лесогорский.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Собрание добровольческого объединения «Добрая половина»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06.12.2022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Default="001F4FF9" w:rsidP="001F4FF9">
            <w:pPr>
              <w:pStyle w:val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Труда, д.5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Патриотический час «Имя твое неизвестно». 3 декабря - День памяти Неизвестного солдата.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07.12.2022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Игровая программа для детей</w:t>
            </w:r>
            <w:r>
              <w:t xml:space="preserve"> </w:t>
            </w:r>
            <w:r w:rsidRPr="003D38EA">
              <w:t>«Наши сани едут сами»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08.12.2022- 20.12.2022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31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ind w:right="-108"/>
              <w:jc w:val="center"/>
            </w:pPr>
            <w:proofErr w:type="spellStart"/>
            <w:r w:rsidRPr="003D38EA">
              <w:lastRenderedPageBreak/>
              <w:t>Книжно</w:t>
            </w:r>
            <w:proofErr w:type="spellEnd"/>
            <w:r w:rsidRPr="003D38EA">
              <w:t xml:space="preserve">-журнальная выставка «Русь героическая». 9 декабря </w:t>
            </w:r>
            <w:r>
              <w:t>–</w:t>
            </w:r>
            <w:r w:rsidRPr="003D38EA">
              <w:t xml:space="preserve"> День Героев Отечества (Отмечается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D38EA">
                <w:t>2007 г</w:t>
              </w:r>
            </w:smartTag>
            <w:r w:rsidRPr="003D38EA">
              <w:t xml:space="preserve">. в соответствии с Федеральным законом № 231-Ф3 от 24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D38EA">
                <w:t>2007 г</w:t>
              </w:r>
            </w:smartTag>
            <w:r w:rsidRPr="003D38EA">
              <w:t>. «О</w:t>
            </w:r>
            <w:r>
              <w:t xml:space="preserve"> внесении изменений в статью I.</w:t>
            </w:r>
            <w:r w:rsidRPr="003D38EA">
              <w:t xml:space="preserve"> «О днях воинской</w:t>
            </w:r>
            <w:r>
              <w:t xml:space="preserve"> славы и памятных датах России»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Тематический час с игровыми элементами «Дедушка Мороз и его семья»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08.12.2022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Собрание волонтеров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>
              <w:t>08.10.2022</w:t>
            </w:r>
          </w:p>
        </w:tc>
        <w:tc>
          <w:tcPr>
            <w:tcW w:w="342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>МО «Светогорское городское поселение» Выборгский район Ленинградская область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МБУ «КСК г. Светогорска»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Дом культуры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г. Светогорск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0D3DEE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</w:t>
            </w:r>
            <w:r>
              <w:t>9</w:t>
            </w:r>
            <w:r w:rsidRPr="003D38EA">
              <w:t>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08</w:t>
            </w:r>
            <w:r w:rsidRPr="003D38EA">
              <w:t>:30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</w:t>
            </w:r>
            <w:proofErr w:type="spellStart"/>
            <w:r>
              <w:t>Лесогорская</w:t>
            </w:r>
            <w:proofErr w:type="spellEnd"/>
            <w:r>
              <w:t xml:space="preserve"> СОШ»</w:t>
            </w:r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г</w:t>
            </w:r>
            <w:r>
              <w:t>п</w:t>
            </w:r>
            <w:proofErr w:type="spellEnd"/>
            <w:r w:rsidRPr="003D38EA">
              <w:t xml:space="preserve">. </w:t>
            </w:r>
            <w:r>
              <w:t>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r>
              <w:t xml:space="preserve">Школьный пер., </w:t>
            </w:r>
            <w:r w:rsidRPr="003D38EA">
              <w:t xml:space="preserve">д. </w:t>
            </w:r>
            <w:r>
              <w:t>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lastRenderedPageBreak/>
              <w:t>Торжественная линейка, посвященная Дню герба, флага и гимна Ленинградской области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</w:t>
            </w:r>
            <w:r>
              <w:t>9</w:t>
            </w:r>
            <w:r w:rsidRPr="003D38EA">
              <w:t>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08</w:t>
            </w:r>
            <w:r w:rsidRPr="003D38EA">
              <w:t>:</w:t>
            </w:r>
            <w:r>
              <w:t>5</w:t>
            </w:r>
            <w:r w:rsidRPr="003D38EA">
              <w:t>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</w:t>
            </w:r>
            <w:proofErr w:type="spellStart"/>
            <w:r>
              <w:t>Лесогорская</w:t>
            </w:r>
            <w:proofErr w:type="spellEnd"/>
            <w:r>
              <w:t xml:space="preserve"> СОШ»</w:t>
            </w:r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г</w:t>
            </w:r>
            <w:r>
              <w:t>п</w:t>
            </w:r>
            <w:proofErr w:type="spellEnd"/>
            <w:r w:rsidRPr="003D38EA">
              <w:t xml:space="preserve">. </w:t>
            </w:r>
            <w:r>
              <w:t>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r>
              <w:t xml:space="preserve">Школьный пер., </w:t>
            </w:r>
            <w:r w:rsidRPr="003D38EA">
              <w:t xml:space="preserve">д. </w:t>
            </w:r>
            <w:r>
              <w:t>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Торжественная линейка, посвященная Дню герба, флага и гимна Ленинградской области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</w:t>
            </w:r>
            <w:r>
              <w:t>9</w:t>
            </w:r>
            <w:r w:rsidRPr="003D38EA">
              <w:t>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09</w:t>
            </w:r>
            <w:r w:rsidRPr="003D38EA">
              <w:t>:</w:t>
            </w:r>
            <w:r>
              <w:t>25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</w:t>
            </w:r>
            <w:proofErr w:type="spellStart"/>
            <w:r>
              <w:t>Лесогорская</w:t>
            </w:r>
            <w:proofErr w:type="spellEnd"/>
            <w:r>
              <w:t xml:space="preserve"> СОШ»</w:t>
            </w:r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г</w:t>
            </w:r>
            <w:r>
              <w:t>п</w:t>
            </w:r>
            <w:proofErr w:type="spellEnd"/>
            <w:r w:rsidRPr="003D38EA">
              <w:t xml:space="preserve">. </w:t>
            </w:r>
            <w:r>
              <w:t>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r>
              <w:t xml:space="preserve">Школьный пер., </w:t>
            </w:r>
            <w:r w:rsidRPr="003D38EA">
              <w:t xml:space="preserve">д. </w:t>
            </w:r>
            <w:r>
              <w:t>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Торжественная линейка, посвященная Дню герба, флага и гимна Ленинградской области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09.12.2022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>
              <w:t>11</w:t>
            </w:r>
            <w:r w:rsidRPr="003D38EA">
              <w:t>:</w:t>
            </w:r>
            <w:r>
              <w:t>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>
              <w:t>МБОУ «СОШ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г. </w:t>
            </w:r>
            <w:r>
              <w:t>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>
              <w:t>Рощинская</w:t>
            </w:r>
            <w:proofErr w:type="spellEnd"/>
            <w:r>
              <w:t>, д. 6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>
              <w:t>Торжественная линейка, посвященная Дню герба, флага и гимна Ленинградской области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09.12.2022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Викторина – игра для детей «Двенадцать месяцев в году»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Лесогорский.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 xml:space="preserve">Мастер-класс «Елочная </w:t>
            </w:r>
            <w:proofErr w:type="gramStart"/>
            <w:r w:rsidRPr="003D38EA">
              <w:rPr>
                <w:rFonts w:ascii="Times New Roman" w:hAnsi="Times New Roman"/>
                <w:sz w:val="24"/>
                <w:szCs w:val="24"/>
              </w:rPr>
              <w:t>игрушка »</w:t>
            </w:r>
            <w:proofErr w:type="gramEnd"/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09.12.2022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17:00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дзюдо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Лесная, д. 15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День борьбы секции дзюдо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9" w:rsidRDefault="001F4FF9" w:rsidP="001F4FF9">
            <w:pPr>
              <w:jc w:val="center"/>
            </w:pPr>
            <w:r>
              <w:t xml:space="preserve"> До 10.12.2022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9" w:rsidRDefault="001F4FF9" w:rsidP="001F4FF9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1F4FF9" w:rsidRDefault="001F4FF9" w:rsidP="001F4FF9">
            <w:r>
              <w:t>10.00-11.00</w:t>
            </w:r>
          </w:p>
          <w:p w:rsidR="001F4FF9" w:rsidRDefault="001F4FF9" w:rsidP="001F4FF9">
            <w:r>
              <w:t xml:space="preserve">Администрация                                               </w:t>
            </w:r>
            <w:r w:rsidRPr="001B2B8F">
              <w:t xml:space="preserve">г. Светогорск, ул. </w:t>
            </w:r>
            <w:r>
              <w:t>Победы, д. 22</w:t>
            </w:r>
          </w:p>
          <w:p w:rsidR="001F4FF9" w:rsidRPr="001B2B8F" w:rsidRDefault="001F4FF9" w:rsidP="001F4FF9"/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9" w:rsidRPr="007551B0" w:rsidRDefault="001F4FF9" w:rsidP="001F4FF9">
            <w:proofErr w:type="gramStart"/>
            <w:r>
              <w:t>Совместное  заседание</w:t>
            </w:r>
            <w:proofErr w:type="gramEnd"/>
            <w:r>
              <w:t xml:space="preserve">  </w:t>
            </w:r>
            <w:r w:rsidRPr="00DC3700">
              <w:t xml:space="preserve">  антитеррористической группы</w:t>
            </w:r>
            <w:r>
              <w:t>, КЧС и ПБ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9" w:rsidRDefault="001F4FF9" w:rsidP="001F4FF9">
            <w:r>
              <w:t xml:space="preserve"> – глава администрации</w:t>
            </w:r>
          </w:p>
          <w:p w:rsidR="001F4FF9" w:rsidRDefault="001F4FF9" w:rsidP="001F4FF9">
            <w:r>
              <w:t xml:space="preserve"> - зам. главы администрации </w:t>
            </w:r>
          </w:p>
          <w:p w:rsidR="001F4FF9" w:rsidRDefault="001F4FF9" w:rsidP="001F4FF9">
            <w:r>
              <w:t xml:space="preserve">– начальник </w:t>
            </w:r>
            <w:proofErr w:type="gramStart"/>
            <w:r>
              <w:t>сектора  ГО</w:t>
            </w:r>
            <w:r w:rsidRPr="001B2B8F">
              <w:t>ЧС</w:t>
            </w:r>
            <w:proofErr w:type="gramEnd"/>
          </w:p>
          <w:p w:rsidR="001F4FF9" w:rsidRDefault="001F4FF9" w:rsidP="001F4FF9"/>
          <w:p w:rsidR="001F4FF9" w:rsidRDefault="001F4FF9" w:rsidP="001F4FF9">
            <w:r>
              <w:t>(81378) 40-476</w:t>
            </w:r>
          </w:p>
          <w:p w:rsidR="001F4FF9" w:rsidRPr="001B2B8F" w:rsidRDefault="001F4FF9" w:rsidP="001F4FF9"/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10.12.2022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10:00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спорта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12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Турнир по мини футболу, посвященный Всемирному дню футбола, с участием секций КСК по футболу и легкой атлетике.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10.12.2022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12:00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спорта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12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Открытый турнир по футболу, посвященный памяти Усова А.Ф.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Субботний кинопоказ «Снежная сказка»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11.12.2022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Лесогорский центр досуга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Аппликация «Парад снеговиков»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  <w:rPr>
                <w:lang w:eastAsia="en-US"/>
              </w:rPr>
            </w:pPr>
            <w:r w:rsidRPr="003D38EA">
              <w:rPr>
                <w:lang w:eastAsia="en-US"/>
              </w:rPr>
              <w:t>13.12.2022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F4FF9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Default"/>
              <w:jc w:val="center"/>
              <w:rPr>
                <w:color w:val="auto"/>
              </w:rPr>
            </w:pPr>
            <w:r w:rsidRPr="003D38EA">
              <w:rPr>
                <w:color w:val="auto"/>
              </w:rPr>
              <w:t>Новогоднее турне: «В гостях у Деда Мороза» и мастер-класс по изготовлению 3Д открытки, 6+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13.12.2022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Труда, д.</w:t>
            </w:r>
            <w:r>
              <w:t xml:space="preserve"> </w:t>
            </w:r>
            <w:r w:rsidRPr="003D38EA">
              <w:t>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Маст</w:t>
            </w:r>
            <w:r>
              <w:t>ер-класс «Новогодние украшения»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Мастер-класс «Куколки»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14.12.2022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Игровая программа</w:t>
            </w:r>
            <w:r>
              <w:t xml:space="preserve"> </w:t>
            </w:r>
            <w:r w:rsidRPr="003D38EA">
              <w:t>«Природные приключения»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rPr>
                <w:lang w:eastAsia="en-US"/>
              </w:rPr>
              <w:t>15.12.2022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F4FF9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Default"/>
              <w:ind w:left="39"/>
              <w:jc w:val="center"/>
            </w:pPr>
            <w:r w:rsidRPr="003D38EA">
              <w:rPr>
                <w:color w:val="auto"/>
              </w:rPr>
              <w:t>Час искусства: «Новогодние елочки: 10 нарядных красавиц от художников ХХ века». Русский музей,</w:t>
            </w:r>
            <w:r>
              <w:rPr>
                <w:color w:val="auto"/>
              </w:rPr>
              <w:t xml:space="preserve"> </w:t>
            </w:r>
            <w:r w:rsidRPr="003D38EA">
              <w:rPr>
                <w:color w:val="auto"/>
              </w:rPr>
              <w:t>12+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</w:tcPr>
          <w:p w:rsidR="001F4FF9" w:rsidRDefault="001F4FF9" w:rsidP="001F4FF9">
            <w:pPr>
              <w:jc w:val="center"/>
            </w:pPr>
            <w:r>
              <w:t>15.12.2021</w:t>
            </w:r>
          </w:p>
        </w:tc>
        <w:tc>
          <w:tcPr>
            <w:tcW w:w="3420" w:type="dxa"/>
          </w:tcPr>
          <w:p w:rsidR="001F4FF9" w:rsidRPr="009377D5" w:rsidRDefault="001F4FF9" w:rsidP="001F4FF9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1F4FF9" w:rsidRPr="009377D5" w:rsidRDefault="001F4FF9" w:rsidP="001F4FF9"/>
          <w:p w:rsidR="001F4FF9" w:rsidRPr="009377D5" w:rsidRDefault="001F4FF9" w:rsidP="001F4FF9">
            <w:r w:rsidRPr="009377D5">
              <w:t>14:00</w:t>
            </w:r>
          </w:p>
          <w:p w:rsidR="001F4FF9" w:rsidRPr="009377D5" w:rsidRDefault="001F4FF9" w:rsidP="001F4FF9"/>
          <w:p w:rsidR="001F4FF9" w:rsidRPr="009377D5" w:rsidRDefault="001F4FF9" w:rsidP="001F4FF9">
            <w:r w:rsidRPr="009377D5">
              <w:t xml:space="preserve"> г. Светогорск</w:t>
            </w:r>
          </w:p>
          <w:p w:rsidR="001F4FF9" w:rsidRPr="009377D5" w:rsidRDefault="001F4FF9" w:rsidP="001F4FF9">
            <w:r w:rsidRPr="009377D5">
              <w:t>ул. Победы, д. 22</w:t>
            </w:r>
          </w:p>
          <w:p w:rsidR="001F4FF9" w:rsidRPr="009377D5" w:rsidRDefault="001F4FF9" w:rsidP="001F4FF9">
            <w:r w:rsidRPr="009377D5">
              <w:t>администрация, каб.№5</w:t>
            </w:r>
          </w:p>
        </w:tc>
        <w:tc>
          <w:tcPr>
            <w:tcW w:w="4975" w:type="dxa"/>
          </w:tcPr>
          <w:p w:rsidR="001F4FF9" w:rsidRPr="009377D5" w:rsidRDefault="001F4FF9" w:rsidP="001F4FF9">
            <w:r w:rsidRPr="009377D5">
              <w:t>Заседание КДН и ЗП</w:t>
            </w:r>
          </w:p>
        </w:tc>
        <w:tc>
          <w:tcPr>
            <w:tcW w:w="4205" w:type="dxa"/>
          </w:tcPr>
          <w:p w:rsidR="001F4FF9" w:rsidRDefault="001F4FF9" w:rsidP="001F4FF9">
            <w:proofErr w:type="spellStart"/>
            <w:r>
              <w:t>Себеженков</w:t>
            </w:r>
            <w:proofErr w:type="spellEnd"/>
            <w:r>
              <w:t xml:space="preserve"> О.А. - </w:t>
            </w:r>
            <w:r w:rsidRPr="00E74A1A">
              <w:t>зам. главы админ</w:t>
            </w:r>
            <w:r>
              <w:t xml:space="preserve">истрации, председатель </w:t>
            </w:r>
            <w:r>
              <w:br/>
              <w:t>КДН и ЗП;</w:t>
            </w:r>
          </w:p>
          <w:p w:rsidR="001F4FF9" w:rsidRPr="005C7FC6" w:rsidRDefault="001F4FF9" w:rsidP="001F4FF9"/>
          <w:p w:rsidR="001F4FF9" w:rsidRPr="005C7FC6" w:rsidRDefault="001F4FF9" w:rsidP="001F4FF9">
            <w:r w:rsidRPr="005C7FC6">
              <w:t>Фролова М.М</w:t>
            </w:r>
            <w:r>
              <w:t xml:space="preserve"> начальник  с</w:t>
            </w:r>
            <w:r w:rsidRPr="005C7FC6">
              <w:t>ектора по обеспечению деятельности</w:t>
            </w:r>
            <w:r w:rsidRPr="005C7FC6">
              <w:br/>
              <w:t xml:space="preserve"> КДН и ЗП, ответственный секретарь комиссии</w:t>
            </w:r>
          </w:p>
          <w:p w:rsidR="001F4FF9" w:rsidRPr="005C7FC6" w:rsidRDefault="001F4FF9" w:rsidP="001F4FF9"/>
          <w:p w:rsidR="001F4FF9" w:rsidRPr="009377D5" w:rsidRDefault="001F4FF9" w:rsidP="001F4FF9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15.12.2022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Собрание волонтеров культуры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>
              <w:t>15.12.2022</w:t>
            </w:r>
          </w:p>
        </w:tc>
        <w:tc>
          <w:tcPr>
            <w:tcW w:w="342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>МО «Светогорское городское поселение» Выборгский район Ленинградская область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МБУ «КСК г. Светогорска»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Дом культуры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г. Светогорск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0D3DEE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15.12.2022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 xml:space="preserve">Молодежный </w:t>
            </w:r>
            <w:proofErr w:type="spellStart"/>
            <w:r w:rsidRPr="003D38EA">
              <w:t>квест</w:t>
            </w:r>
            <w:proofErr w:type="spellEnd"/>
            <w:r w:rsidRPr="003D38EA">
              <w:t xml:space="preserve"> «Необычайная экспедиция по новогодним традициям»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rPr>
                <w:rFonts w:eastAsia="font339"/>
              </w:rPr>
              <w:t>16.12.2022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Труда, д.</w:t>
            </w:r>
            <w:r>
              <w:t xml:space="preserve"> </w:t>
            </w:r>
            <w:r w:rsidRPr="003D38EA">
              <w:t>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Экол</w:t>
            </w:r>
            <w:r>
              <w:t>огический час «Животные Севера»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16.12.2022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lastRenderedPageBreak/>
              <w:t>Конкурсно</w:t>
            </w:r>
            <w:proofErr w:type="spellEnd"/>
            <w:r w:rsidRPr="003D38EA">
              <w:t xml:space="preserve"> </w:t>
            </w:r>
            <w:r>
              <w:t>–</w:t>
            </w:r>
            <w:r w:rsidRPr="003D38EA">
              <w:t xml:space="preserve"> развлекательная программа для детей «Много конкурсов, затей, приходи играть скорей»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Выставка изобразительного творчества «Зимняя сказка»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16.12.2022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17:00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дзюдо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Лесная, д. 15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День борьбы секции дзюдо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17.12.2022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10:00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спорта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12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Турнир по мини футболу, посвященный Всемирному дню футбола, с участием секций КСК по футболу и легкой атлетике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17.12.2022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13:30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культуры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Открытый фе</w:t>
            </w:r>
            <w:r>
              <w:t>стиваль эстрадного творчества «</w:t>
            </w:r>
            <w:r w:rsidRPr="003D38EA">
              <w:t>Созвездие талантов» (в рамках фестиваля искусств «</w:t>
            </w:r>
            <w:proofErr w:type="spellStart"/>
            <w:r w:rsidRPr="003D38EA">
              <w:t>Вуокса</w:t>
            </w:r>
            <w:proofErr w:type="spellEnd"/>
            <w:r w:rsidRPr="003D38EA">
              <w:t>»)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17.12.2022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Собрание добровольческого объединения «Добрая половина»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DA61A7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DA61A7" w:rsidRDefault="001F4FF9" w:rsidP="001F4FF9">
            <w:pPr>
              <w:jc w:val="center"/>
            </w:pPr>
            <w:r w:rsidRPr="00DA61A7">
              <w:t>18.12.2022</w:t>
            </w:r>
          </w:p>
        </w:tc>
        <w:tc>
          <w:tcPr>
            <w:tcW w:w="3420" w:type="dxa"/>
            <w:shd w:val="clear" w:color="auto" w:fill="auto"/>
          </w:tcPr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A61A7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A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A61A7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Мастер-класс</w:t>
            </w:r>
            <w:r>
              <w:t xml:space="preserve"> </w:t>
            </w:r>
            <w:r w:rsidRPr="003D38EA">
              <w:t>«Новогодняя игрушка»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  <w:trHeight w:val="480"/>
        </w:trPr>
        <w:tc>
          <w:tcPr>
            <w:tcW w:w="648" w:type="dxa"/>
            <w:shd w:val="clear" w:color="auto" w:fill="auto"/>
          </w:tcPr>
          <w:p w:rsidR="001F4FF9" w:rsidRPr="00DA61A7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DA61A7" w:rsidRDefault="001F4FF9" w:rsidP="001F4FF9">
            <w:pPr>
              <w:jc w:val="center"/>
            </w:pPr>
            <w:r w:rsidRPr="00DA61A7">
              <w:t>19.12.2022-31.12.2022</w:t>
            </w:r>
          </w:p>
        </w:tc>
        <w:tc>
          <w:tcPr>
            <w:tcW w:w="3420" w:type="dxa"/>
            <w:shd w:val="clear" w:color="auto" w:fill="auto"/>
          </w:tcPr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DA61A7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7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Выставка-настроение «Время года, обещающее чудо» (стихи современных писателей о зиме)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  <w:trHeight w:val="480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rPr>
                <w:rFonts w:eastAsia="font339"/>
              </w:rPr>
              <w:t>20.12.2022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Труда, д.5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Эколого-познавательный час «Зимующие птицы»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*111)</w:t>
            </w:r>
          </w:p>
        </w:tc>
      </w:tr>
      <w:tr w:rsidR="001F4FF9" w:rsidRPr="00A3799A" w:rsidTr="00DA61A7">
        <w:trPr>
          <w:gridAfter w:val="1"/>
          <w:wAfter w:w="113" w:type="dxa"/>
          <w:trHeight w:val="480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Выставка детски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 xml:space="preserve"> рисунков «Семейный Новый год»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21.12.2022</w:t>
            </w:r>
            <w:r>
              <w:t>-</w:t>
            </w:r>
            <w:r w:rsidRPr="003D38EA">
              <w:t>30.12.2022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Выставка рисунков</w:t>
            </w:r>
            <w:r>
              <w:t xml:space="preserve"> </w:t>
            </w:r>
            <w:r w:rsidRPr="003D38EA">
              <w:t>«Зимнее очарование»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Детский новогодний праздник «В снежном царстве, морозном государстве»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495BD3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16:00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культуры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Собрание волонтеров культуры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22.12.2022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16:30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культуры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Новогодняя программа для волонтеров культуры «Новый год стучится – чудо приключится!»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>
              <w:t>22.12.2022</w:t>
            </w:r>
          </w:p>
        </w:tc>
        <w:tc>
          <w:tcPr>
            <w:tcW w:w="342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>МО «Светогорское городское поселение» Выборгский район Ленинградская область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МБУ «КСК г. Светогорска»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Дом культуры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г. Светогорск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0D3DEE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rPr>
                <w:rFonts w:eastAsia="font339"/>
              </w:rPr>
              <w:t>23.12.2022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Труда, д.5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Познавательный час «В России Дед Мороз. А кто в других странах</w:t>
            </w:r>
            <w:r>
              <w:t>?» История праздника и традиции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14:00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культуры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Поэтическая встреча ЛИТО «Истоки»</w:t>
            </w:r>
            <w:r>
              <w:t xml:space="preserve"> </w:t>
            </w:r>
            <w:r w:rsidRPr="003D38EA">
              <w:t>«Новогоднее настроение!»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23.12.2020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14:00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Городской парк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Детская развлекательная программа «Здравствуй, елка»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час «Сказочное веретено»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23.12.2022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17:00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дзюдо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Лесная, д. 15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День борьбы секции дзюдо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24.12.2022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10:00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спорта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12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Турнир по мини футболу, посвященный Всемирному дню футбола, с участием секций К</w:t>
            </w:r>
            <w:r>
              <w:t>СК по футболу и легкой атлетике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24.12.2022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12:00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Лосевский</w:t>
            </w:r>
            <w:proofErr w:type="spellEnd"/>
            <w:r w:rsidRPr="003D38EA">
              <w:t xml:space="preserve"> клуб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 Новая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Детский новогодний праздник «В снежном царстве, морозном государстве»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tabs>
                <w:tab w:val="left" w:pos="6270"/>
              </w:tabs>
              <w:jc w:val="center"/>
            </w:pPr>
            <w:r w:rsidRPr="003D38EA">
              <w:t>24.12.2022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14:00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Дом спорта.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г. Светогорск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ул. </w:t>
            </w:r>
            <w:proofErr w:type="spellStart"/>
            <w:r w:rsidRPr="003D38EA">
              <w:t>Гарькавого</w:t>
            </w:r>
            <w:proofErr w:type="spellEnd"/>
            <w:r w:rsidRPr="003D38EA">
              <w:t xml:space="preserve"> д. 12 а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lastRenderedPageBreak/>
              <w:t>Предновогодний</w:t>
            </w:r>
            <w:r>
              <w:t xml:space="preserve"> турнир  по настольному теннису</w:t>
            </w:r>
            <w:r w:rsidRPr="003D38EA">
              <w:t>, с участием секции КСК по настольному т</w:t>
            </w:r>
            <w:r>
              <w:t>еннису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25.12.2022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МО «Светогорское городское поселение»</w:t>
            </w:r>
            <w:r>
              <w:t xml:space="preserve"> </w:t>
            </w:r>
            <w:r w:rsidRPr="003D38EA">
              <w:t>Выборгский район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Ленинградская область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17:00</w:t>
            </w:r>
          </w:p>
          <w:p w:rsidR="001F4FF9" w:rsidRPr="003D38EA" w:rsidRDefault="001F4FF9" w:rsidP="001F4FF9">
            <w:pPr>
              <w:jc w:val="center"/>
            </w:pPr>
          </w:p>
          <w:p w:rsidR="001F4FF9" w:rsidRPr="003D38EA" w:rsidRDefault="001F4FF9" w:rsidP="001F4FF9">
            <w:pPr>
              <w:jc w:val="center"/>
            </w:pPr>
            <w:r w:rsidRPr="003D38EA">
              <w:t>МБУ «КСК г. Светогорска»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Лесогорский центр досуга</w:t>
            </w:r>
          </w:p>
          <w:p w:rsidR="001F4FF9" w:rsidRPr="003D38EA" w:rsidRDefault="001F4FF9" w:rsidP="001F4FF9">
            <w:pPr>
              <w:jc w:val="center"/>
            </w:pPr>
            <w:r w:rsidRPr="003D38EA">
              <w:t xml:space="preserve">Клуб </w:t>
            </w:r>
            <w:proofErr w:type="spellStart"/>
            <w:r w:rsidRPr="003D38EA">
              <w:t>Светодетки</w:t>
            </w:r>
            <w:proofErr w:type="spellEnd"/>
          </w:p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пгт</w:t>
            </w:r>
            <w:proofErr w:type="spellEnd"/>
            <w:r w:rsidRPr="003D38EA">
              <w:t xml:space="preserve"> Лесогорский,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Новогодняя программа</w:t>
            </w:r>
            <w:r>
              <w:t xml:space="preserve"> </w:t>
            </w:r>
            <w:r w:rsidRPr="003D38EA">
              <w:t xml:space="preserve">«Наш </w:t>
            </w:r>
            <w:r>
              <w:t>в</w:t>
            </w:r>
            <w:r w:rsidRPr="003D38EA">
              <w:t>есёлый Новый год»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snapToGrid w:val="0"/>
              <w:jc w:val="center"/>
            </w:pPr>
            <w:r w:rsidRPr="003D38EA">
              <w:t>27.12.2022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 xml:space="preserve">Беседа-посвящение «Купец с чувством вкуса». 27 декабря </w:t>
            </w:r>
            <w:r>
              <w:t xml:space="preserve">– </w:t>
            </w:r>
            <w:r w:rsidRPr="003D38EA">
              <w:rPr>
                <w:color w:val="000000"/>
              </w:rPr>
              <w:t>190-лет со дня рождения П.М. Третьякова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t>27.12.2022</w:t>
            </w:r>
          </w:p>
        </w:tc>
        <w:tc>
          <w:tcPr>
            <w:tcW w:w="3420" w:type="dxa"/>
            <w:shd w:val="clear" w:color="auto" w:fill="auto"/>
          </w:tcPr>
          <w:p w:rsidR="001F4FF9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1F4FF9" w:rsidRPr="003D38EA" w:rsidRDefault="001F4FF9" w:rsidP="001F4FF9">
            <w:pPr>
              <w:jc w:val="center"/>
            </w:pPr>
            <w:r w:rsidRPr="003D38EA">
              <w:t>ул. Труда, д.5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proofErr w:type="spellStart"/>
            <w:r w:rsidRPr="003D38EA">
              <w:t>Книжно</w:t>
            </w:r>
            <w:proofErr w:type="spellEnd"/>
            <w:r w:rsidRPr="003D38EA">
              <w:t>-журнальная выставка «Скатерть – самобранка. Блюда и украшения к новогоднему столу»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jc w:val="center"/>
            </w:pPr>
            <w:r w:rsidRPr="003D38EA">
              <w:rPr>
                <w:lang w:eastAsia="en-US"/>
              </w:rPr>
              <w:t>28.12.2022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F4FF9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Default"/>
              <w:ind w:left="39"/>
              <w:jc w:val="center"/>
            </w:pPr>
            <w:r w:rsidRPr="003D38EA">
              <w:rPr>
                <w:color w:val="auto"/>
              </w:rPr>
              <w:t>Видеопоздравление от Детской библиотеки к Новому году,6+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pStyle w:val="17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>
              <w:t>29.12.2022</w:t>
            </w:r>
          </w:p>
        </w:tc>
        <w:tc>
          <w:tcPr>
            <w:tcW w:w="3420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>МО «Светогорское городское поселение» Выборгский район Ленинградская область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1</w:t>
            </w:r>
            <w:r>
              <w:t>8</w:t>
            </w:r>
            <w:r w:rsidRPr="000D3DEE">
              <w:t>:00</w:t>
            </w:r>
          </w:p>
          <w:p w:rsidR="001F4FF9" w:rsidRPr="000D3DEE" w:rsidRDefault="001F4FF9" w:rsidP="001F4FF9">
            <w:pPr>
              <w:jc w:val="center"/>
            </w:pPr>
          </w:p>
          <w:p w:rsidR="001F4FF9" w:rsidRPr="000D3DEE" w:rsidRDefault="001F4FF9" w:rsidP="001F4FF9">
            <w:pPr>
              <w:jc w:val="center"/>
            </w:pPr>
            <w:r w:rsidRPr="000D3DEE">
              <w:t>МБУ «КСК г. Светогорска»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Дом культуры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г. Светогорск</w:t>
            </w:r>
          </w:p>
          <w:p w:rsidR="001F4FF9" w:rsidRPr="000D3DEE" w:rsidRDefault="001F4FF9" w:rsidP="001F4FF9">
            <w:pPr>
              <w:jc w:val="center"/>
            </w:pPr>
            <w:r w:rsidRPr="000D3DEE">
              <w:t>ул. Победы д. 37</w:t>
            </w:r>
          </w:p>
        </w:tc>
        <w:tc>
          <w:tcPr>
            <w:tcW w:w="4975" w:type="dxa"/>
            <w:shd w:val="clear" w:color="auto" w:fill="auto"/>
          </w:tcPr>
          <w:p w:rsidR="001F4FF9" w:rsidRPr="000D3DEE" w:rsidRDefault="001F4FF9" w:rsidP="001F4FF9">
            <w:pPr>
              <w:jc w:val="center"/>
            </w:pPr>
            <w:r w:rsidRPr="000D3DEE">
              <w:t xml:space="preserve">Собрание </w:t>
            </w:r>
            <w:r>
              <w:t>Совета молодёжи и молодёжного актива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0D3DEE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Новогодний кинопоказ «Двенадцать месяцев»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1F4FF9" w:rsidRPr="00A3799A" w:rsidTr="00DA61A7">
        <w:trPr>
          <w:gridAfter w:val="1"/>
          <w:wAfter w:w="113" w:type="dxa"/>
        </w:trPr>
        <w:tc>
          <w:tcPr>
            <w:tcW w:w="648" w:type="dxa"/>
            <w:shd w:val="clear" w:color="auto" w:fill="auto"/>
          </w:tcPr>
          <w:p w:rsidR="001F4FF9" w:rsidRPr="00A3799A" w:rsidRDefault="001F4FF9" w:rsidP="00DA61A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198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420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E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8EA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3D38E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дер. Лосево</w:t>
            </w:r>
          </w:p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975" w:type="dxa"/>
            <w:shd w:val="clear" w:color="auto" w:fill="auto"/>
          </w:tcPr>
          <w:p w:rsidR="001F4FF9" w:rsidRPr="003D38EA" w:rsidRDefault="001F4FF9" w:rsidP="001F4FF9">
            <w:pPr>
              <w:pStyle w:val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EA">
              <w:rPr>
                <w:rFonts w:ascii="Times New Roman" w:hAnsi="Times New Roman"/>
                <w:sz w:val="24"/>
                <w:szCs w:val="24"/>
              </w:rPr>
              <w:lastRenderedPageBreak/>
              <w:t>Субботний кинопоказ «Морозко»</w:t>
            </w:r>
          </w:p>
        </w:tc>
        <w:tc>
          <w:tcPr>
            <w:tcW w:w="4205" w:type="dxa"/>
            <w:shd w:val="clear" w:color="auto" w:fill="auto"/>
          </w:tcPr>
          <w:p w:rsidR="001F4FF9" w:rsidRDefault="001F4FF9" w:rsidP="001F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F4FF9" w:rsidRDefault="001F4FF9" w:rsidP="001F4FF9">
            <w:pPr>
              <w:jc w:val="center"/>
              <w:rPr>
                <w:color w:val="000000"/>
              </w:rPr>
            </w:pPr>
          </w:p>
          <w:p w:rsidR="001F4FF9" w:rsidRPr="003D38EA" w:rsidRDefault="001F4FF9" w:rsidP="001F4FF9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215B76"/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Cambria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3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8F40A3"/>
    <w:multiLevelType w:val="hybridMultilevel"/>
    <w:tmpl w:val="E49E0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3"/>
  </w:num>
  <w:num w:numId="11">
    <w:abstractNumId w:val="16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6"/>
  </w:num>
  <w:num w:numId="18">
    <w:abstractNumId w:val="19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A61A7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23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27293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34</cp:revision>
  <cp:lastPrinted>2014-08-08T13:25:00Z</cp:lastPrinted>
  <dcterms:created xsi:type="dcterms:W3CDTF">2021-05-13T09:02:00Z</dcterms:created>
  <dcterms:modified xsi:type="dcterms:W3CDTF">2022-11-16T13:47:00Z</dcterms:modified>
</cp:coreProperties>
</file>