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C" w:rsidRDefault="0001440C" w:rsidP="0001440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-112395</wp:posOffset>
            </wp:positionV>
            <wp:extent cx="733425" cy="906145"/>
            <wp:effectExtent l="0" t="0" r="9525" b="825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0C" w:rsidRDefault="0001440C" w:rsidP="0001440C">
      <w:pPr>
        <w:jc w:val="center"/>
        <w:rPr>
          <w:b/>
          <w:sz w:val="28"/>
          <w:szCs w:val="28"/>
        </w:rPr>
      </w:pP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01440C" w:rsidRDefault="0001440C" w:rsidP="000144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01440C" w:rsidRDefault="0001440C" w:rsidP="0001440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1440C" w:rsidRDefault="0001440C" w:rsidP="0001440C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второго созыва</w:t>
      </w:r>
    </w:p>
    <w:p w:rsidR="0001440C" w:rsidRDefault="0001440C" w:rsidP="0001440C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РЕШЕНИЕ</w:t>
      </w:r>
    </w:p>
    <w:p w:rsidR="0001440C" w:rsidRPr="005504A7" w:rsidRDefault="0001440C" w:rsidP="000144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392C6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92C6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</w:t>
      </w:r>
      <w:r w:rsidR="00392C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№  </w:t>
      </w:r>
      <w:r w:rsidR="003A1C60" w:rsidRPr="003A1C60">
        <w:rPr>
          <w:sz w:val="28"/>
          <w:szCs w:val="28"/>
        </w:rPr>
        <w:t>(проект)</w:t>
      </w:r>
    </w:p>
    <w:p w:rsidR="008A012F" w:rsidRDefault="008A012F" w:rsidP="0001440C">
      <w:pPr>
        <w:pStyle w:val="p6"/>
        <w:spacing w:before="0" w:beforeAutospacing="0" w:after="0" w:afterAutospacing="0"/>
      </w:pPr>
    </w:p>
    <w:p w:rsidR="0001440C" w:rsidRDefault="0001440C" w:rsidP="0001440C">
      <w:pPr>
        <w:pStyle w:val="p6"/>
        <w:spacing w:before="0" w:beforeAutospacing="0" w:after="0" w:afterAutospacing="0"/>
      </w:pPr>
      <w:r>
        <w:t>О внесении изменений в Положение об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>оплате труда депутатов, выборных должностных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лиц органов местного самоуправления 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>муниципального образования «Светогорское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городское поселение» Выборгского района </w:t>
      </w:r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Ленинградской области, </w:t>
      </w:r>
      <w:proofErr w:type="gramStart"/>
      <w:r>
        <w:t>замещающих</w:t>
      </w:r>
      <w:proofErr w:type="gramEnd"/>
    </w:p>
    <w:p w:rsidR="0001440C" w:rsidRDefault="0001440C" w:rsidP="0001440C">
      <w:pPr>
        <w:pStyle w:val="p6"/>
        <w:spacing w:before="0" w:beforeAutospacing="0" w:after="0" w:afterAutospacing="0"/>
      </w:pPr>
      <w:r>
        <w:t xml:space="preserve">муниципальные должности </w:t>
      </w:r>
    </w:p>
    <w:p w:rsidR="0001440C" w:rsidRDefault="0001440C" w:rsidP="0001440C">
      <w:pPr>
        <w:pStyle w:val="p6"/>
        <w:spacing w:before="0" w:beforeAutospacing="0" w:after="0" w:afterAutospacing="0"/>
      </w:pPr>
    </w:p>
    <w:p w:rsidR="0001440C" w:rsidRDefault="0001440C" w:rsidP="0001440C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11 марта 2008 года № 14-оз «О правовом регулировании муниципальной службы в Ленинградской области»,</w:t>
      </w:r>
      <w:r w:rsidR="000B0F8F">
        <w:rPr>
          <w:sz w:val="28"/>
          <w:szCs w:val="28"/>
        </w:rPr>
        <w:t xml:space="preserve"> Трудовым кодексом Российской Федерации, </w:t>
      </w:r>
      <w:r>
        <w:rPr>
          <w:sz w:val="28"/>
          <w:szCs w:val="28"/>
        </w:rPr>
        <w:t>уставом муниципального образования «Светогорское городское поселение» Выборгского района Ленинградской области,</w:t>
      </w:r>
      <w:r w:rsidR="000B0F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</w:t>
      </w:r>
      <w:proofErr w:type="gramEnd"/>
    </w:p>
    <w:p w:rsidR="0001440C" w:rsidRPr="0001440C" w:rsidRDefault="0001440C" w:rsidP="0001440C">
      <w:pPr>
        <w:pStyle w:val="p7"/>
        <w:rPr>
          <w:b/>
          <w:sz w:val="28"/>
          <w:szCs w:val="28"/>
        </w:rPr>
      </w:pPr>
      <w:r w:rsidRPr="0001440C">
        <w:rPr>
          <w:b/>
          <w:sz w:val="28"/>
          <w:szCs w:val="28"/>
        </w:rPr>
        <w:t xml:space="preserve">     </w:t>
      </w:r>
      <w:r w:rsidR="000B0F8F">
        <w:rPr>
          <w:b/>
          <w:sz w:val="28"/>
          <w:szCs w:val="28"/>
        </w:rPr>
        <w:t xml:space="preserve">    </w:t>
      </w:r>
      <w:proofErr w:type="gramStart"/>
      <w:r w:rsidRPr="0001440C">
        <w:rPr>
          <w:b/>
          <w:sz w:val="28"/>
          <w:szCs w:val="28"/>
        </w:rPr>
        <w:t>Р</w:t>
      </w:r>
      <w:proofErr w:type="gramEnd"/>
      <w:r w:rsidRPr="0001440C">
        <w:rPr>
          <w:b/>
          <w:sz w:val="28"/>
          <w:szCs w:val="28"/>
        </w:rPr>
        <w:t xml:space="preserve"> Е Ш И Л:</w:t>
      </w:r>
    </w:p>
    <w:p w:rsidR="000B0F8F" w:rsidRDefault="0001440C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="000B0F8F">
        <w:rPr>
          <w:sz w:val="28"/>
          <w:szCs w:val="28"/>
        </w:rPr>
        <w:t>Внести в «Положение об оплате труда депутатов, выборных должностных лиц органов местного самоуправления муниципального образования «Выборгский район» Ленинградской области, замещающих муниципальные должности», утвержденное решением совета депутатов от 25.12.2009 г. № 36 с изменениями от 18.05.2010 г. № 22, от 17.04.2012 г. № 10, от 09.09.2014 г. № 35, от 16.10.2014 г.№ 9, от 8.12.2015 г. № 46 следующие изменения:</w:t>
      </w:r>
      <w:proofErr w:type="gramEnd"/>
    </w:p>
    <w:p w:rsidR="00B76525" w:rsidRPr="00B76525" w:rsidRDefault="000B0F8F" w:rsidP="00B76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25" w:rsidRPr="00B76525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пункт 5, подпункт 3 читать в следующей редакции:</w:t>
      </w:r>
    </w:p>
    <w:p w:rsidR="00B76525" w:rsidRPr="00B76525" w:rsidRDefault="00B76525" w:rsidP="00B76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Pr="00B76525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Дополнительными выплатами в составе денежного содержания лиц, замещающих муниципальные должности, являются:</w:t>
      </w:r>
    </w:p>
    <w:p w:rsidR="00B76525" w:rsidRPr="00B76525" w:rsidRDefault="00B76525" w:rsidP="00B76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ежемесячная процентная надбавка к должностному окладу за особые условия работы в размере 160 процентов месячного оклада, выплачивается в порядке, установленном советом депутатов  муниципального образования «Светогорское городское поселение» Выборгского района Ленинградской области»;».</w:t>
      </w:r>
    </w:p>
    <w:p w:rsidR="00B76525" w:rsidRPr="00B76525" w:rsidRDefault="00B76525" w:rsidP="00B76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пункт 8 признать утратившим силу. </w:t>
      </w:r>
    </w:p>
    <w:p w:rsidR="0001440C" w:rsidRDefault="00B76525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1440C">
        <w:rPr>
          <w:sz w:val="28"/>
          <w:szCs w:val="28"/>
        </w:rPr>
        <w:t xml:space="preserve">Внести в Положение об оплате труда депутатов, выборных должностных лиц органов местного самоуправления муниципального образования «Выборгский район» Ленинградской области, замещающих муниципальные должности, утвержденное решением совета депутатов от </w:t>
      </w:r>
      <w:r w:rsidR="00392C61">
        <w:rPr>
          <w:sz w:val="28"/>
          <w:szCs w:val="28"/>
        </w:rPr>
        <w:t>25</w:t>
      </w:r>
      <w:r w:rsidR="0001440C">
        <w:rPr>
          <w:sz w:val="28"/>
          <w:szCs w:val="28"/>
        </w:rPr>
        <w:t xml:space="preserve"> </w:t>
      </w:r>
      <w:r w:rsidR="00392C61">
        <w:rPr>
          <w:sz w:val="28"/>
          <w:szCs w:val="28"/>
        </w:rPr>
        <w:t xml:space="preserve">декабря </w:t>
      </w:r>
      <w:r w:rsidR="0001440C">
        <w:rPr>
          <w:sz w:val="28"/>
          <w:szCs w:val="28"/>
        </w:rPr>
        <w:t xml:space="preserve"> 2018 года № </w:t>
      </w:r>
      <w:r w:rsidR="003A1C60">
        <w:rPr>
          <w:sz w:val="28"/>
          <w:szCs w:val="28"/>
        </w:rPr>
        <w:t>49</w:t>
      </w:r>
      <w:r w:rsidR="0001440C">
        <w:rPr>
          <w:sz w:val="28"/>
          <w:szCs w:val="28"/>
        </w:rPr>
        <w:t xml:space="preserve"> следующие изменения:</w:t>
      </w:r>
    </w:p>
    <w:p w:rsidR="0001440C" w:rsidRDefault="0001440C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>- приложение 1 «Перечень муниципальных должностей в муниципальном образовании «Светогорское городское поселение» Выборгского района  Ленинградской области» изложить в новой редакции (приложение 1);</w:t>
      </w:r>
    </w:p>
    <w:p w:rsidR="0001440C" w:rsidRDefault="0001440C" w:rsidP="0001440C">
      <w:pPr>
        <w:pStyle w:val="p3"/>
        <w:rPr>
          <w:sz w:val="28"/>
          <w:szCs w:val="28"/>
        </w:rPr>
      </w:pPr>
      <w:r>
        <w:rPr>
          <w:sz w:val="28"/>
          <w:szCs w:val="28"/>
        </w:rPr>
        <w:t>- приложение 2 «Размеры доплаты к должностному окладу лиц, замещающих муниципальные должности в муниципальном образовании «Светогорское городское поселение» Выборгского района Ленинградской области» изложить в новой редакции (приложение 2).</w:t>
      </w:r>
    </w:p>
    <w:p w:rsidR="0001440C" w:rsidRDefault="0001440C" w:rsidP="0001440C">
      <w:pPr>
        <w:pStyle w:val="p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652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7652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 и распространяется на правоотношения, возникшие с 01.0</w:t>
      </w:r>
      <w:r w:rsidR="003A1C60">
        <w:rPr>
          <w:sz w:val="28"/>
          <w:szCs w:val="28"/>
        </w:rPr>
        <w:t>7</w:t>
      </w:r>
      <w:r>
        <w:rPr>
          <w:sz w:val="28"/>
          <w:szCs w:val="28"/>
        </w:rPr>
        <w:t xml:space="preserve">. 2019 года. </w:t>
      </w:r>
    </w:p>
    <w:p w:rsidR="0001440C" w:rsidRDefault="0001440C" w:rsidP="0001440C">
      <w:pPr>
        <w:pStyle w:val="p8"/>
        <w:rPr>
          <w:sz w:val="28"/>
          <w:szCs w:val="28"/>
        </w:rPr>
      </w:pPr>
    </w:p>
    <w:p w:rsidR="0001440C" w:rsidRDefault="0001440C" w:rsidP="0001440C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1440C" w:rsidRDefault="0001440C" w:rsidP="0001440C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«Светогорское городское поселение»                                          Р.А. Генералова</w:t>
      </w: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</w:p>
    <w:p w:rsidR="0001440C" w:rsidRDefault="0001440C" w:rsidP="0001440C">
      <w:pPr>
        <w:pStyle w:val="p9"/>
        <w:rPr>
          <w:sz w:val="16"/>
          <w:szCs w:val="16"/>
        </w:rPr>
      </w:pPr>
      <w:r>
        <w:rPr>
          <w:sz w:val="16"/>
          <w:szCs w:val="16"/>
        </w:rPr>
        <w:t>Разослано: дело, администрация, комитет финансов,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01440C" w:rsidRDefault="0001440C" w:rsidP="0001440C"/>
    <w:p w:rsidR="0001440C" w:rsidRDefault="0001440C" w:rsidP="0001440C"/>
    <w:p w:rsidR="0001440C" w:rsidRDefault="0001440C" w:rsidP="0001440C"/>
    <w:p w:rsidR="0001440C" w:rsidRDefault="0001440C" w:rsidP="0001440C"/>
    <w:p w:rsidR="0001440C" w:rsidRDefault="00B76525" w:rsidP="0001440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bookmarkStart w:id="0" w:name="_GoBack"/>
      <w:bookmarkEnd w:id="0"/>
      <w:r w:rsidR="0001440C">
        <w:rPr>
          <w:sz w:val="24"/>
          <w:szCs w:val="24"/>
        </w:rPr>
        <w:t>риложение 1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>К  «Положению об оплате труда депутатов,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выборных лиц органов местного самоуправления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муниципального образования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«Светогорское городское поселение»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Выборгского района Ленинградской области, </w:t>
      </w:r>
    </w:p>
    <w:p w:rsidR="0001440C" w:rsidRDefault="0001440C" w:rsidP="0001440C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8C45D8">
        <w:t>замещающих</w:t>
      </w:r>
      <w:proofErr w:type="gramEnd"/>
      <w:r w:rsidRPr="008C45D8">
        <w:t xml:space="preserve">  муниципальные должности</w:t>
      </w:r>
    </w:p>
    <w:p w:rsidR="0001440C" w:rsidRDefault="0001440C" w:rsidP="0001440C">
      <w:pPr>
        <w:spacing w:after="0" w:line="240" w:lineRule="auto"/>
        <w:jc w:val="right"/>
      </w:pP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ПЕРЕЧЕНЬ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 xml:space="preserve">Выборных муниципальных должностей в муниципальном образовании «Светогорское городское поселение» Выборгского района 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Ленинградской области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  <w:r w:rsidRPr="008C45D8">
        <w:rPr>
          <w:sz w:val="24"/>
          <w:szCs w:val="24"/>
        </w:rPr>
        <w:t>(Действует с 01. 0</w:t>
      </w:r>
      <w:r w:rsidR="003A1C60">
        <w:rPr>
          <w:sz w:val="24"/>
          <w:szCs w:val="24"/>
        </w:rPr>
        <w:t>7</w:t>
      </w:r>
      <w:r w:rsidRPr="008C45D8">
        <w:rPr>
          <w:sz w:val="24"/>
          <w:szCs w:val="24"/>
        </w:rPr>
        <w:t>.2019 года)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Наименование муниципальных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rPr>
                <w:sz w:val="24"/>
                <w:szCs w:val="24"/>
              </w:rPr>
            </w:pPr>
            <w:r w:rsidRPr="008C45D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3A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27 603</w:t>
            </w:r>
          </w:p>
        </w:tc>
      </w:tr>
    </w:tbl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>К  «Положению об оплате труда депутатов,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выборных лиц органов местного самоуправления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 муниципального образования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«Светогорское городское поселение» </w:t>
      </w:r>
    </w:p>
    <w:p w:rsidR="0001440C" w:rsidRPr="008C45D8" w:rsidRDefault="0001440C" w:rsidP="0001440C">
      <w:pPr>
        <w:spacing w:after="0" w:line="240" w:lineRule="auto"/>
        <w:jc w:val="right"/>
      </w:pPr>
      <w:r w:rsidRPr="008C45D8">
        <w:t xml:space="preserve">Выборгского района Ленинградской области, </w:t>
      </w:r>
    </w:p>
    <w:p w:rsidR="0001440C" w:rsidRPr="008C45D8" w:rsidRDefault="0001440C" w:rsidP="0001440C">
      <w:pPr>
        <w:spacing w:after="0" w:line="240" w:lineRule="auto"/>
        <w:jc w:val="right"/>
      </w:pPr>
      <w:proofErr w:type="gramStart"/>
      <w:r w:rsidRPr="008C45D8">
        <w:t>замещающих</w:t>
      </w:r>
      <w:proofErr w:type="gramEnd"/>
      <w:r w:rsidRPr="008C45D8">
        <w:t xml:space="preserve">  муниципальные должности</w:t>
      </w:r>
    </w:p>
    <w:p w:rsidR="0001440C" w:rsidRDefault="0001440C" w:rsidP="0001440C">
      <w:pPr>
        <w:spacing w:after="0" w:line="240" w:lineRule="auto"/>
        <w:jc w:val="right"/>
      </w:pP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Размер доплаты к должностному окладу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 xml:space="preserve">Лиц, замещающих выборные муниципальные должности </w:t>
      </w:r>
      <w:proofErr w:type="gramStart"/>
      <w:r w:rsidRPr="008C45D8">
        <w:rPr>
          <w:b/>
          <w:sz w:val="24"/>
          <w:szCs w:val="24"/>
        </w:rPr>
        <w:t>в</w:t>
      </w:r>
      <w:proofErr w:type="gramEnd"/>
      <w:r w:rsidRPr="008C45D8">
        <w:rPr>
          <w:b/>
          <w:sz w:val="24"/>
          <w:szCs w:val="24"/>
        </w:rPr>
        <w:t xml:space="preserve"> </w:t>
      </w:r>
    </w:p>
    <w:p w:rsidR="0001440C" w:rsidRPr="008C45D8" w:rsidRDefault="0001440C" w:rsidP="0001440C">
      <w:pPr>
        <w:spacing w:after="0" w:line="240" w:lineRule="auto"/>
        <w:jc w:val="center"/>
        <w:rPr>
          <w:b/>
          <w:sz w:val="24"/>
          <w:szCs w:val="24"/>
        </w:rPr>
      </w:pPr>
      <w:r w:rsidRPr="008C45D8">
        <w:rPr>
          <w:b/>
          <w:sz w:val="24"/>
          <w:szCs w:val="24"/>
        </w:rPr>
        <w:t>в муниципальном образовании «Светогорское городское поселение» Выборгского района  Ленинградской области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  <w:r w:rsidRPr="008C45D8">
        <w:rPr>
          <w:sz w:val="24"/>
          <w:szCs w:val="24"/>
        </w:rPr>
        <w:t>(Действует с 01. 0</w:t>
      </w:r>
      <w:r w:rsidR="003A1C60">
        <w:rPr>
          <w:sz w:val="24"/>
          <w:szCs w:val="24"/>
        </w:rPr>
        <w:t>7</w:t>
      </w:r>
      <w:r w:rsidRPr="008C45D8">
        <w:rPr>
          <w:sz w:val="24"/>
          <w:szCs w:val="24"/>
        </w:rPr>
        <w:t>.2019года)</w:t>
      </w:r>
    </w:p>
    <w:p w:rsidR="0001440C" w:rsidRPr="008C45D8" w:rsidRDefault="0001440C" w:rsidP="0001440C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Наименование выборных</w:t>
            </w:r>
          </w:p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муниципальных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jc w:val="center"/>
              <w:rPr>
                <w:b/>
                <w:sz w:val="24"/>
                <w:szCs w:val="24"/>
              </w:rPr>
            </w:pPr>
            <w:r w:rsidRPr="008C45D8"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01440C" w:rsidRPr="008C45D8" w:rsidTr="00014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01440C">
            <w:pPr>
              <w:rPr>
                <w:sz w:val="24"/>
                <w:szCs w:val="24"/>
              </w:rPr>
            </w:pPr>
            <w:r w:rsidRPr="008C45D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0C" w:rsidRPr="008C45D8" w:rsidRDefault="003A1C60" w:rsidP="0001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9 160</w:t>
            </w:r>
          </w:p>
        </w:tc>
      </w:tr>
    </w:tbl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>
      <w:pPr>
        <w:spacing w:after="0" w:line="240" w:lineRule="auto"/>
        <w:rPr>
          <w:sz w:val="24"/>
          <w:szCs w:val="24"/>
        </w:rPr>
      </w:pPr>
    </w:p>
    <w:p w:rsidR="0001440C" w:rsidRDefault="0001440C" w:rsidP="0001440C"/>
    <w:p w:rsidR="00D16939" w:rsidRDefault="00D16939"/>
    <w:sectPr w:rsidR="00D1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C"/>
    <w:rsid w:val="0001440C"/>
    <w:rsid w:val="000B0F8F"/>
    <w:rsid w:val="00392C61"/>
    <w:rsid w:val="003A1C60"/>
    <w:rsid w:val="005504A7"/>
    <w:rsid w:val="008A012F"/>
    <w:rsid w:val="008C45D8"/>
    <w:rsid w:val="00A01766"/>
    <w:rsid w:val="00B76525"/>
    <w:rsid w:val="00D16939"/>
    <w:rsid w:val="00E4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14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14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15</cp:revision>
  <cp:lastPrinted>2019-04-18T12:04:00Z</cp:lastPrinted>
  <dcterms:created xsi:type="dcterms:W3CDTF">2018-12-18T14:34:00Z</dcterms:created>
  <dcterms:modified xsi:type="dcterms:W3CDTF">2019-04-18T12:05:00Z</dcterms:modified>
</cp:coreProperties>
</file>