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D3" w:rsidRDefault="000660D3" w:rsidP="000660D3">
      <w:pPr>
        <w:ind w:left="180"/>
        <w:jc w:val="center"/>
        <w:rPr>
          <w:b/>
          <w:i/>
          <w:sz w:val="32"/>
          <w:szCs w:val="32"/>
        </w:rPr>
      </w:pPr>
      <w:r>
        <w:rPr>
          <w:b/>
          <w:i/>
          <w:sz w:val="32"/>
          <w:szCs w:val="32"/>
        </w:rPr>
        <w:t xml:space="preserve">ГЛАВА МУНИЦИПАЛЬНОГО ОБРАЗОВАНИЯ </w:t>
      </w:r>
    </w:p>
    <w:p w:rsidR="000660D3" w:rsidRDefault="000660D3" w:rsidP="000660D3">
      <w:pPr>
        <w:jc w:val="center"/>
        <w:rPr>
          <w:i/>
          <w:sz w:val="26"/>
          <w:szCs w:val="26"/>
        </w:rPr>
      </w:pPr>
      <w:r>
        <w:rPr>
          <w:i/>
          <w:sz w:val="26"/>
          <w:szCs w:val="26"/>
        </w:rPr>
        <w:t xml:space="preserve"> «СВЕТОГОРСКОЕ  ГОРОДСКОЕ  ПОСЕЛЕНИЕ»</w:t>
      </w:r>
    </w:p>
    <w:p w:rsidR="000660D3" w:rsidRDefault="000660D3" w:rsidP="000660D3">
      <w:pPr>
        <w:jc w:val="center"/>
        <w:rPr>
          <w:sz w:val="26"/>
          <w:szCs w:val="26"/>
        </w:rPr>
      </w:pPr>
      <w:r>
        <w:rPr>
          <w:i/>
          <w:sz w:val="26"/>
          <w:szCs w:val="26"/>
        </w:rPr>
        <w:t>ВЫБОРГСКОГО РАЙОНА ЛЕНИНГРАДСКОЙ ОБЛАСТИ</w:t>
      </w:r>
    </w:p>
    <w:p w:rsidR="000660D3" w:rsidRDefault="000660D3" w:rsidP="000660D3">
      <w:pPr>
        <w:pStyle w:val="a6"/>
        <w:pBdr>
          <w:bottom w:val="single" w:sz="24" w:space="5" w:color="C0C0C0"/>
        </w:pBdr>
        <w:spacing w:after="0"/>
        <w:rPr>
          <w:rFonts w:ascii="Times New Roman CYR" w:hAnsi="Times New Roman CYR"/>
          <w:spacing w:val="20"/>
          <w:sz w:val="16"/>
          <w:szCs w:val="16"/>
        </w:rPr>
      </w:pPr>
    </w:p>
    <w:p w:rsidR="000660D3" w:rsidRDefault="000660D3" w:rsidP="000660D3">
      <w:pPr>
        <w:pStyle w:val="a3"/>
        <w:spacing w:before="240"/>
        <w:rPr>
          <w:rFonts w:ascii="Times New Roman CYR" w:hAnsi="Times New Roman CYR"/>
        </w:rPr>
      </w:pPr>
      <w:r>
        <w:rPr>
          <w:rFonts w:ascii="Times New Roman CYR" w:hAnsi="Times New Roman CYR"/>
        </w:rPr>
        <w:t>ПОСТАНОВ</w:t>
      </w:r>
      <w:bookmarkStart w:id="0" w:name="_GoBack"/>
      <w:bookmarkEnd w:id="0"/>
      <w:r>
        <w:rPr>
          <w:rFonts w:ascii="Times New Roman CYR" w:hAnsi="Times New Roman CYR"/>
        </w:rPr>
        <w:t>ЛЕНИЕ</w:t>
      </w:r>
    </w:p>
    <w:p w:rsidR="000660D3" w:rsidRPr="000660D3" w:rsidRDefault="000660D3" w:rsidP="000660D3">
      <w:pPr>
        <w:pStyle w:val="a4"/>
      </w:pPr>
    </w:p>
    <w:tbl>
      <w:tblPr>
        <w:tblW w:w="0" w:type="auto"/>
        <w:tblInd w:w="108" w:type="dxa"/>
        <w:tblLayout w:type="fixed"/>
        <w:tblLook w:val="04A0" w:firstRow="1" w:lastRow="0" w:firstColumn="1" w:lastColumn="0" w:noHBand="0" w:noVBand="1"/>
      </w:tblPr>
      <w:tblGrid>
        <w:gridCol w:w="567"/>
        <w:gridCol w:w="2313"/>
        <w:gridCol w:w="4772"/>
        <w:gridCol w:w="1426"/>
      </w:tblGrid>
      <w:tr w:rsidR="000660D3" w:rsidTr="000660D3">
        <w:tc>
          <w:tcPr>
            <w:tcW w:w="567" w:type="dxa"/>
            <w:hideMark/>
          </w:tcPr>
          <w:p w:rsidR="000660D3" w:rsidRDefault="000660D3">
            <w:pPr>
              <w:spacing w:line="276" w:lineRule="auto"/>
              <w:jc w:val="right"/>
              <w:rPr>
                <w:b/>
                <w:sz w:val="28"/>
                <w:lang w:eastAsia="en-US"/>
              </w:rPr>
            </w:pPr>
            <w:r>
              <w:rPr>
                <w:sz w:val="28"/>
                <w:lang w:eastAsia="en-US"/>
              </w:rPr>
              <w:t>от</w:t>
            </w:r>
          </w:p>
        </w:tc>
        <w:tc>
          <w:tcPr>
            <w:tcW w:w="2313" w:type="dxa"/>
            <w:tcBorders>
              <w:top w:val="nil"/>
              <w:left w:val="nil"/>
              <w:bottom w:val="single" w:sz="6" w:space="0" w:color="auto"/>
              <w:right w:val="nil"/>
            </w:tcBorders>
            <w:hideMark/>
          </w:tcPr>
          <w:p w:rsidR="000660D3" w:rsidRDefault="000660D3" w:rsidP="005D3D8B">
            <w:pPr>
              <w:spacing w:line="276" w:lineRule="auto"/>
              <w:rPr>
                <w:szCs w:val="24"/>
                <w:lang w:eastAsia="en-US"/>
              </w:rPr>
            </w:pPr>
            <w:r>
              <w:rPr>
                <w:szCs w:val="24"/>
                <w:lang w:eastAsia="en-US"/>
              </w:rPr>
              <w:t>1</w:t>
            </w:r>
            <w:r w:rsidR="005D3D8B">
              <w:rPr>
                <w:szCs w:val="24"/>
                <w:lang w:eastAsia="en-US"/>
              </w:rPr>
              <w:t>3</w:t>
            </w:r>
            <w:r>
              <w:rPr>
                <w:szCs w:val="24"/>
                <w:lang w:eastAsia="en-US"/>
              </w:rPr>
              <w:t>.0</w:t>
            </w:r>
            <w:r w:rsidR="005D3D8B">
              <w:rPr>
                <w:szCs w:val="24"/>
                <w:lang w:eastAsia="en-US"/>
              </w:rPr>
              <w:t>9</w:t>
            </w:r>
            <w:r>
              <w:rPr>
                <w:szCs w:val="24"/>
                <w:lang w:eastAsia="en-US"/>
              </w:rPr>
              <w:t>.2017 года</w:t>
            </w:r>
          </w:p>
        </w:tc>
        <w:tc>
          <w:tcPr>
            <w:tcW w:w="4772" w:type="dxa"/>
            <w:hideMark/>
          </w:tcPr>
          <w:p w:rsidR="000660D3" w:rsidRDefault="000660D3">
            <w:pPr>
              <w:spacing w:line="276" w:lineRule="auto"/>
              <w:jc w:val="right"/>
              <w:rPr>
                <w:i/>
                <w:sz w:val="28"/>
                <w:u w:val="single"/>
                <w:lang w:eastAsia="en-US"/>
              </w:rPr>
            </w:pPr>
            <w:r>
              <w:rPr>
                <w:b/>
                <w:sz w:val="28"/>
                <w:lang w:eastAsia="en-US"/>
              </w:rPr>
              <w:t>№</w:t>
            </w:r>
          </w:p>
        </w:tc>
        <w:tc>
          <w:tcPr>
            <w:tcW w:w="1426" w:type="dxa"/>
            <w:tcBorders>
              <w:top w:val="nil"/>
              <w:left w:val="nil"/>
              <w:bottom w:val="single" w:sz="6" w:space="0" w:color="auto"/>
              <w:right w:val="nil"/>
            </w:tcBorders>
            <w:hideMark/>
          </w:tcPr>
          <w:p w:rsidR="000660D3" w:rsidRDefault="005D3D8B">
            <w:pPr>
              <w:spacing w:line="276" w:lineRule="auto"/>
              <w:rPr>
                <w:sz w:val="28"/>
                <w:lang w:eastAsia="en-US"/>
              </w:rPr>
            </w:pPr>
            <w:r>
              <w:rPr>
                <w:sz w:val="28"/>
                <w:lang w:eastAsia="en-US"/>
              </w:rPr>
              <w:t xml:space="preserve">     41</w:t>
            </w:r>
          </w:p>
        </w:tc>
      </w:tr>
      <w:tr w:rsidR="000660D3" w:rsidTr="000660D3">
        <w:tc>
          <w:tcPr>
            <w:tcW w:w="9078" w:type="dxa"/>
            <w:gridSpan w:val="4"/>
          </w:tcPr>
          <w:p w:rsidR="000660D3" w:rsidRDefault="000660D3">
            <w:pPr>
              <w:spacing w:line="276" w:lineRule="auto"/>
              <w:rPr>
                <w:lang w:eastAsia="en-US"/>
              </w:rPr>
            </w:pPr>
          </w:p>
        </w:tc>
      </w:tr>
    </w:tbl>
    <w:p w:rsidR="000660D3" w:rsidRDefault="000660D3" w:rsidP="000660D3">
      <w:pPr>
        <w:rPr>
          <w:rFonts w:ascii="Times New Roman" w:hAnsi="Times New Roman"/>
          <w:szCs w:val="24"/>
        </w:rPr>
      </w:pPr>
    </w:p>
    <w:p w:rsidR="000660D3" w:rsidRDefault="000660D3" w:rsidP="000660D3">
      <w:pPr>
        <w:jc w:val="both"/>
        <w:rPr>
          <w:rFonts w:ascii="Times New Roman" w:hAnsi="Times New Roman"/>
          <w:szCs w:val="24"/>
        </w:rPr>
      </w:pPr>
      <w:r>
        <w:rPr>
          <w:rFonts w:ascii="Times New Roman" w:hAnsi="Times New Roman"/>
          <w:sz w:val="28"/>
          <w:szCs w:val="28"/>
        </w:rPr>
        <w:t xml:space="preserve"> </w:t>
      </w:r>
      <w:r>
        <w:rPr>
          <w:rFonts w:ascii="Times New Roman" w:hAnsi="Times New Roman"/>
          <w:szCs w:val="24"/>
        </w:rPr>
        <w:t>О назначении и проведении</w:t>
      </w:r>
    </w:p>
    <w:p w:rsidR="000660D3" w:rsidRDefault="000660D3" w:rsidP="000660D3">
      <w:pPr>
        <w:jc w:val="both"/>
        <w:rPr>
          <w:rFonts w:ascii="Times New Roman" w:hAnsi="Times New Roman"/>
          <w:szCs w:val="24"/>
        </w:rPr>
      </w:pPr>
      <w:r>
        <w:rPr>
          <w:rFonts w:ascii="Times New Roman" w:hAnsi="Times New Roman"/>
          <w:szCs w:val="24"/>
        </w:rPr>
        <w:t xml:space="preserve"> публичных слушаний в МО</w:t>
      </w:r>
    </w:p>
    <w:p w:rsidR="000660D3" w:rsidRDefault="000660D3" w:rsidP="000660D3">
      <w:pPr>
        <w:jc w:val="both"/>
        <w:rPr>
          <w:rFonts w:ascii="Times New Roman" w:hAnsi="Times New Roman"/>
          <w:szCs w:val="24"/>
        </w:rPr>
      </w:pPr>
      <w:r>
        <w:rPr>
          <w:rFonts w:ascii="Times New Roman" w:hAnsi="Times New Roman"/>
          <w:szCs w:val="24"/>
        </w:rPr>
        <w:t>«Светогорское городское поселение»</w:t>
      </w:r>
    </w:p>
    <w:p w:rsidR="000660D3" w:rsidRDefault="000660D3" w:rsidP="000660D3">
      <w:pPr>
        <w:jc w:val="both"/>
        <w:rPr>
          <w:rFonts w:ascii="Times New Roman" w:hAnsi="Times New Roman"/>
          <w:szCs w:val="24"/>
        </w:rPr>
      </w:pPr>
    </w:p>
    <w:p w:rsidR="00A32318" w:rsidRDefault="00A32318" w:rsidP="00A32318">
      <w:pPr>
        <w:spacing w:before="360"/>
        <w:ind w:firstLine="720"/>
        <w:jc w:val="both"/>
        <w:rPr>
          <w:sz w:val="28"/>
          <w:szCs w:val="28"/>
        </w:rPr>
      </w:pPr>
      <w:r>
        <w:rPr>
          <w:sz w:val="28"/>
          <w:szCs w:val="28"/>
        </w:rPr>
        <w:t>В соответствии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w:t>
      </w:r>
      <w:r w:rsidR="005D3D8B">
        <w:rPr>
          <w:sz w:val="28"/>
          <w:szCs w:val="28"/>
        </w:rPr>
        <w:t xml:space="preserve"> </w:t>
      </w:r>
      <w:r w:rsidR="000601CA">
        <w:rPr>
          <w:sz w:val="28"/>
          <w:szCs w:val="28"/>
        </w:rPr>
        <w:t>«Светогорское городское поселение» Выборгского района Ленинградской области</w:t>
      </w:r>
      <w:r>
        <w:rPr>
          <w:sz w:val="28"/>
          <w:szCs w:val="28"/>
        </w:rPr>
        <w:t>,</w:t>
      </w:r>
    </w:p>
    <w:p w:rsidR="00A32318" w:rsidRDefault="00A32318" w:rsidP="00A32318">
      <w:pPr>
        <w:ind w:firstLine="720"/>
        <w:rPr>
          <w:sz w:val="28"/>
          <w:szCs w:val="28"/>
        </w:rPr>
      </w:pPr>
    </w:p>
    <w:p w:rsidR="00A32318" w:rsidRDefault="00A32318" w:rsidP="00A32318">
      <w:pPr>
        <w:ind w:firstLine="567"/>
        <w:jc w:val="center"/>
        <w:rPr>
          <w:sz w:val="28"/>
          <w:szCs w:val="24"/>
        </w:rPr>
      </w:pPr>
      <w:r>
        <w:rPr>
          <w:sz w:val="28"/>
        </w:rPr>
        <w:t>П О С Т А Н О В Л Я Ю:</w:t>
      </w:r>
    </w:p>
    <w:p w:rsidR="00A32318" w:rsidRDefault="00A32318" w:rsidP="00A32318">
      <w:pPr>
        <w:rPr>
          <w:sz w:val="28"/>
          <w:szCs w:val="28"/>
        </w:rPr>
      </w:pPr>
    </w:p>
    <w:p w:rsidR="00A32318" w:rsidRDefault="00A32318" w:rsidP="00A32318">
      <w:pPr>
        <w:pStyle w:val="aa"/>
        <w:ind w:left="0"/>
        <w:jc w:val="both"/>
        <w:rPr>
          <w:sz w:val="28"/>
          <w:szCs w:val="28"/>
        </w:rPr>
      </w:pPr>
      <w:r>
        <w:rPr>
          <w:sz w:val="28"/>
          <w:szCs w:val="28"/>
        </w:rPr>
        <w:tab/>
        <w:t>1. Назначить проведение публичных слушаний по проекту Правил благоустройства территории муниципального образования «Светогорское городское поселение» Выборгского района Ленинградской области.</w:t>
      </w:r>
    </w:p>
    <w:p w:rsidR="00A32318" w:rsidRDefault="00A32318" w:rsidP="00A32318">
      <w:pPr>
        <w:ind w:firstLine="720"/>
        <w:jc w:val="both"/>
        <w:rPr>
          <w:sz w:val="28"/>
          <w:szCs w:val="28"/>
        </w:rPr>
      </w:pPr>
      <w:r>
        <w:rPr>
          <w:sz w:val="28"/>
          <w:szCs w:val="28"/>
        </w:rPr>
        <w:t>2. Публичные слушания состоятся 16 октября 2017 года в 16 часов 00 минут   по адресу: Ленинградская область, г. Светогорск, ул. Победы, д.37, малый зал Дома культуры.</w:t>
      </w:r>
    </w:p>
    <w:p w:rsidR="004870D4" w:rsidRDefault="00A32318" w:rsidP="00A32318">
      <w:pPr>
        <w:ind w:firstLine="720"/>
        <w:jc w:val="both"/>
        <w:rPr>
          <w:sz w:val="28"/>
          <w:szCs w:val="28"/>
        </w:rPr>
      </w:pPr>
      <w:r>
        <w:rPr>
          <w:sz w:val="28"/>
          <w:szCs w:val="28"/>
        </w:rPr>
        <w:t>3. Ознакомление жителей муниципального образования «Светогорское городское поселение» Выборгского района Ленинградской области с проектом Правил благоустройства территории муниципального образования «Светогорское городское поселение» Выборгского района Ленинградской области, а также учет предложений и замечаний по проекту Правил благоустройства территории муниципального образования «Светогорское городское поселение» Выборгского района Ленинградской области осуществляется со дня, следующего за днем опубликования постановления главы муниципального образования «Светогорское городское поселение» Выборгского района Ленинградской области от 13 сентября  2017 года  №</w:t>
      </w:r>
      <w:r w:rsidR="000601CA">
        <w:rPr>
          <w:sz w:val="28"/>
          <w:szCs w:val="28"/>
        </w:rPr>
        <w:t xml:space="preserve"> 41</w:t>
      </w:r>
      <w:r>
        <w:rPr>
          <w:sz w:val="28"/>
          <w:szCs w:val="28"/>
        </w:rPr>
        <w:t xml:space="preserve"> «О назначении публичных слушаний», ежедневно с 10 ч. до 16 ч. (обед с 13 ч. до 14 ч.), кроме субботы и воскресения, по 13 октября 2017 года в кабинете № 6 администрации МО «Светогорское городское поселение» по адресу: </w:t>
      </w:r>
      <w:r w:rsidR="000601CA">
        <w:rPr>
          <w:sz w:val="28"/>
          <w:szCs w:val="28"/>
        </w:rPr>
        <w:lastRenderedPageBreak/>
        <w:t xml:space="preserve">Выборгский район </w:t>
      </w:r>
      <w:r>
        <w:rPr>
          <w:sz w:val="28"/>
          <w:szCs w:val="28"/>
        </w:rPr>
        <w:t>Ленинградская область, г.</w:t>
      </w:r>
      <w:r w:rsidR="000601CA">
        <w:rPr>
          <w:sz w:val="28"/>
          <w:szCs w:val="28"/>
        </w:rPr>
        <w:t xml:space="preserve"> </w:t>
      </w:r>
      <w:r>
        <w:rPr>
          <w:sz w:val="28"/>
          <w:szCs w:val="28"/>
        </w:rPr>
        <w:t xml:space="preserve">Светогорск, Победы, д.22, а также на </w:t>
      </w:r>
      <w:r w:rsidR="004870D4">
        <w:rPr>
          <w:sz w:val="28"/>
          <w:szCs w:val="28"/>
        </w:rPr>
        <w:t>сайт</w:t>
      </w:r>
      <w:r>
        <w:rPr>
          <w:sz w:val="28"/>
          <w:szCs w:val="28"/>
        </w:rPr>
        <w:t xml:space="preserve"> МО «Светогорское городское поселение»</w:t>
      </w:r>
      <w:r w:rsidR="004870D4">
        <w:rPr>
          <w:sz w:val="28"/>
          <w:szCs w:val="28"/>
        </w:rPr>
        <w:t>.</w:t>
      </w:r>
      <w:r>
        <w:rPr>
          <w:sz w:val="28"/>
          <w:szCs w:val="28"/>
        </w:rPr>
        <w:t xml:space="preserve"> </w:t>
      </w:r>
    </w:p>
    <w:p w:rsidR="00A32318" w:rsidRDefault="00A32318" w:rsidP="00A32318">
      <w:pPr>
        <w:ind w:firstLine="720"/>
        <w:jc w:val="both"/>
        <w:rPr>
          <w:sz w:val="28"/>
          <w:szCs w:val="28"/>
        </w:rPr>
      </w:pPr>
      <w:r>
        <w:rPr>
          <w:sz w:val="28"/>
          <w:szCs w:val="28"/>
        </w:rPr>
        <w:t>4. Утвердить рабочую группу по проведению публичных слушаний и рассмотрению поступивших в ходе их проведений предложений в составе:</w:t>
      </w:r>
    </w:p>
    <w:p w:rsidR="00A32318" w:rsidRDefault="00A32318" w:rsidP="00A32318">
      <w:pPr>
        <w:jc w:val="both"/>
        <w:rPr>
          <w:sz w:val="28"/>
          <w:szCs w:val="28"/>
        </w:rPr>
      </w:pPr>
      <w:r>
        <w:rPr>
          <w:sz w:val="28"/>
          <w:szCs w:val="28"/>
        </w:rPr>
        <w:t xml:space="preserve">председатель рабочей группы – </w:t>
      </w:r>
      <w:r w:rsidR="000601CA">
        <w:rPr>
          <w:sz w:val="28"/>
          <w:szCs w:val="28"/>
        </w:rPr>
        <w:t>Генералова Р.А.</w:t>
      </w:r>
      <w:r>
        <w:rPr>
          <w:sz w:val="28"/>
          <w:szCs w:val="28"/>
        </w:rPr>
        <w:t xml:space="preserve"> –</w:t>
      </w:r>
      <w:r w:rsidR="000601CA">
        <w:rPr>
          <w:sz w:val="28"/>
          <w:szCs w:val="28"/>
        </w:rPr>
        <w:t xml:space="preserve">глава </w:t>
      </w:r>
      <w:r>
        <w:rPr>
          <w:sz w:val="28"/>
          <w:szCs w:val="28"/>
        </w:rPr>
        <w:t xml:space="preserve">МО </w:t>
      </w:r>
      <w:r w:rsidR="00C14F60">
        <w:rPr>
          <w:sz w:val="28"/>
          <w:szCs w:val="28"/>
        </w:rPr>
        <w:t xml:space="preserve">«Светогорское городское поселение» </w:t>
      </w:r>
      <w:r>
        <w:rPr>
          <w:sz w:val="28"/>
          <w:szCs w:val="28"/>
        </w:rPr>
        <w:t>Выборгск</w:t>
      </w:r>
      <w:r w:rsidR="00C14F60">
        <w:rPr>
          <w:sz w:val="28"/>
          <w:szCs w:val="28"/>
        </w:rPr>
        <w:t>ого</w:t>
      </w:r>
      <w:r>
        <w:rPr>
          <w:sz w:val="28"/>
          <w:szCs w:val="28"/>
        </w:rPr>
        <w:t xml:space="preserve"> район</w:t>
      </w:r>
      <w:r w:rsidR="00C14F60">
        <w:rPr>
          <w:sz w:val="28"/>
          <w:szCs w:val="28"/>
        </w:rPr>
        <w:t>а Ленинградской области</w:t>
      </w:r>
      <w:r>
        <w:rPr>
          <w:sz w:val="28"/>
          <w:szCs w:val="28"/>
        </w:rPr>
        <w:t>;</w:t>
      </w:r>
    </w:p>
    <w:p w:rsidR="000601CA" w:rsidRDefault="00A32318" w:rsidP="00A32318">
      <w:pPr>
        <w:jc w:val="both"/>
        <w:rPr>
          <w:sz w:val="28"/>
          <w:szCs w:val="28"/>
        </w:rPr>
      </w:pPr>
      <w:r>
        <w:rPr>
          <w:sz w:val="28"/>
          <w:szCs w:val="28"/>
        </w:rPr>
        <w:t xml:space="preserve">секретарь – </w:t>
      </w:r>
      <w:r w:rsidR="00C14F60">
        <w:rPr>
          <w:sz w:val="28"/>
          <w:szCs w:val="28"/>
        </w:rPr>
        <w:t>Хорева С.Ю.</w:t>
      </w:r>
      <w:r>
        <w:rPr>
          <w:sz w:val="28"/>
          <w:szCs w:val="28"/>
        </w:rPr>
        <w:t xml:space="preserve"> –</w:t>
      </w:r>
      <w:r w:rsidR="00C14F60">
        <w:rPr>
          <w:sz w:val="28"/>
          <w:szCs w:val="28"/>
        </w:rPr>
        <w:t xml:space="preserve"> </w:t>
      </w:r>
      <w:r w:rsidR="000601CA">
        <w:rPr>
          <w:sz w:val="28"/>
          <w:szCs w:val="28"/>
        </w:rPr>
        <w:t xml:space="preserve"> главный </w:t>
      </w:r>
      <w:r>
        <w:rPr>
          <w:sz w:val="28"/>
          <w:szCs w:val="28"/>
        </w:rPr>
        <w:t>специалист</w:t>
      </w:r>
      <w:r w:rsidR="000601CA">
        <w:rPr>
          <w:sz w:val="28"/>
          <w:szCs w:val="28"/>
        </w:rPr>
        <w:t>, ответственный секретарь административной комиссии</w:t>
      </w:r>
      <w:r>
        <w:rPr>
          <w:sz w:val="28"/>
          <w:szCs w:val="28"/>
        </w:rPr>
        <w:t xml:space="preserve"> </w:t>
      </w:r>
      <w:r w:rsidR="000601CA">
        <w:rPr>
          <w:sz w:val="28"/>
          <w:szCs w:val="28"/>
        </w:rPr>
        <w:t>МО «Светогорское городское поселение»</w:t>
      </w:r>
    </w:p>
    <w:p w:rsidR="00A32318" w:rsidRDefault="00A32318" w:rsidP="00A32318">
      <w:pPr>
        <w:jc w:val="both"/>
        <w:rPr>
          <w:sz w:val="28"/>
          <w:szCs w:val="28"/>
        </w:rPr>
      </w:pPr>
      <w:r>
        <w:rPr>
          <w:sz w:val="28"/>
          <w:szCs w:val="28"/>
        </w:rPr>
        <w:t>члены рабочей группы:</w:t>
      </w:r>
    </w:p>
    <w:p w:rsidR="00A32318" w:rsidRDefault="00A32318" w:rsidP="00A32318">
      <w:pPr>
        <w:jc w:val="both"/>
        <w:rPr>
          <w:sz w:val="28"/>
          <w:szCs w:val="28"/>
        </w:rPr>
      </w:pPr>
      <w:r>
        <w:rPr>
          <w:sz w:val="28"/>
          <w:szCs w:val="28"/>
        </w:rPr>
        <w:t xml:space="preserve">- </w:t>
      </w:r>
      <w:proofErr w:type="spellStart"/>
      <w:r w:rsidR="000601CA">
        <w:rPr>
          <w:sz w:val="28"/>
          <w:szCs w:val="28"/>
        </w:rPr>
        <w:t>Ренжин</w:t>
      </w:r>
      <w:proofErr w:type="spellEnd"/>
      <w:r w:rsidR="000601CA">
        <w:rPr>
          <w:sz w:val="28"/>
          <w:szCs w:val="28"/>
        </w:rPr>
        <w:t xml:space="preserve"> А.А.</w:t>
      </w:r>
      <w:r>
        <w:rPr>
          <w:sz w:val="28"/>
          <w:szCs w:val="28"/>
        </w:rPr>
        <w:t xml:space="preserve"> – заместитель </w:t>
      </w:r>
      <w:r w:rsidR="000601CA">
        <w:rPr>
          <w:sz w:val="28"/>
          <w:szCs w:val="28"/>
        </w:rPr>
        <w:t>главы администрации</w:t>
      </w:r>
      <w:r>
        <w:rPr>
          <w:sz w:val="28"/>
          <w:szCs w:val="28"/>
        </w:rPr>
        <w:t xml:space="preserve"> МО «</w:t>
      </w:r>
      <w:proofErr w:type="spellStart"/>
      <w:r w:rsidR="000601CA">
        <w:rPr>
          <w:sz w:val="28"/>
          <w:szCs w:val="28"/>
        </w:rPr>
        <w:t>Светогорское</w:t>
      </w:r>
      <w:proofErr w:type="spellEnd"/>
      <w:r w:rsidR="000601CA">
        <w:rPr>
          <w:sz w:val="28"/>
          <w:szCs w:val="28"/>
        </w:rPr>
        <w:t xml:space="preserve"> </w:t>
      </w:r>
      <w:proofErr w:type="spellStart"/>
      <w:r w:rsidR="000601CA">
        <w:rPr>
          <w:sz w:val="28"/>
          <w:szCs w:val="28"/>
        </w:rPr>
        <w:t>гродское</w:t>
      </w:r>
      <w:proofErr w:type="spellEnd"/>
      <w:r w:rsidR="000601CA">
        <w:rPr>
          <w:sz w:val="28"/>
          <w:szCs w:val="28"/>
        </w:rPr>
        <w:t xml:space="preserve"> поселение</w:t>
      </w:r>
      <w:r>
        <w:rPr>
          <w:sz w:val="28"/>
          <w:szCs w:val="28"/>
        </w:rPr>
        <w:t>»,</w:t>
      </w:r>
    </w:p>
    <w:p w:rsidR="00A32318" w:rsidRDefault="00A32318" w:rsidP="00A32318">
      <w:pPr>
        <w:jc w:val="both"/>
        <w:rPr>
          <w:sz w:val="28"/>
          <w:szCs w:val="28"/>
        </w:rPr>
      </w:pPr>
      <w:r>
        <w:rPr>
          <w:sz w:val="28"/>
          <w:szCs w:val="28"/>
        </w:rPr>
        <w:t xml:space="preserve">- </w:t>
      </w:r>
      <w:r w:rsidR="000601CA">
        <w:rPr>
          <w:sz w:val="28"/>
          <w:szCs w:val="28"/>
        </w:rPr>
        <w:t>Андреева Л.А.</w:t>
      </w:r>
      <w:r>
        <w:rPr>
          <w:sz w:val="28"/>
          <w:szCs w:val="28"/>
        </w:rPr>
        <w:t xml:space="preserve"> –</w:t>
      </w:r>
      <w:r w:rsidR="000601CA">
        <w:rPr>
          <w:sz w:val="28"/>
          <w:szCs w:val="28"/>
        </w:rPr>
        <w:t xml:space="preserve">начальник отдела </w:t>
      </w:r>
      <w:r>
        <w:rPr>
          <w:sz w:val="28"/>
          <w:szCs w:val="28"/>
        </w:rPr>
        <w:t xml:space="preserve"> городско</w:t>
      </w:r>
      <w:r w:rsidR="000601CA">
        <w:rPr>
          <w:sz w:val="28"/>
          <w:szCs w:val="28"/>
        </w:rPr>
        <w:t>го</w:t>
      </w:r>
      <w:r>
        <w:rPr>
          <w:sz w:val="28"/>
          <w:szCs w:val="28"/>
        </w:rPr>
        <w:t xml:space="preserve"> хозяйств</w:t>
      </w:r>
      <w:r w:rsidR="000601CA">
        <w:rPr>
          <w:sz w:val="28"/>
          <w:szCs w:val="28"/>
        </w:rPr>
        <w:t>а</w:t>
      </w:r>
      <w:r>
        <w:rPr>
          <w:sz w:val="28"/>
          <w:szCs w:val="28"/>
        </w:rPr>
        <w:t xml:space="preserve"> администрации МО «</w:t>
      </w:r>
      <w:r w:rsidR="000601CA">
        <w:rPr>
          <w:sz w:val="28"/>
          <w:szCs w:val="28"/>
        </w:rPr>
        <w:t>Светогорское городское поселение</w:t>
      </w:r>
      <w:r>
        <w:rPr>
          <w:sz w:val="28"/>
          <w:szCs w:val="28"/>
        </w:rPr>
        <w:t>»,</w:t>
      </w:r>
    </w:p>
    <w:p w:rsidR="004C1AC1" w:rsidRDefault="00A32318" w:rsidP="00A32318">
      <w:pPr>
        <w:jc w:val="both"/>
        <w:rPr>
          <w:sz w:val="28"/>
          <w:szCs w:val="28"/>
        </w:rPr>
      </w:pPr>
      <w:r>
        <w:rPr>
          <w:sz w:val="28"/>
          <w:szCs w:val="28"/>
        </w:rPr>
        <w:t xml:space="preserve">- </w:t>
      </w:r>
      <w:r w:rsidR="004C1AC1">
        <w:rPr>
          <w:sz w:val="28"/>
          <w:szCs w:val="28"/>
        </w:rPr>
        <w:t>Банникова Анжела Олеговна</w:t>
      </w:r>
      <w:r>
        <w:rPr>
          <w:sz w:val="28"/>
          <w:szCs w:val="28"/>
        </w:rPr>
        <w:t xml:space="preserve"> –</w:t>
      </w:r>
      <w:r w:rsidR="004C1AC1">
        <w:rPr>
          <w:sz w:val="28"/>
          <w:szCs w:val="28"/>
        </w:rPr>
        <w:t xml:space="preserve"> специалист</w:t>
      </w:r>
      <w:r w:rsidR="004C1AC1" w:rsidRPr="004C1AC1">
        <w:rPr>
          <w:sz w:val="28"/>
          <w:szCs w:val="28"/>
        </w:rPr>
        <w:t xml:space="preserve"> </w:t>
      </w:r>
      <w:r w:rsidR="004C1AC1">
        <w:rPr>
          <w:sz w:val="28"/>
          <w:szCs w:val="28"/>
        </w:rPr>
        <w:t>отдела  городского хозяйства администрации МО «Светогорское городское поселение</w:t>
      </w:r>
    </w:p>
    <w:p w:rsidR="00A32318" w:rsidRDefault="00A32318" w:rsidP="00A32318">
      <w:pPr>
        <w:jc w:val="both"/>
        <w:rPr>
          <w:sz w:val="28"/>
          <w:szCs w:val="28"/>
        </w:rPr>
      </w:pPr>
      <w:r>
        <w:rPr>
          <w:sz w:val="28"/>
          <w:szCs w:val="28"/>
        </w:rPr>
        <w:t xml:space="preserve">-   </w:t>
      </w:r>
      <w:r w:rsidR="004C1AC1">
        <w:rPr>
          <w:sz w:val="28"/>
          <w:szCs w:val="28"/>
        </w:rPr>
        <w:t>Игнатьев Е.В.</w:t>
      </w:r>
      <w:r>
        <w:rPr>
          <w:sz w:val="28"/>
          <w:szCs w:val="28"/>
        </w:rPr>
        <w:t xml:space="preserve"> – депутат совета депутатов МО «</w:t>
      </w:r>
      <w:r w:rsidR="004C1AC1">
        <w:rPr>
          <w:sz w:val="28"/>
          <w:szCs w:val="28"/>
        </w:rPr>
        <w:t>Светогорское городское поселение</w:t>
      </w:r>
      <w:r>
        <w:rPr>
          <w:sz w:val="28"/>
          <w:szCs w:val="28"/>
        </w:rPr>
        <w:t>»,</w:t>
      </w:r>
    </w:p>
    <w:p w:rsidR="00A32318" w:rsidRDefault="00A32318" w:rsidP="00A32318">
      <w:pPr>
        <w:jc w:val="both"/>
        <w:rPr>
          <w:sz w:val="28"/>
          <w:szCs w:val="28"/>
        </w:rPr>
      </w:pPr>
      <w:r>
        <w:rPr>
          <w:sz w:val="28"/>
          <w:szCs w:val="28"/>
        </w:rPr>
        <w:t xml:space="preserve">- </w:t>
      </w:r>
      <w:proofErr w:type="spellStart"/>
      <w:r w:rsidR="004C1AC1">
        <w:rPr>
          <w:sz w:val="28"/>
          <w:szCs w:val="28"/>
        </w:rPr>
        <w:t>Цурко</w:t>
      </w:r>
      <w:proofErr w:type="spellEnd"/>
      <w:r w:rsidR="004C1AC1">
        <w:rPr>
          <w:sz w:val="28"/>
          <w:szCs w:val="28"/>
        </w:rPr>
        <w:t xml:space="preserve"> А.А.</w:t>
      </w:r>
      <w:r>
        <w:rPr>
          <w:sz w:val="28"/>
          <w:szCs w:val="28"/>
        </w:rPr>
        <w:t xml:space="preserve"> – начальник отдела </w:t>
      </w:r>
      <w:r w:rsidR="004C1AC1">
        <w:rPr>
          <w:sz w:val="28"/>
          <w:szCs w:val="28"/>
        </w:rPr>
        <w:t>по управлению имуществом</w:t>
      </w:r>
      <w:r>
        <w:rPr>
          <w:sz w:val="28"/>
          <w:szCs w:val="28"/>
        </w:rPr>
        <w:t xml:space="preserve"> администрации МО «</w:t>
      </w:r>
      <w:r w:rsidR="004C1AC1">
        <w:rPr>
          <w:sz w:val="28"/>
          <w:szCs w:val="28"/>
        </w:rPr>
        <w:t>Светогорское городское поселение</w:t>
      </w:r>
      <w:r>
        <w:rPr>
          <w:sz w:val="28"/>
          <w:szCs w:val="28"/>
        </w:rPr>
        <w:t>».</w:t>
      </w:r>
    </w:p>
    <w:p w:rsidR="00A32318" w:rsidRDefault="00A32318" w:rsidP="00A32318">
      <w:pPr>
        <w:ind w:firstLine="720"/>
        <w:jc w:val="both"/>
        <w:rPr>
          <w:sz w:val="28"/>
          <w:szCs w:val="28"/>
        </w:rPr>
      </w:pPr>
      <w:r>
        <w:rPr>
          <w:sz w:val="28"/>
          <w:szCs w:val="28"/>
        </w:rPr>
        <w:t xml:space="preserve">5. После проведения публичных слушаний рабочей группе в срок до </w:t>
      </w:r>
      <w:r w:rsidR="004C1AC1">
        <w:rPr>
          <w:sz w:val="28"/>
          <w:szCs w:val="28"/>
        </w:rPr>
        <w:t>19</w:t>
      </w:r>
      <w:r>
        <w:rPr>
          <w:sz w:val="28"/>
          <w:szCs w:val="28"/>
        </w:rPr>
        <w:t xml:space="preserve"> октября 2017 года представить в совет депутатов МО «</w:t>
      </w:r>
      <w:r w:rsidR="004C1AC1">
        <w:rPr>
          <w:sz w:val="28"/>
          <w:szCs w:val="28"/>
        </w:rPr>
        <w:t>Светогорское городское поселение</w:t>
      </w:r>
      <w:r>
        <w:rPr>
          <w:sz w:val="28"/>
          <w:szCs w:val="28"/>
        </w:rPr>
        <w:t>» результаты публичных слушаний.</w:t>
      </w:r>
    </w:p>
    <w:p w:rsidR="00A32318" w:rsidRDefault="00A32318" w:rsidP="00A32318">
      <w:pPr>
        <w:ind w:firstLine="720"/>
        <w:jc w:val="both"/>
        <w:rPr>
          <w:sz w:val="28"/>
          <w:szCs w:val="28"/>
        </w:rPr>
      </w:pPr>
      <w:r>
        <w:rPr>
          <w:sz w:val="28"/>
          <w:szCs w:val="28"/>
        </w:rPr>
        <w:t>6. Настоящее решение и проект Правил благоустройства территории муниципального образования «</w:t>
      </w:r>
      <w:r w:rsidR="004C1AC1">
        <w:rPr>
          <w:sz w:val="28"/>
          <w:szCs w:val="28"/>
        </w:rPr>
        <w:t>Светогорское городское поселение</w:t>
      </w:r>
      <w:r>
        <w:rPr>
          <w:sz w:val="28"/>
          <w:szCs w:val="28"/>
        </w:rPr>
        <w:t>» Выборгского района Ленинградской области опубликовать в газете «В</w:t>
      </w:r>
      <w:r w:rsidR="004C1AC1">
        <w:rPr>
          <w:sz w:val="28"/>
          <w:szCs w:val="28"/>
        </w:rPr>
        <w:t>уокса</w:t>
      </w:r>
      <w:r>
        <w:rPr>
          <w:sz w:val="28"/>
          <w:szCs w:val="28"/>
        </w:rPr>
        <w:t>» и разместить на интернет-портале МО «</w:t>
      </w:r>
      <w:r w:rsidR="004C1AC1">
        <w:rPr>
          <w:sz w:val="28"/>
          <w:szCs w:val="28"/>
        </w:rPr>
        <w:t>Светогорское городское поселение</w:t>
      </w:r>
      <w:r>
        <w:rPr>
          <w:sz w:val="28"/>
          <w:szCs w:val="28"/>
        </w:rPr>
        <w:t>».</w:t>
      </w:r>
    </w:p>
    <w:p w:rsidR="00A32318" w:rsidRDefault="00A32318" w:rsidP="00A32318">
      <w:pPr>
        <w:ind w:firstLine="720"/>
        <w:jc w:val="both"/>
        <w:rPr>
          <w:sz w:val="28"/>
          <w:szCs w:val="28"/>
        </w:rPr>
      </w:pPr>
      <w:r>
        <w:rPr>
          <w:sz w:val="28"/>
          <w:szCs w:val="28"/>
        </w:rPr>
        <w:t xml:space="preserve"> </w:t>
      </w:r>
      <w:r w:rsidR="004C1AC1">
        <w:rPr>
          <w:sz w:val="28"/>
          <w:szCs w:val="28"/>
        </w:rPr>
        <w:t>7. Контроль за исполнением настоящего постановления оставляю за собой.</w:t>
      </w:r>
    </w:p>
    <w:p w:rsidR="004C1AC1" w:rsidRDefault="004C1AC1" w:rsidP="00A32318">
      <w:pPr>
        <w:ind w:firstLine="720"/>
        <w:jc w:val="both"/>
        <w:rPr>
          <w:sz w:val="28"/>
          <w:szCs w:val="28"/>
        </w:rPr>
      </w:pPr>
    </w:p>
    <w:p w:rsidR="00C14F60" w:rsidRDefault="00C14F60" w:rsidP="00C14F60">
      <w:pPr>
        <w:ind w:firstLine="708"/>
        <w:jc w:val="both"/>
        <w:rPr>
          <w:rFonts w:ascii="Times New Roman" w:hAnsi="Times New Roman"/>
          <w:szCs w:val="24"/>
        </w:rPr>
      </w:pPr>
    </w:p>
    <w:p w:rsidR="00C14F60" w:rsidRDefault="00C14F60" w:rsidP="00C14F60">
      <w:pPr>
        <w:rPr>
          <w:rFonts w:ascii="Times New Roman" w:hAnsi="Times New Roman"/>
          <w:szCs w:val="24"/>
        </w:rPr>
      </w:pPr>
      <w:r>
        <w:rPr>
          <w:rFonts w:ascii="Times New Roman" w:hAnsi="Times New Roman"/>
          <w:szCs w:val="24"/>
        </w:rPr>
        <w:t>Глава муниципального образования</w:t>
      </w:r>
    </w:p>
    <w:p w:rsidR="00C14F60" w:rsidRDefault="00C14F60" w:rsidP="00C14F60">
      <w:pPr>
        <w:rPr>
          <w:rFonts w:ascii="Times New Roman" w:hAnsi="Times New Roman"/>
          <w:szCs w:val="24"/>
        </w:rPr>
      </w:pPr>
      <w:r>
        <w:rPr>
          <w:rFonts w:ascii="Times New Roman" w:hAnsi="Times New Roman"/>
          <w:szCs w:val="24"/>
        </w:rPr>
        <w:t xml:space="preserve"> «Светогорское городское поселение»                                                             Р.А. Генералова </w:t>
      </w:r>
    </w:p>
    <w:p w:rsidR="00C14F60" w:rsidRDefault="00C14F60" w:rsidP="00C14F60"/>
    <w:p w:rsidR="00A32318" w:rsidRDefault="00A32318" w:rsidP="00A32318">
      <w:pPr>
        <w:ind w:firstLine="720"/>
        <w:jc w:val="both"/>
        <w:rPr>
          <w:sz w:val="28"/>
          <w:szCs w:val="28"/>
        </w:rPr>
      </w:pPr>
    </w:p>
    <w:p w:rsidR="00A32318" w:rsidRDefault="00A32318" w:rsidP="00A32318">
      <w:pPr>
        <w:ind w:firstLine="720"/>
        <w:jc w:val="both"/>
        <w:rPr>
          <w:sz w:val="28"/>
          <w:szCs w:val="28"/>
        </w:rPr>
      </w:pPr>
    </w:p>
    <w:p w:rsidR="00A32318" w:rsidRDefault="00A32318" w:rsidP="00A32318">
      <w:pPr>
        <w:jc w:val="both"/>
        <w:rPr>
          <w:sz w:val="28"/>
          <w:szCs w:val="28"/>
        </w:rPr>
      </w:pPr>
    </w:p>
    <w:p w:rsidR="004C1AC1" w:rsidRDefault="004C1AC1" w:rsidP="00A32318">
      <w:pPr>
        <w:jc w:val="both"/>
        <w:rPr>
          <w:sz w:val="28"/>
          <w:szCs w:val="28"/>
        </w:rPr>
      </w:pPr>
    </w:p>
    <w:p w:rsidR="00A32318" w:rsidRPr="004C1AC1" w:rsidRDefault="00A32318" w:rsidP="00A32318">
      <w:pPr>
        <w:spacing w:before="120"/>
        <w:jc w:val="both"/>
        <w:rPr>
          <w:sz w:val="16"/>
          <w:szCs w:val="16"/>
        </w:rPr>
      </w:pPr>
      <w:r w:rsidRPr="004C1AC1">
        <w:rPr>
          <w:sz w:val="16"/>
          <w:szCs w:val="16"/>
        </w:rPr>
        <w:t>Рассылка: дело, администрация, прокуратура, газета «В</w:t>
      </w:r>
      <w:r w:rsidR="00C14F60" w:rsidRPr="004C1AC1">
        <w:rPr>
          <w:sz w:val="16"/>
          <w:szCs w:val="16"/>
        </w:rPr>
        <w:t>УОКСА</w:t>
      </w:r>
      <w:r w:rsidRPr="004C1AC1">
        <w:rPr>
          <w:sz w:val="16"/>
          <w:szCs w:val="16"/>
        </w:rPr>
        <w:t>», сайт</w:t>
      </w:r>
    </w:p>
    <w:p w:rsidR="00A32318" w:rsidRDefault="00A32318" w:rsidP="00A32318">
      <w:pPr>
        <w:jc w:val="both"/>
        <w:rPr>
          <w:sz w:val="28"/>
          <w:szCs w:val="28"/>
        </w:rPr>
      </w:pPr>
    </w:p>
    <w:p w:rsidR="00A32318" w:rsidRDefault="00A32318" w:rsidP="00A32318">
      <w:pPr>
        <w:jc w:val="both"/>
        <w:rPr>
          <w:sz w:val="28"/>
          <w:szCs w:val="28"/>
        </w:rPr>
      </w:pPr>
    </w:p>
    <w:p w:rsidR="00A32318" w:rsidRDefault="00A32318" w:rsidP="00A32318">
      <w:pPr>
        <w:jc w:val="both"/>
        <w:rPr>
          <w:sz w:val="28"/>
          <w:szCs w:val="28"/>
        </w:rPr>
      </w:pPr>
    </w:p>
    <w:p w:rsidR="00A32318" w:rsidRDefault="00A32318" w:rsidP="00A32318">
      <w:pPr>
        <w:jc w:val="both"/>
        <w:rPr>
          <w:sz w:val="28"/>
          <w:szCs w:val="28"/>
        </w:rPr>
      </w:pPr>
    </w:p>
    <w:p w:rsidR="00A32318" w:rsidRDefault="00A32318" w:rsidP="000660D3">
      <w:pPr>
        <w:jc w:val="both"/>
        <w:rPr>
          <w:rFonts w:ascii="Times New Roman" w:hAnsi="Times New Roman"/>
          <w:szCs w:val="24"/>
        </w:rPr>
      </w:pPr>
    </w:p>
    <w:sectPr w:rsidR="00A3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D3"/>
    <w:rsid w:val="000601CA"/>
    <w:rsid w:val="000660D3"/>
    <w:rsid w:val="002148BC"/>
    <w:rsid w:val="004870D4"/>
    <w:rsid w:val="004C1AC1"/>
    <w:rsid w:val="005D3D8B"/>
    <w:rsid w:val="00851C95"/>
    <w:rsid w:val="00A32318"/>
    <w:rsid w:val="00BB5393"/>
    <w:rsid w:val="00C14F60"/>
    <w:rsid w:val="00DF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1BAE6-BAB2-4ED8-B377-52B3F693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0D3"/>
    <w:pPr>
      <w:spacing w:after="0" w:line="240" w:lineRule="auto"/>
    </w:pPr>
    <w:rPr>
      <w:rFonts w:ascii="Times New Roman CYR" w:eastAsia="Times New Roman" w:hAnsi="Times New Roman CYR"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0660D3"/>
    <w:pPr>
      <w:spacing w:after="60"/>
      <w:jc w:val="center"/>
    </w:pPr>
    <w:rPr>
      <w:rFonts w:ascii="Times New Roman" w:hAnsi="Times New Roman"/>
      <w:b/>
      <w:smallCaps/>
      <w:spacing w:val="60"/>
      <w:sz w:val="52"/>
    </w:rPr>
  </w:style>
  <w:style w:type="character" w:customStyle="1" w:styleId="a5">
    <w:name w:val="Подзаголовок Знак"/>
    <w:basedOn w:val="a0"/>
    <w:link w:val="a3"/>
    <w:rsid w:val="000660D3"/>
    <w:rPr>
      <w:rFonts w:ascii="Times New Roman" w:eastAsia="Times New Roman" w:hAnsi="Times New Roman" w:cs="Times New Roman"/>
      <w:b/>
      <w:smallCaps/>
      <w:spacing w:val="60"/>
      <w:sz w:val="52"/>
      <w:szCs w:val="20"/>
      <w:lang w:eastAsia="ru-RU"/>
    </w:rPr>
  </w:style>
  <w:style w:type="paragraph" w:styleId="a6">
    <w:name w:val="Title"/>
    <w:basedOn w:val="a"/>
    <w:next w:val="a3"/>
    <w:link w:val="a7"/>
    <w:qFormat/>
    <w:rsid w:val="000660D3"/>
    <w:pPr>
      <w:pBdr>
        <w:bottom w:val="single" w:sz="24" w:space="5" w:color="000000"/>
      </w:pBdr>
      <w:spacing w:after="60" w:line="400" w:lineRule="exact"/>
      <w:jc w:val="center"/>
    </w:pPr>
    <w:rPr>
      <w:rFonts w:ascii="Times New Roman" w:hAnsi="Times New Roman"/>
      <w:i/>
      <w:spacing w:val="-20"/>
      <w:kern w:val="28"/>
      <w:sz w:val="48"/>
    </w:rPr>
  </w:style>
  <w:style w:type="character" w:customStyle="1" w:styleId="a7">
    <w:name w:val="Заголовок Знак"/>
    <w:basedOn w:val="a0"/>
    <w:link w:val="a6"/>
    <w:rsid w:val="000660D3"/>
    <w:rPr>
      <w:rFonts w:ascii="Times New Roman" w:eastAsia="Times New Roman" w:hAnsi="Times New Roman" w:cs="Times New Roman"/>
      <w:i/>
      <w:spacing w:val="-20"/>
      <w:kern w:val="28"/>
      <w:sz w:val="48"/>
      <w:szCs w:val="20"/>
      <w:lang w:eastAsia="ru-RU"/>
    </w:rPr>
  </w:style>
  <w:style w:type="paragraph" w:styleId="a4">
    <w:name w:val="Body Text"/>
    <w:basedOn w:val="a"/>
    <w:link w:val="a8"/>
    <w:semiHidden/>
    <w:unhideWhenUsed/>
    <w:rsid w:val="000660D3"/>
    <w:pPr>
      <w:spacing w:after="120"/>
    </w:pPr>
  </w:style>
  <w:style w:type="character" w:customStyle="1" w:styleId="a8">
    <w:name w:val="Основной текст Знак"/>
    <w:basedOn w:val="a0"/>
    <w:link w:val="a4"/>
    <w:semiHidden/>
    <w:rsid w:val="000660D3"/>
    <w:rPr>
      <w:rFonts w:ascii="Times New Roman CYR" w:eastAsia="Times New Roman" w:hAnsi="Times New Roman CYR" w:cs="Times New Roman"/>
      <w:sz w:val="24"/>
      <w:szCs w:val="20"/>
      <w:lang w:eastAsia="ru-RU"/>
    </w:rPr>
  </w:style>
  <w:style w:type="character" w:styleId="a9">
    <w:name w:val="Hyperlink"/>
    <w:basedOn w:val="a0"/>
    <w:semiHidden/>
    <w:unhideWhenUsed/>
    <w:rsid w:val="00A32318"/>
    <w:rPr>
      <w:color w:val="0000FF"/>
      <w:u w:val="single"/>
    </w:rPr>
  </w:style>
  <w:style w:type="paragraph" w:styleId="aa">
    <w:name w:val="List Paragraph"/>
    <w:basedOn w:val="a"/>
    <w:uiPriority w:val="34"/>
    <w:qFormat/>
    <w:rsid w:val="00A32318"/>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173">
      <w:bodyDiv w:val="1"/>
      <w:marLeft w:val="0"/>
      <w:marRight w:val="0"/>
      <w:marTop w:val="0"/>
      <w:marBottom w:val="0"/>
      <w:divBdr>
        <w:top w:val="none" w:sz="0" w:space="0" w:color="auto"/>
        <w:left w:val="none" w:sz="0" w:space="0" w:color="auto"/>
        <w:bottom w:val="none" w:sz="0" w:space="0" w:color="auto"/>
        <w:right w:val="none" w:sz="0" w:space="0" w:color="auto"/>
      </w:divBdr>
    </w:div>
    <w:div w:id="13990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Ирина Гастюхина</cp:lastModifiedBy>
  <cp:revision>2</cp:revision>
  <cp:lastPrinted>2017-09-13T10:55:00Z</cp:lastPrinted>
  <dcterms:created xsi:type="dcterms:W3CDTF">2017-09-14T03:34:00Z</dcterms:created>
  <dcterms:modified xsi:type="dcterms:W3CDTF">2017-09-14T03:34:00Z</dcterms:modified>
</cp:coreProperties>
</file>