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06" w:rsidRDefault="00775106" w:rsidP="00775106">
      <w:pPr>
        <w:tabs>
          <w:tab w:val="left" w:pos="975"/>
        </w:tabs>
        <w:jc w:val="both"/>
        <w:rPr>
          <w:rFonts w:ascii="Times New Roman" w:hAnsi="Times New Roman" w:cs="Times New Roman"/>
        </w:rPr>
      </w:pPr>
    </w:p>
    <w:p w:rsidR="00775106" w:rsidRPr="00046082" w:rsidRDefault="00775106" w:rsidP="00775106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46082"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775106" w:rsidRPr="0035653A" w:rsidRDefault="00775106" w:rsidP="00775106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775106" w:rsidRPr="0035653A" w:rsidRDefault="00775106" w:rsidP="00775106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775106" w:rsidRPr="0035653A" w:rsidRDefault="00775106" w:rsidP="00775106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775106" w:rsidRPr="0035653A" w:rsidRDefault="00775106" w:rsidP="00775106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775106" w:rsidRPr="0035653A" w:rsidRDefault="00775106" w:rsidP="00775106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775106" w:rsidRPr="0035653A" w:rsidRDefault="00775106" w:rsidP="00775106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775106" w:rsidRPr="00775106" w:rsidRDefault="00775106" w:rsidP="00775106">
      <w:pPr>
        <w:spacing w:before="840" w:after="24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22 марта2022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проект</w:t>
      </w:r>
    </w:p>
    <w:p w:rsidR="00775106" w:rsidRPr="00046082" w:rsidRDefault="00775106" w:rsidP="007751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775106" w:rsidRDefault="00775106" w:rsidP="0077510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75106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промежуточного ликвидационного</w:t>
      </w:r>
    </w:p>
    <w:p w:rsidR="00775106" w:rsidRDefault="00775106" w:rsidP="0077510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7510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баланса Отдела по управлению имуществом </w:t>
      </w:r>
    </w:p>
    <w:p w:rsidR="00775106" w:rsidRDefault="00775106" w:rsidP="0077510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77510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</w:t>
      </w:r>
      <w:proofErr w:type="gramStart"/>
      <w:r w:rsidRPr="0077510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образования </w:t>
      </w:r>
      <w:r w:rsidRPr="00775106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«</w:t>
      </w:r>
      <w:proofErr w:type="spellStart"/>
      <w:proofErr w:type="gramEnd"/>
      <w:r w:rsidRPr="00775106">
        <w:rPr>
          <w:rFonts w:ascii="Times New Roman" w:eastAsia="Times New Roman" w:hAnsi="Times New Roman" w:cs="Times New Roman"/>
          <w:kern w:val="0"/>
          <w:lang w:eastAsia="ru-RU" w:bidi="ru-RU"/>
        </w:rPr>
        <w:t>Светогорское</w:t>
      </w:r>
      <w:proofErr w:type="spellEnd"/>
      <w:r w:rsidRPr="00775106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 городское</w:t>
      </w:r>
    </w:p>
    <w:p w:rsidR="00775106" w:rsidRPr="00775106" w:rsidRDefault="00775106" w:rsidP="0077510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75106">
        <w:rPr>
          <w:rFonts w:ascii="Times New Roman" w:eastAsia="Times New Roman" w:hAnsi="Times New Roman" w:cs="Times New Roman"/>
          <w:kern w:val="0"/>
          <w:lang w:eastAsia="ru-RU" w:bidi="ru-RU"/>
        </w:rPr>
        <w:t>поселение»  Выборгского</w:t>
      </w:r>
      <w:proofErr w:type="gramEnd"/>
      <w:r w:rsidRPr="00775106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района Ленинградской области </w:t>
      </w:r>
    </w:p>
    <w:p w:rsidR="00775106" w:rsidRPr="00195B0A" w:rsidRDefault="00775106" w:rsidP="0077510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75106" w:rsidRPr="00775106" w:rsidRDefault="00775106" w:rsidP="00775106">
      <w:pPr>
        <w:pStyle w:val="20"/>
        <w:shd w:val="clear" w:color="auto" w:fill="auto"/>
        <w:tabs>
          <w:tab w:val="left" w:pos="2088"/>
        </w:tabs>
        <w:spacing w:before="0" w:line="317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775106">
        <w:rPr>
          <w:rFonts w:ascii="Times New Roman" w:hAnsi="Times New Roman" w:cs="Times New Roman"/>
          <w:sz w:val="28"/>
          <w:szCs w:val="28"/>
        </w:rPr>
        <w:t>В соответствии со статьями 61-64 Гражданского кодекса Российской Федерации, статьей 18 Федерального закона от 12 января 1996 года № 7-ФЗ «О некоммерческих организациях», Федеральным законом от 8 августа 2001 года № 129-ФЗ «О государственной регистрации юридических лиц и индивидуальных предпринимателей», Федеральным законом от 6 октября 2003 года №</w:t>
      </w:r>
      <w:r w:rsidRPr="00775106">
        <w:rPr>
          <w:rFonts w:ascii="Times New Roman" w:hAnsi="Times New Roman" w:cs="Times New Roman"/>
          <w:sz w:val="28"/>
          <w:szCs w:val="28"/>
        </w:rPr>
        <w:tab/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7510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775106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п. 10  Решения совета депутатов МО «</w:t>
      </w:r>
      <w:proofErr w:type="spellStart"/>
      <w:r w:rsidRPr="0077510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775106">
        <w:rPr>
          <w:rFonts w:ascii="Times New Roman" w:hAnsi="Times New Roman" w:cs="Times New Roman"/>
          <w:sz w:val="28"/>
          <w:szCs w:val="28"/>
        </w:rPr>
        <w:t xml:space="preserve"> городское поселение» от 26.10.2021 № 34,  совет депутатов </w:t>
      </w:r>
    </w:p>
    <w:p w:rsidR="00775106" w:rsidRPr="00775106" w:rsidRDefault="00775106" w:rsidP="00775106">
      <w:pPr>
        <w:pStyle w:val="40"/>
        <w:shd w:val="clear" w:color="auto" w:fill="auto"/>
        <w:spacing w:before="0" w:after="300" w:line="280" w:lineRule="exact"/>
        <w:ind w:left="3620"/>
        <w:rPr>
          <w:rFonts w:ascii="Times New Roman" w:hAnsi="Times New Roman" w:cs="Times New Roman"/>
          <w:sz w:val="24"/>
          <w:szCs w:val="24"/>
        </w:rPr>
      </w:pPr>
      <w:r w:rsidRPr="00775106">
        <w:rPr>
          <w:rFonts w:ascii="Times New Roman" w:hAnsi="Times New Roman" w:cs="Times New Roman"/>
          <w:sz w:val="24"/>
          <w:szCs w:val="24"/>
        </w:rPr>
        <w:t>РЕШИЛ:</w:t>
      </w:r>
    </w:p>
    <w:p w:rsidR="00775106" w:rsidRPr="00317989" w:rsidRDefault="00775106" w:rsidP="00775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промежуточный ликвидационный баланс </w:t>
      </w:r>
      <w:r w:rsidRPr="00317989">
        <w:rPr>
          <w:rFonts w:ascii="Times New Roman" w:hAnsi="Times New Roman" w:cs="Times New Roman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317989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317989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75106" w:rsidRPr="00317989" w:rsidRDefault="00775106" w:rsidP="00775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Председателю ликвидационной комиссии </w:t>
      </w:r>
      <w:r w:rsidRPr="00317989">
        <w:rPr>
          <w:rFonts w:ascii="Times New Roman" w:hAnsi="Times New Roman" w:cs="Times New Roman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317989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317989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Цою Евгению </w:t>
      </w:r>
      <w:proofErr w:type="gramStart"/>
      <w:r w:rsidRPr="00317989">
        <w:rPr>
          <w:rFonts w:ascii="Times New Roman" w:hAnsi="Times New Roman" w:cs="Times New Roman"/>
          <w:sz w:val="28"/>
          <w:szCs w:val="28"/>
        </w:rPr>
        <w:t>Ефимовичу</w:t>
      </w:r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сообщить</w:t>
      </w:r>
      <w:proofErr w:type="gramEnd"/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17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Межрайонную инспекцию Федеральной налоговой службы № 10 по Ленинградской области об утверждении промежуточного ликвидационного баланса.</w:t>
      </w:r>
    </w:p>
    <w:p w:rsidR="00057DB7" w:rsidRDefault="00057DB7" w:rsidP="00057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B7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057DB7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057DB7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</w:t>
      </w:r>
      <w:proofErr w:type="spellStart"/>
      <w:r w:rsidRPr="00057DB7">
        <w:rPr>
          <w:rFonts w:ascii="Times New Roman" w:hAnsi="Times New Roman" w:cs="Times New Roman"/>
          <w:bCs/>
          <w:sz w:val="28"/>
          <w:szCs w:val="28"/>
        </w:rPr>
        <w:t>Светогорское</w:t>
      </w:r>
      <w:proofErr w:type="spellEnd"/>
      <w:r w:rsidRPr="00057DB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(mo-svetogorsk.ru).</w:t>
      </w:r>
    </w:p>
    <w:p w:rsidR="00057DB7" w:rsidRPr="00057DB7" w:rsidRDefault="00057DB7" w:rsidP="00057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B7">
        <w:rPr>
          <w:rFonts w:ascii="Times New Roman" w:hAnsi="Times New Roman" w:cs="Times New Roman"/>
          <w:bCs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Pr="00057DB7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057DB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57DB7" w:rsidRPr="00057DB7" w:rsidRDefault="00057DB7" w:rsidP="00057DB7">
      <w:pPr>
        <w:pStyle w:val="a3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106" w:rsidRDefault="00775106" w:rsidP="00057DB7">
      <w:pPr>
        <w:spacing w:after="120"/>
        <w:ind w:firstLine="567"/>
        <w:jc w:val="both"/>
        <w:rPr>
          <w:rFonts w:ascii="Times New Roman" w:hAnsi="Times New Roman" w:cs="Times New Roman"/>
          <w:kern w:val="2"/>
        </w:rPr>
      </w:pPr>
    </w:p>
    <w:p w:rsidR="00775106" w:rsidRPr="00087F83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</w:rPr>
      </w:pPr>
    </w:p>
    <w:p w:rsidR="00775106" w:rsidRPr="00195B0A" w:rsidRDefault="00775106" w:rsidP="007751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95B0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75106" w:rsidRPr="00195B0A" w:rsidRDefault="00775106" w:rsidP="00775106">
      <w:pPr>
        <w:rPr>
          <w:rFonts w:ascii="Times New Roman" w:hAnsi="Times New Roman" w:cs="Times New Roman"/>
          <w:sz w:val="28"/>
          <w:szCs w:val="28"/>
        </w:rPr>
      </w:pPr>
      <w:r w:rsidRPr="00195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B0A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195B0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195B0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5B0A">
        <w:rPr>
          <w:rFonts w:ascii="Times New Roman" w:hAnsi="Times New Roman" w:cs="Times New Roman"/>
          <w:sz w:val="28"/>
          <w:szCs w:val="28"/>
        </w:rPr>
        <w:t xml:space="preserve">            И.В. Иванова</w:t>
      </w:r>
    </w:p>
    <w:p w:rsidR="00775106" w:rsidRPr="00195B0A" w:rsidRDefault="00775106" w:rsidP="00775106">
      <w:pPr>
        <w:rPr>
          <w:rFonts w:ascii="Times New Roman" w:hAnsi="Times New Roman" w:cs="Times New Roman"/>
          <w:sz w:val="28"/>
          <w:szCs w:val="28"/>
        </w:rPr>
      </w:pPr>
    </w:p>
    <w:p w:rsidR="00775106" w:rsidRPr="00B3263C" w:rsidRDefault="00775106" w:rsidP="00775106">
      <w:pPr>
        <w:rPr>
          <w:rFonts w:ascii="Times New Roman" w:hAnsi="Times New Roman" w:cs="Times New Roman"/>
          <w:sz w:val="28"/>
          <w:szCs w:val="28"/>
        </w:rPr>
      </w:pPr>
    </w:p>
    <w:p w:rsidR="00775106" w:rsidRPr="00774B20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  <w:kern w:val="2"/>
          <w:szCs w:val="28"/>
        </w:rPr>
      </w:pPr>
    </w:p>
    <w:p w:rsidR="003868C1" w:rsidRPr="00775106" w:rsidRDefault="00775106" w:rsidP="00775106">
      <w:pPr>
        <w:spacing w:after="12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7550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Официальный вестник, газета «</w:t>
      </w:r>
      <w:proofErr w:type="spellStart"/>
      <w:r w:rsidRPr="004D7550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4D7550">
        <w:rPr>
          <w:rFonts w:ascii="Times New Roman" w:hAnsi="Times New Roman" w:cs="Times New Roman"/>
          <w:kern w:val="2"/>
          <w:sz w:val="20"/>
          <w:szCs w:val="20"/>
        </w:rPr>
        <w:t>»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, </w:t>
      </w:r>
      <w:r w:rsidRPr="008B60FF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Межрайонная инспекция Федеральной налоговой службы России №10 по Ленинградской области</w:t>
      </w:r>
      <w:r w:rsidRPr="004D7550">
        <w:rPr>
          <w:rFonts w:ascii="Times New Roman" w:hAnsi="Times New Roman" w:cs="Times New Roman"/>
          <w:kern w:val="2"/>
          <w:sz w:val="20"/>
          <w:szCs w:val="20"/>
        </w:rPr>
        <w:t xml:space="preserve">    </w:t>
      </w:r>
    </w:p>
    <w:sectPr w:rsidR="003868C1" w:rsidRPr="00775106" w:rsidSect="0077510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CC" w:rsidRDefault="008154CC" w:rsidP="00775106">
      <w:r>
        <w:separator/>
      </w:r>
    </w:p>
  </w:endnote>
  <w:endnote w:type="continuationSeparator" w:id="0">
    <w:p w:rsidR="008154CC" w:rsidRDefault="008154CC" w:rsidP="0077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456607"/>
      <w:docPartObj>
        <w:docPartGallery w:val="Page Numbers (Bottom of Page)"/>
        <w:docPartUnique/>
      </w:docPartObj>
    </w:sdtPr>
    <w:sdtEndPr/>
    <w:sdtContent>
      <w:p w:rsidR="00775106" w:rsidRDefault="007751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8C">
          <w:rPr>
            <w:noProof/>
          </w:rPr>
          <w:t>2</w:t>
        </w:r>
        <w:r>
          <w:fldChar w:fldCharType="end"/>
        </w:r>
      </w:p>
    </w:sdtContent>
  </w:sdt>
  <w:p w:rsidR="00775106" w:rsidRDefault="007751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CC" w:rsidRDefault="008154CC" w:rsidP="00775106">
      <w:r>
        <w:separator/>
      </w:r>
    </w:p>
  </w:footnote>
  <w:footnote w:type="continuationSeparator" w:id="0">
    <w:p w:rsidR="008154CC" w:rsidRDefault="008154CC" w:rsidP="0077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ABB"/>
    <w:multiLevelType w:val="hybridMultilevel"/>
    <w:tmpl w:val="F4DA1AA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A"/>
    <w:rsid w:val="00057DB7"/>
    <w:rsid w:val="0019618C"/>
    <w:rsid w:val="003868C1"/>
    <w:rsid w:val="003D508D"/>
    <w:rsid w:val="0074471E"/>
    <w:rsid w:val="00775106"/>
    <w:rsid w:val="008154CC"/>
    <w:rsid w:val="009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D9B6"/>
  <w15:chartTrackingRefBased/>
  <w15:docId w15:val="{112D307E-45E4-4776-AE6F-36C953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0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106"/>
    <w:pPr>
      <w:spacing w:after="120"/>
    </w:pPr>
  </w:style>
  <w:style w:type="character" w:customStyle="1" w:styleId="a4">
    <w:name w:val="Основной текст Знак"/>
    <w:basedOn w:val="a0"/>
    <w:link w:val="a3"/>
    <w:rsid w:val="0077510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locked/>
    <w:rsid w:val="007751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06"/>
    <w:pPr>
      <w:shd w:val="clear" w:color="auto" w:fill="FFFFFF"/>
      <w:suppressAutoHyphens w:val="0"/>
      <w:spacing w:before="180" w:after="300" w:line="0" w:lineRule="atLeas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775106"/>
    <w:rPr>
      <w:spacing w:val="140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75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75106"/>
    <w:pPr>
      <w:shd w:val="clear" w:color="auto" w:fill="FFFFFF"/>
      <w:suppressAutoHyphens w:val="0"/>
      <w:spacing w:before="180" w:after="420" w:line="0" w:lineRule="atLeast"/>
    </w:pPr>
    <w:rPr>
      <w:rFonts w:asciiTheme="minorHAnsi" w:eastAsiaTheme="minorHAnsi" w:hAnsiTheme="minorHAnsi" w:cstheme="minorBidi"/>
      <w:spacing w:val="140"/>
      <w:kern w:val="0"/>
      <w:sz w:val="28"/>
      <w:szCs w:val="28"/>
      <w:lang w:eastAsia="en-US" w:bidi="ar-SA"/>
    </w:rPr>
  </w:style>
  <w:style w:type="paragraph" w:styleId="a5">
    <w:name w:val="No Spacing"/>
    <w:uiPriority w:val="1"/>
    <w:qFormat/>
    <w:rsid w:val="00775106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7510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75106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77510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75106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4471E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71E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cp:lastPrinted>2022-03-14T13:17:00Z</cp:lastPrinted>
  <dcterms:created xsi:type="dcterms:W3CDTF">2022-03-14T09:08:00Z</dcterms:created>
  <dcterms:modified xsi:type="dcterms:W3CDTF">2022-03-14T13:17:00Z</dcterms:modified>
</cp:coreProperties>
</file>