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F8B" w:rsidRPr="00F74F8B" w:rsidRDefault="00F74F8B" w:rsidP="00F74F8B">
      <w:pPr>
        <w:jc w:val="center"/>
        <w:rPr>
          <w:b/>
          <w:sz w:val="20"/>
          <w:szCs w:val="20"/>
        </w:rPr>
      </w:pPr>
      <w:r w:rsidRPr="00F74F8B">
        <w:rPr>
          <w:b/>
          <w:sz w:val="20"/>
          <w:szCs w:val="20"/>
        </w:rPr>
        <w:t>проект</w:t>
      </w:r>
    </w:p>
    <w:p w:rsidR="00F74F8B" w:rsidRPr="00F74F8B" w:rsidRDefault="00F74F8B" w:rsidP="00F74F8B">
      <w:pPr>
        <w:jc w:val="center"/>
        <w:rPr>
          <w:b/>
          <w:sz w:val="20"/>
          <w:szCs w:val="20"/>
        </w:rPr>
      </w:pPr>
      <w:r w:rsidRPr="00F74F8B">
        <w:rPr>
          <w:b/>
          <w:sz w:val="20"/>
          <w:szCs w:val="20"/>
        </w:rPr>
        <w:t>МУНИЦИПАЛЬНОЕ ОБРАЗОВАНИЕ</w:t>
      </w:r>
    </w:p>
    <w:p w:rsidR="00F74F8B" w:rsidRPr="00F74F8B" w:rsidRDefault="00F74F8B" w:rsidP="00F74F8B">
      <w:pPr>
        <w:jc w:val="center"/>
        <w:rPr>
          <w:b/>
          <w:sz w:val="20"/>
          <w:szCs w:val="20"/>
        </w:rPr>
      </w:pPr>
      <w:r w:rsidRPr="00F74F8B">
        <w:rPr>
          <w:b/>
          <w:sz w:val="20"/>
          <w:szCs w:val="20"/>
        </w:rPr>
        <w:t>«СВЕТОГОРСКОЕ  ГОРОДСКОЕ  ПОСЕЛЕНИЕ»</w:t>
      </w:r>
    </w:p>
    <w:p w:rsidR="00F74F8B" w:rsidRPr="00F74F8B" w:rsidRDefault="00F74F8B" w:rsidP="00F74F8B">
      <w:pPr>
        <w:jc w:val="center"/>
        <w:rPr>
          <w:b/>
          <w:sz w:val="20"/>
          <w:szCs w:val="20"/>
        </w:rPr>
      </w:pPr>
      <w:r w:rsidRPr="00F74F8B">
        <w:rPr>
          <w:b/>
          <w:sz w:val="20"/>
          <w:szCs w:val="20"/>
        </w:rPr>
        <w:t>ВЫБОРГСКОГО РАЙОНА ЛЕНИНГРАДСКОЙ ОБЛАСТИ</w:t>
      </w:r>
    </w:p>
    <w:p w:rsidR="00F74F8B" w:rsidRPr="00F74F8B" w:rsidRDefault="00F74F8B" w:rsidP="00F74F8B">
      <w:pPr>
        <w:jc w:val="center"/>
        <w:rPr>
          <w:b/>
          <w:sz w:val="20"/>
          <w:szCs w:val="20"/>
        </w:rPr>
      </w:pPr>
    </w:p>
    <w:p w:rsidR="00F74F8B" w:rsidRPr="00F74F8B" w:rsidRDefault="00F74F8B" w:rsidP="00F74F8B">
      <w:pPr>
        <w:jc w:val="center"/>
        <w:rPr>
          <w:b/>
          <w:sz w:val="20"/>
          <w:szCs w:val="20"/>
        </w:rPr>
      </w:pPr>
      <w:r w:rsidRPr="00F74F8B">
        <w:rPr>
          <w:b/>
          <w:sz w:val="20"/>
          <w:szCs w:val="20"/>
        </w:rPr>
        <w:t xml:space="preserve">СОВЕТ ДЕПУТАТОВ </w:t>
      </w:r>
    </w:p>
    <w:p w:rsidR="00F74F8B" w:rsidRPr="00F74F8B" w:rsidRDefault="00F74F8B" w:rsidP="00F74F8B">
      <w:pPr>
        <w:jc w:val="center"/>
        <w:rPr>
          <w:b/>
          <w:sz w:val="20"/>
          <w:szCs w:val="20"/>
        </w:rPr>
      </w:pPr>
      <w:r w:rsidRPr="00F74F8B">
        <w:rPr>
          <w:b/>
          <w:sz w:val="20"/>
          <w:szCs w:val="20"/>
        </w:rPr>
        <w:t>второго созыва</w:t>
      </w:r>
    </w:p>
    <w:p w:rsidR="00F74F8B" w:rsidRPr="00F74F8B" w:rsidRDefault="00F74F8B" w:rsidP="00F74F8B">
      <w:pPr>
        <w:jc w:val="center"/>
        <w:rPr>
          <w:b/>
          <w:sz w:val="20"/>
          <w:szCs w:val="20"/>
        </w:rPr>
      </w:pPr>
    </w:p>
    <w:p w:rsidR="00F74F8B" w:rsidRPr="00F74F8B" w:rsidRDefault="00F74F8B" w:rsidP="00F74F8B">
      <w:pPr>
        <w:jc w:val="center"/>
        <w:rPr>
          <w:b/>
          <w:sz w:val="20"/>
          <w:szCs w:val="20"/>
        </w:rPr>
      </w:pPr>
      <w:r w:rsidRPr="00F74F8B">
        <w:rPr>
          <w:b/>
          <w:sz w:val="20"/>
          <w:szCs w:val="20"/>
        </w:rPr>
        <w:t xml:space="preserve"> РЕШЕНИЕ  </w:t>
      </w:r>
    </w:p>
    <w:p w:rsidR="00F74F8B" w:rsidRPr="00F74F8B" w:rsidRDefault="00F74F8B" w:rsidP="00F74F8B">
      <w:pPr>
        <w:rPr>
          <w:b/>
          <w:sz w:val="20"/>
          <w:szCs w:val="20"/>
        </w:rPr>
      </w:pPr>
    </w:p>
    <w:p w:rsidR="00F74F8B" w:rsidRPr="00F74F8B" w:rsidRDefault="00F74F8B" w:rsidP="00F74F8B">
      <w:pPr>
        <w:rPr>
          <w:b/>
          <w:sz w:val="20"/>
          <w:szCs w:val="20"/>
        </w:rPr>
      </w:pPr>
      <w:r w:rsidRPr="00F74F8B">
        <w:rPr>
          <w:sz w:val="20"/>
          <w:szCs w:val="20"/>
        </w:rPr>
        <w:t xml:space="preserve">от 14 февраля  2017 года                    </w:t>
      </w:r>
      <w:r w:rsidRPr="00F74F8B">
        <w:rPr>
          <w:b/>
          <w:sz w:val="20"/>
          <w:szCs w:val="20"/>
        </w:rPr>
        <w:t xml:space="preserve">№ </w:t>
      </w:r>
    </w:p>
    <w:p w:rsidR="00F74F8B" w:rsidRPr="00F74F8B" w:rsidRDefault="00F74F8B" w:rsidP="00F74F8B">
      <w:pPr>
        <w:rPr>
          <w:b/>
          <w:sz w:val="20"/>
          <w:szCs w:val="20"/>
        </w:rPr>
      </w:pPr>
    </w:p>
    <w:p w:rsidR="00F74F8B" w:rsidRPr="00F74F8B" w:rsidRDefault="00F74F8B" w:rsidP="00F74F8B">
      <w:pPr>
        <w:rPr>
          <w:sz w:val="20"/>
          <w:szCs w:val="20"/>
        </w:rPr>
      </w:pPr>
      <w:r w:rsidRPr="00F74F8B">
        <w:rPr>
          <w:sz w:val="20"/>
          <w:szCs w:val="20"/>
        </w:rPr>
        <w:t>О законодательной инициативе совета депутатов</w:t>
      </w:r>
    </w:p>
    <w:p w:rsidR="00F74F8B" w:rsidRPr="00F74F8B" w:rsidRDefault="00F74F8B" w:rsidP="00F74F8B">
      <w:pPr>
        <w:rPr>
          <w:sz w:val="20"/>
          <w:szCs w:val="20"/>
        </w:rPr>
      </w:pPr>
      <w:r w:rsidRPr="00F74F8B">
        <w:rPr>
          <w:sz w:val="20"/>
          <w:szCs w:val="20"/>
        </w:rPr>
        <w:t>муниципального образования  «Светогорское городское поселение»</w:t>
      </w:r>
    </w:p>
    <w:p w:rsidR="00F74F8B" w:rsidRPr="00F74F8B" w:rsidRDefault="00F74F8B" w:rsidP="00F74F8B">
      <w:pPr>
        <w:rPr>
          <w:sz w:val="20"/>
          <w:szCs w:val="20"/>
        </w:rPr>
      </w:pPr>
      <w:r w:rsidRPr="00F74F8B">
        <w:rPr>
          <w:sz w:val="20"/>
          <w:szCs w:val="20"/>
        </w:rPr>
        <w:t xml:space="preserve">Выборгского района Ленинградской области </w:t>
      </w:r>
    </w:p>
    <w:p w:rsidR="00F74F8B" w:rsidRPr="00F74F8B" w:rsidRDefault="00F74F8B" w:rsidP="00F74F8B">
      <w:pPr>
        <w:rPr>
          <w:sz w:val="20"/>
          <w:szCs w:val="20"/>
        </w:rPr>
      </w:pPr>
      <w:r w:rsidRPr="00F74F8B">
        <w:rPr>
          <w:sz w:val="20"/>
          <w:szCs w:val="20"/>
        </w:rPr>
        <w:t>О внесении изменений в статью 4 областного закона</w:t>
      </w:r>
    </w:p>
    <w:p w:rsidR="00F74F8B" w:rsidRPr="00F74F8B" w:rsidRDefault="00F74F8B" w:rsidP="00F74F8B">
      <w:pPr>
        <w:rPr>
          <w:sz w:val="20"/>
          <w:szCs w:val="20"/>
        </w:rPr>
      </w:pPr>
      <w:r w:rsidRPr="00F74F8B">
        <w:rPr>
          <w:sz w:val="20"/>
          <w:szCs w:val="20"/>
        </w:rPr>
        <w:t xml:space="preserve">«О внесении изменений в областной закон </w:t>
      </w:r>
    </w:p>
    <w:p w:rsidR="00F74F8B" w:rsidRPr="00F74F8B" w:rsidRDefault="00F74F8B" w:rsidP="00F74F8B">
      <w:pPr>
        <w:rPr>
          <w:sz w:val="20"/>
          <w:szCs w:val="20"/>
        </w:rPr>
      </w:pPr>
      <w:r w:rsidRPr="00F74F8B">
        <w:rPr>
          <w:sz w:val="20"/>
          <w:szCs w:val="20"/>
        </w:rPr>
        <w:t xml:space="preserve">« О перераспределении полномочий в сфере </w:t>
      </w:r>
    </w:p>
    <w:p w:rsidR="00F74F8B" w:rsidRPr="00F74F8B" w:rsidRDefault="00F74F8B" w:rsidP="00F74F8B">
      <w:pPr>
        <w:rPr>
          <w:sz w:val="20"/>
          <w:szCs w:val="20"/>
        </w:rPr>
      </w:pPr>
      <w:r w:rsidRPr="00F74F8B">
        <w:rPr>
          <w:sz w:val="20"/>
          <w:szCs w:val="20"/>
        </w:rPr>
        <w:t xml:space="preserve">водоснабжения и водоотведения между органами </w:t>
      </w:r>
    </w:p>
    <w:p w:rsidR="00F74F8B" w:rsidRPr="00F74F8B" w:rsidRDefault="00F74F8B" w:rsidP="00F74F8B">
      <w:pPr>
        <w:rPr>
          <w:sz w:val="20"/>
          <w:szCs w:val="20"/>
        </w:rPr>
      </w:pPr>
      <w:r w:rsidRPr="00F74F8B">
        <w:rPr>
          <w:sz w:val="20"/>
          <w:szCs w:val="20"/>
        </w:rPr>
        <w:t>государственной власти Ленинградской области и органами</w:t>
      </w:r>
    </w:p>
    <w:p w:rsidR="00F74F8B" w:rsidRPr="00F74F8B" w:rsidRDefault="00F74F8B" w:rsidP="00F74F8B">
      <w:pPr>
        <w:rPr>
          <w:sz w:val="20"/>
          <w:szCs w:val="20"/>
        </w:rPr>
      </w:pPr>
      <w:r w:rsidRPr="00F74F8B">
        <w:rPr>
          <w:sz w:val="20"/>
          <w:szCs w:val="20"/>
        </w:rPr>
        <w:t>местного самоуправления поселений Ленинградской области</w:t>
      </w:r>
    </w:p>
    <w:p w:rsidR="00F74F8B" w:rsidRPr="00F74F8B" w:rsidRDefault="00F74F8B" w:rsidP="00F74F8B">
      <w:pPr>
        <w:rPr>
          <w:sz w:val="20"/>
          <w:szCs w:val="20"/>
        </w:rPr>
      </w:pPr>
      <w:r w:rsidRPr="00F74F8B">
        <w:rPr>
          <w:sz w:val="20"/>
          <w:szCs w:val="20"/>
        </w:rPr>
        <w:t>и о внесении изменений в областной закон «Об отдельных вопросах</w:t>
      </w:r>
    </w:p>
    <w:p w:rsidR="00F74F8B" w:rsidRPr="00F74F8B" w:rsidRDefault="00F74F8B" w:rsidP="00F74F8B">
      <w:pPr>
        <w:rPr>
          <w:sz w:val="20"/>
          <w:szCs w:val="20"/>
        </w:rPr>
      </w:pPr>
      <w:r w:rsidRPr="00F74F8B">
        <w:rPr>
          <w:sz w:val="20"/>
          <w:szCs w:val="20"/>
        </w:rPr>
        <w:t>местного значения сельских поселений Ленинградской области»</w:t>
      </w:r>
    </w:p>
    <w:p w:rsidR="00F74F8B" w:rsidRPr="00F74F8B" w:rsidRDefault="00F74F8B" w:rsidP="00F74F8B">
      <w:pPr>
        <w:jc w:val="center"/>
        <w:rPr>
          <w:b/>
          <w:sz w:val="20"/>
          <w:szCs w:val="20"/>
        </w:rPr>
      </w:pPr>
      <w:r w:rsidRPr="00F74F8B">
        <w:rPr>
          <w:b/>
          <w:sz w:val="20"/>
          <w:szCs w:val="20"/>
        </w:rPr>
        <w:t xml:space="preserve">                                                                                                               </w:t>
      </w:r>
    </w:p>
    <w:p w:rsidR="00F74F8B" w:rsidRPr="00F74F8B" w:rsidRDefault="00F74F8B" w:rsidP="00F74F8B">
      <w:pPr>
        <w:rPr>
          <w:sz w:val="20"/>
          <w:szCs w:val="20"/>
        </w:rPr>
      </w:pPr>
      <w:r w:rsidRPr="00F74F8B">
        <w:rPr>
          <w:sz w:val="20"/>
          <w:szCs w:val="20"/>
        </w:rPr>
        <w:tab/>
        <w:t>В соответствии со статьей 40 Регламента Законодательного собрания Ленинградской области, подпункта 5.3 пункта 5  статьи 6 Устава муниципального образования «Светогорское городское поселение» Выборгского района Ленинградской области</w:t>
      </w:r>
    </w:p>
    <w:p w:rsidR="00F74F8B" w:rsidRPr="00F74F8B" w:rsidRDefault="00F74F8B" w:rsidP="00F74F8B">
      <w:pPr>
        <w:rPr>
          <w:b/>
          <w:sz w:val="20"/>
          <w:szCs w:val="20"/>
        </w:rPr>
      </w:pPr>
      <w:r w:rsidRPr="00F74F8B">
        <w:rPr>
          <w:b/>
          <w:sz w:val="20"/>
          <w:szCs w:val="20"/>
        </w:rPr>
        <w:t xml:space="preserve">         РЕШИЛ:</w:t>
      </w:r>
    </w:p>
    <w:p w:rsidR="00F74F8B" w:rsidRPr="00F74F8B" w:rsidRDefault="00F74F8B" w:rsidP="00F74F8B">
      <w:pPr>
        <w:rPr>
          <w:sz w:val="20"/>
          <w:szCs w:val="20"/>
        </w:rPr>
      </w:pPr>
      <w:r w:rsidRPr="00F74F8B">
        <w:rPr>
          <w:sz w:val="20"/>
          <w:szCs w:val="20"/>
        </w:rPr>
        <w:t xml:space="preserve">            1. </w:t>
      </w:r>
      <w:proofErr w:type="gramStart"/>
      <w:r w:rsidRPr="00F74F8B">
        <w:rPr>
          <w:sz w:val="20"/>
          <w:szCs w:val="20"/>
        </w:rPr>
        <w:t>Внести на рассмотрение Законодательного собрания Ленинградской области в порядке законодательной инициативы  изменения  в статью 4 областного закона «О внесении изменений в областной закон « О перераспределении полномочий  в сфере водоснабжения и водоотведения между органами государственной власти Ленинградской области и органами местного самоуправления поселений Ленинградской области и о внесении изменений в областной закон «Об отдельных вопросах местного значения сельских поселений Ленинградской области</w:t>
      </w:r>
      <w:proofErr w:type="gramEnd"/>
      <w:r w:rsidRPr="00F74F8B">
        <w:rPr>
          <w:sz w:val="20"/>
          <w:szCs w:val="20"/>
        </w:rPr>
        <w:t xml:space="preserve">» (прилагается) </w:t>
      </w:r>
    </w:p>
    <w:p w:rsidR="00F74F8B" w:rsidRPr="00F74F8B" w:rsidRDefault="00F74F8B" w:rsidP="00F74F8B">
      <w:pPr>
        <w:rPr>
          <w:sz w:val="20"/>
          <w:szCs w:val="20"/>
        </w:rPr>
      </w:pPr>
      <w:r w:rsidRPr="00F74F8B">
        <w:rPr>
          <w:sz w:val="20"/>
          <w:szCs w:val="20"/>
        </w:rPr>
        <w:tab/>
        <w:t>2. Направить настоящее решение в Законодательное собрание Ленинградской области.</w:t>
      </w:r>
    </w:p>
    <w:p w:rsidR="00F74F8B" w:rsidRPr="00F74F8B" w:rsidRDefault="00F74F8B" w:rsidP="00F74F8B">
      <w:pPr>
        <w:rPr>
          <w:sz w:val="20"/>
          <w:szCs w:val="20"/>
        </w:rPr>
      </w:pPr>
      <w:r w:rsidRPr="00F74F8B">
        <w:rPr>
          <w:sz w:val="20"/>
          <w:szCs w:val="20"/>
        </w:rPr>
        <w:tab/>
        <w:t>3. Решение опубликовать в газете «</w:t>
      </w:r>
      <w:proofErr w:type="spellStart"/>
      <w:r w:rsidRPr="00F74F8B">
        <w:rPr>
          <w:sz w:val="20"/>
          <w:szCs w:val="20"/>
        </w:rPr>
        <w:t>Вуокса</w:t>
      </w:r>
      <w:proofErr w:type="spellEnd"/>
      <w:r w:rsidRPr="00F74F8B">
        <w:rPr>
          <w:sz w:val="20"/>
          <w:szCs w:val="20"/>
        </w:rPr>
        <w:t>».</w:t>
      </w:r>
    </w:p>
    <w:p w:rsidR="00F74F8B" w:rsidRPr="00F74F8B" w:rsidRDefault="00F74F8B" w:rsidP="00F74F8B">
      <w:pPr>
        <w:rPr>
          <w:sz w:val="20"/>
          <w:szCs w:val="20"/>
        </w:rPr>
      </w:pPr>
      <w:r w:rsidRPr="00F74F8B">
        <w:rPr>
          <w:sz w:val="20"/>
          <w:szCs w:val="20"/>
        </w:rPr>
        <w:tab/>
        <w:t xml:space="preserve">4. </w:t>
      </w:r>
      <w:proofErr w:type="gramStart"/>
      <w:r w:rsidRPr="00F74F8B">
        <w:rPr>
          <w:sz w:val="20"/>
          <w:szCs w:val="20"/>
        </w:rPr>
        <w:t>Контроль за</w:t>
      </w:r>
      <w:proofErr w:type="gramEnd"/>
      <w:r w:rsidRPr="00F74F8B">
        <w:rPr>
          <w:sz w:val="20"/>
          <w:szCs w:val="20"/>
        </w:rPr>
        <w:t xml:space="preserve"> исполнением настоящего решения  возложить на комиссию по строительству, </w:t>
      </w:r>
      <w:proofErr w:type="spellStart"/>
      <w:r w:rsidRPr="00F74F8B">
        <w:rPr>
          <w:sz w:val="20"/>
          <w:szCs w:val="20"/>
        </w:rPr>
        <w:t>жилищно</w:t>
      </w:r>
      <w:proofErr w:type="spellEnd"/>
      <w:r w:rsidRPr="00F74F8B">
        <w:rPr>
          <w:sz w:val="20"/>
          <w:szCs w:val="20"/>
        </w:rPr>
        <w:t xml:space="preserve"> – коммунальному хозяйству, транспорту и связи.</w:t>
      </w:r>
    </w:p>
    <w:p w:rsidR="00F74F8B" w:rsidRPr="00F74F8B" w:rsidRDefault="00F74F8B" w:rsidP="00F74F8B">
      <w:pPr>
        <w:rPr>
          <w:sz w:val="20"/>
          <w:szCs w:val="20"/>
        </w:rPr>
      </w:pPr>
      <w:r w:rsidRPr="00F74F8B">
        <w:rPr>
          <w:sz w:val="20"/>
          <w:szCs w:val="20"/>
        </w:rPr>
        <w:t>Глава муниципального образования</w:t>
      </w:r>
    </w:p>
    <w:p w:rsidR="00F74F8B" w:rsidRPr="00F74F8B" w:rsidRDefault="00F74F8B" w:rsidP="00F74F8B">
      <w:pPr>
        <w:rPr>
          <w:sz w:val="20"/>
          <w:szCs w:val="20"/>
        </w:rPr>
      </w:pPr>
      <w:r w:rsidRPr="00F74F8B">
        <w:rPr>
          <w:sz w:val="20"/>
          <w:szCs w:val="20"/>
        </w:rPr>
        <w:t>«Светогорское городское поселение»                                  Р.А. Генералова</w:t>
      </w:r>
    </w:p>
    <w:p w:rsidR="00F74F8B" w:rsidRDefault="00F74F8B" w:rsidP="00F74F8B">
      <w:r>
        <w:tab/>
      </w:r>
    </w:p>
    <w:p w:rsidR="00F74F8B" w:rsidRDefault="00F74F8B" w:rsidP="00F74F8B">
      <w:pPr>
        <w:ind w:left="705"/>
        <w:rPr>
          <w:sz w:val="16"/>
          <w:szCs w:val="16"/>
        </w:rPr>
      </w:pPr>
      <w:r>
        <w:rPr>
          <w:sz w:val="16"/>
          <w:szCs w:val="16"/>
        </w:rPr>
        <w:t>Разослано: в дело, Администрация МО, газета «</w:t>
      </w:r>
      <w:proofErr w:type="spellStart"/>
      <w:r>
        <w:rPr>
          <w:sz w:val="16"/>
          <w:szCs w:val="16"/>
        </w:rPr>
        <w:t>Вуокса</w:t>
      </w:r>
      <w:proofErr w:type="spellEnd"/>
      <w:r>
        <w:rPr>
          <w:sz w:val="16"/>
          <w:szCs w:val="16"/>
        </w:rPr>
        <w:t>», прокуратура, ЗАКС</w:t>
      </w:r>
    </w:p>
    <w:p w:rsidR="00F74F8B" w:rsidRDefault="00F74F8B" w:rsidP="00F74F8B">
      <w:pPr>
        <w:ind w:right="-285" w:firstLine="709"/>
        <w:jc w:val="right"/>
      </w:pPr>
      <w:bookmarkStart w:id="0" w:name="_GoBack"/>
      <w:bookmarkEnd w:id="0"/>
      <w:r>
        <w:lastRenderedPageBreak/>
        <w:t xml:space="preserve">Приложение  </w:t>
      </w:r>
    </w:p>
    <w:p w:rsidR="00F74F8B" w:rsidRDefault="00F74F8B" w:rsidP="00F74F8B">
      <w:pPr>
        <w:ind w:right="-285" w:firstLine="709"/>
        <w:jc w:val="both"/>
      </w:pPr>
    </w:p>
    <w:p w:rsidR="00F74F8B" w:rsidRPr="00F74F8B" w:rsidRDefault="00F74F8B" w:rsidP="00F74F8B">
      <w:pPr>
        <w:jc w:val="center"/>
        <w:rPr>
          <w:sz w:val="20"/>
          <w:szCs w:val="20"/>
        </w:rPr>
      </w:pPr>
      <w:r w:rsidRPr="00F74F8B">
        <w:rPr>
          <w:sz w:val="20"/>
          <w:szCs w:val="20"/>
        </w:rPr>
        <w:t xml:space="preserve">Проект </w:t>
      </w:r>
    </w:p>
    <w:p w:rsidR="00F74F8B" w:rsidRPr="00F74F8B" w:rsidRDefault="00F74F8B" w:rsidP="00F74F8B">
      <w:pPr>
        <w:rPr>
          <w:sz w:val="20"/>
          <w:szCs w:val="20"/>
        </w:rPr>
      </w:pPr>
      <w:r w:rsidRPr="00F74F8B">
        <w:rPr>
          <w:sz w:val="20"/>
          <w:szCs w:val="20"/>
        </w:rPr>
        <w:t xml:space="preserve"> </w:t>
      </w:r>
      <w:r w:rsidRPr="00F74F8B">
        <w:rPr>
          <w:sz w:val="20"/>
          <w:szCs w:val="20"/>
        </w:rPr>
        <w:t xml:space="preserve">Вносит совет депутатов муниципального образования «Светогорское городское поселение» Выборгского района Ленинградской области </w:t>
      </w:r>
    </w:p>
    <w:p w:rsidR="00F74F8B" w:rsidRPr="00F74F8B" w:rsidRDefault="00F74F8B" w:rsidP="00F74F8B">
      <w:pPr>
        <w:rPr>
          <w:rFonts w:ascii="Liberation Serif" w:hAnsi="Liberation Serif" w:cs="FreeSans"/>
          <w:sz w:val="20"/>
          <w:szCs w:val="20"/>
        </w:rPr>
      </w:pPr>
    </w:p>
    <w:p w:rsidR="00F74F8B" w:rsidRPr="00F74F8B" w:rsidRDefault="00F74F8B" w:rsidP="00F74F8B">
      <w:pPr>
        <w:pStyle w:val="ConsPlusTitle"/>
        <w:jc w:val="center"/>
        <w:rPr>
          <w:rFonts w:ascii="Times New Roman" w:hAnsi="Times New Roman" w:cs="Times New Roman" w:hint="eastAsia"/>
          <w:sz w:val="24"/>
          <w:szCs w:val="24"/>
        </w:rPr>
      </w:pPr>
      <w:r w:rsidRPr="00F74F8B">
        <w:rPr>
          <w:rFonts w:ascii="Times New Roman" w:hAnsi="Times New Roman" w:cs="Times New Roman"/>
          <w:sz w:val="24"/>
          <w:szCs w:val="24"/>
        </w:rPr>
        <w:t>ЛЕНИНГРАДСКАЯ ОБЛАСТЬ</w:t>
      </w:r>
    </w:p>
    <w:p w:rsidR="00F74F8B" w:rsidRPr="00F74F8B" w:rsidRDefault="00F74F8B" w:rsidP="00F74F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74F8B" w:rsidRPr="00F74F8B" w:rsidRDefault="00F74F8B" w:rsidP="00F74F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4F8B">
        <w:rPr>
          <w:rFonts w:ascii="Times New Roman" w:hAnsi="Times New Roman" w:cs="Times New Roman"/>
          <w:sz w:val="24"/>
          <w:szCs w:val="24"/>
        </w:rPr>
        <w:t>ОБЛАСТНОЙ ЗАКОН</w:t>
      </w:r>
    </w:p>
    <w:p w:rsidR="00F74F8B" w:rsidRPr="00F74F8B" w:rsidRDefault="00F74F8B" w:rsidP="00F74F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74F8B" w:rsidRPr="00F74F8B" w:rsidRDefault="00F74F8B" w:rsidP="00F74F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4F8B">
        <w:rPr>
          <w:rFonts w:ascii="Times New Roman" w:hAnsi="Times New Roman" w:cs="Times New Roman"/>
          <w:sz w:val="24"/>
          <w:szCs w:val="24"/>
        </w:rPr>
        <w:t xml:space="preserve">О ВНЕСЕНИИ ИЗМЕНЕНИЙ В СТАТЬЮ 4 ОБЛАСТНОГО ЗАКОНА </w:t>
      </w:r>
    </w:p>
    <w:p w:rsidR="00F74F8B" w:rsidRPr="00F74F8B" w:rsidRDefault="00F74F8B" w:rsidP="00F74F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4F8B">
        <w:rPr>
          <w:rFonts w:ascii="Times New Roman" w:hAnsi="Times New Roman" w:cs="Times New Roman"/>
          <w:sz w:val="24"/>
          <w:szCs w:val="24"/>
        </w:rPr>
        <w:t>"О ПЕРЕРАСПРЕДЕЛЕНИИ ПОЛНОМОЧИЙ В СФЕРЕ ВОДОСНАБЖЕНИЯ И ВОДООТВЕДЕНИЯ</w:t>
      </w:r>
    </w:p>
    <w:p w:rsidR="00F74F8B" w:rsidRPr="00F74F8B" w:rsidRDefault="00F74F8B" w:rsidP="00F74F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4F8B">
        <w:rPr>
          <w:rFonts w:ascii="Times New Roman" w:hAnsi="Times New Roman" w:cs="Times New Roman"/>
          <w:sz w:val="24"/>
          <w:szCs w:val="24"/>
        </w:rPr>
        <w:t xml:space="preserve">МЕЖДУ ОРГАНАМИ ГОСУДАРСТВЕННОЙ ВЛАСТИ ЛЕНИНГРАДСКОЙ ОБЛАСТИ И ОРГАНАМИ МЕСТНОГО САМОУПРАВЛЕНИЯ ПОСЕЛЕНИЙ ЛЕНИНГРАДСКОЙ ОБЛАСТИ И О ВНЕСЕНИИ ИЗМЕНЕНИЙ В ОБЛАСТНОЙ ЗАКОН "ОБ ОТДЕЛЬНЫХ ВОПРОСАХ МЕСТНОГО ЗНАЧЕНИЯ СЕЛЬСКИХ ПОСЕЛЕНИЙ ЛЕНИНГРАДСКОЙ ОБЛАСТИ" </w:t>
      </w:r>
    </w:p>
    <w:p w:rsidR="00F74F8B" w:rsidRPr="00F74F8B" w:rsidRDefault="00F74F8B" w:rsidP="00F74F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4F8B" w:rsidRPr="00F74F8B" w:rsidRDefault="00F74F8B" w:rsidP="00F74F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4F8B">
        <w:rPr>
          <w:rFonts w:ascii="Times New Roman" w:hAnsi="Times New Roman" w:cs="Times New Roman"/>
          <w:sz w:val="24"/>
          <w:szCs w:val="24"/>
        </w:rPr>
        <w:t>(Принят Законодательным собранием Ленинградской области</w:t>
      </w:r>
      <w:proofErr w:type="gramEnd"/>
    </w:p>
    <w:p w:rsidR="00F74F8B" w:rsidRPr="00F74F8B" w:rsidRDefault="00F74F8B" w:rsidP="00F74F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4F8B">
        <w:rPr>
          <w:rFonts w:ascii="Times New Roman" w:hAnsi="Times New Roman" w:cs="Times New Roman"/>
          <w:sz w:val="24"/>
          <w:szCs w:val="24"/>
        </w:rPr>
        <w:t>__________________2017 года)</w:t>
      </w:r>
      <w:proofErr w:type="gramEnd"/>
    </w:p>
    <w:p w:rsidR="00F74F8B" w:rsidRPr="00F74F8B" w:rsidRDefault="00F74F8B" w:rsidP="00F74F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4F8B" w:rsidRPr="00F74F8B" w:rsidRDefault="00F74F8B" w:rsidP="00F74F8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4F8B">
        <w:rPr>
          <w:rFonts w:ascii="Times New Roman" w:hAnsi="Times New Roman" w:cs="Times New Roman"/>
          <w:sz w:val="24"/>
          <w:szCs w:val="24"/>
        </w:rPr>
        <w:t>Статья 1.</w:t>
      </w:r>
    </w:p>
    <w:p w:rsidR="00F74F8B" w:rsidRPr="00F74F8B" w:rsidRDefault="00F74F8B" w:rsidP="00F74F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4F8B" w:rsidRPr="00F74F8B" w:rsidRDefault="00F74F8B" w:rsidP="00F74F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4F8B">
        <w:rPr>
          <w:rFonts w:ascii="Times New Roman" w:hAnsi="Times New Roman" w:cs="Times New Roman"/>
          <w:sz w:val="24"/>
          <w:szCs w:val="24"/>
        </w:rPr>
        <w:t xml:space="preserve">Внести в часть 2 статьи 4 областного </w:t>
      </w:r>
      <w:hyperlink r:id="rId5" w:history="1">
        <w:proofErr w:type="spellStart"/>
        <w:r w:rsidRPr="00F74F8B">
          <w:rPr>
            <w:rStyle w:val="a3"/>
            <w:rFonts w:ascii="Times New Roman" w:hAnsi="Times New Roman" w:cs="Times New Roman"/>
            <w:sz w:val="24"/>
            <w:szCs w:val="24"/>
          </w:rPr>
          <w:t>закон</w:t>
        </w:r>
        <w:proofErr w:type="gramStart"/>
      </w:hyperlink>
      <w:r w:rsidRPr="00F74F8B">
        <w:rPr>
          <w:sz w:val="24"/>
          <w:szCs w:val="24"/>
        </w:rPr>
        <w:t>А</w:t>
      </w:r>
      <w:proofErr w:type="spellEnd"/>
      <w:proofErr w:type="gramEnd"/>
      <w:r w:rsidRPr="00F74F8B">
        <w:rPr>
          <w:rFonts w:ascii="Times New Roman" w:hAnsi="Times New Roman" w:cs="Times New Roman"/>
          <w:sz w:val="24"/>
          <w:szCs w:val="24"/>
        </w:rPr>
        <w:t xml:space="preserve"> от 29 декабря 2015 года N 153-оз "О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поселений Ленинградской области и о внесении изменений в областной закон "Об отдельных вопросах местного значения сельских поселений Ленинградской области" (с изменениями, внесенными областным законом от 26 июля 2016 года № 66-оз) следующие изменения:</w:t>
      </w:r>
    </w:p>
    <w:p w:rsidR="00F74F8B" w:rsidRPr="00F74F8B" w:rsidRDefault="00F74F8B" w:rsidP="00F74F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4F8B">
        <w:rPr>
          <w:rFonts w:ascii="Times New Roman" w:hAnsi="Times New Roman" w:cs="Times New Roman"/>
          <w:sz w:val="24"/>
          <w:szCs w:val="24"/>
        </w:rPr>
        <w:t>1)пункт 2 изложить в следующей редакции:</w:t>
      </w:r>
    </w:p>
    <w:p w:rsidR="00F74F8B" w:rsidRPr="00F74F8B" w:rsidRDefault="00F74F8B" w:rsidP="00F74F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4F8B">
        <w:rPr>
          <w:rFonts w:ascii="Times New Roman" w:hAnsi="Times New Roman" w:cs="Times New Roman"/>
          <w:sz w:val="24"/>
          <w:szCs w:val="24"/>
        </w:rPr>
        <w:t xml:space="preserve">«2 городских и сельских поселений  </w:t>
      </w:r>
      <w:proofErr w:type="spellStart"/>
      <w:r w:rsidRPr="00F74F8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F74F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4F8B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F74F8B">
        <w:rPr>
          <w:rFonts w:ascii="Times New Roman" w:hAnsi="Times New Roman" w:cs="Times New Roman"/>
          <w:sz w:val="24"/>
          <w:szCs w:val="24"/>
        </w:rPr>
        <w:t xml:space="preserve"> муниципальных районов, </w:t>
      </w:r>
      <w:proofErr w:type="spellStart"/>
      <w:r w:rsidRPr="00F74F8B">
        <w:rPr>
          <w:rFonts w:ascii="Times New Roman" w:hAnsi="Times New Roman" w:cs="Times New Roman"/>
          <w:sz w:val="24"/>
          <w:szCs w:val="24"/>
        </w:rPr>
        <w:t>Куйвозовского</w:t>
      </w:r>
      <w:proofErr w:type="spellEnd"/>
      <w:r w:rsidRPr="00F74F8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F74F8B">
        <w:rPr>
          <w:rFonts w:ascii="Times New Roman" w:hAnsi="Times New Roman" w:cs="Times New Roman"/>
          <w:sz w:val="24"/>
          <w:szCs w:val="24"/>
        </w:rPr>
        <w:lastRenderedPageBreak/>
        <w:t xml:space="preserve">Всеволожского муниципального района,  Выборгского городского поселения, </w:t>
      </w:r>
      <w:proofErr w:type="spellStart"/>
      <w:r w:rsidRPr="00F74F8B">
        <w:rPr>
          <w:rFonts w:ascii="Times New Roman" w:hAnsi="Times New Roman" w:cs="Times New Roman"/>
          <w:sz w:val="24"/>
          <w:szCs w:val="24"/>
        </w:rPr>
        <w:t>Высотского</w:t>
      </w:r>
      <w:proofErr w:type="spellEnd"/>
      <w:r w:rsidRPr="00F74F8B">
        <w:rPr>
          <w:rFonts w:ascii="Times New Roman" w:hAnsi="Times New Roman" w:cs="Times New Roman"/>
          <w:sz w:val="24"/>
          <w:szCs w:val="24"/>
        </w:rPr>
        <w:t xml:space="preserve"> городского поселения, </w:t>
      </w:r>
      <w:proofErr w:type="spellStart"/>
      <w:r w:rsidRPr="00F74F8B">
        <w:rPr>
          <w:rFonts w:ascii="Times New Roman" w:hAnsi="Times New Roman" w:cs="Times New Roman"/>
          <w:sz w:val="24"/>
          <w:szCs w:val="24"/>
        </w:rPr>
        <w:t>Гончаровского</w:t>
      </w:r>
      <w:proofErr w:type="spellEnd"/>
      <w:r w:rsidRPr="00F74F8B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Pr="00F74F8B">
        <w:rPr>
          <w:rFonts w:ascii="Times New Roman" w:hAnsi="Times New Roman" w:cs="Times New Roman"/>
          <w:sz w:val="24"/>
          <w:szCs w:val="24"/>
        </w:rPr>
        <w:t>Каменногорского</w:t>
      </w:r>
      <w:proofErr w:type="spellEnd"/>
      <w:r w:rsidRPr="00F74F8B">
        <w:rPr>
          <w:rFonts w:ascii="Times New Roman" w:hAnsi="Times New Roman" w:cs="Times New Roman"/>
          <w:sz w:val="24"/>
          <w:szCs w:val="24"/>
        </w:rPr>
        <w:t xml:space="preserve"> городского поселения, Красносельского сельского поселения, Первомайского сельского поселения, Полянского сельского поселения, Приморского городского поселения, Рощинского городского поселения </w:t>
      </w:r>
      <w:proofErr w:type="spellStart"/>
      <w:r w:rsidRPr="00F74F8B">
        <w:rPr>
          <w:rFonts w:ascii="Times New Roman" w:hAnsi="Times New Roman" w:cs="Times New Roman"/>
          <w:sz w:val="24"/>
          <w:szCs w:val="24"/>
        </w:rPr>
        <w:t>Селезневского</w:t>
      </w:r>
      <w:proofErr w:type="spellEnd"/>
      <w:r w:rsidRPr="00F74F8B">
        <w:rPr>
          <w:rFonts w:ascii="Times New Roman" w:hAnsi="Times New Roman" w:cs="Times New Roman"/>
          <w:sz w:val="24"/>
          <w:szCs w:val="24"/>
        </w:rPr>
        <w:t xml:space="preserve"> сельского поселения, Советского городского  поселения Выборгского муниципального района,  Коммунарского городского поселения Гатчинского муниципального района,  Шлиссельбургского городского поселения</w:t>
      </w:r>
      <w:proofErr w:type="gramEnd"/>
      <w:r w:rsidRPr="00F74F8B">
        <w:rPr>
          <w:rFonts w:ascii="Times New Roman" w:hAnsi="Times New Roman" w:cs="Times New Roman"/>
          <w:sz w:val="24"/>
          <w:szCs w:val="24"/>
        </w:rPr>
        <w:t xml:space="preserve"> Кировского муниципального района Ленинградской области, со дня передачи имущества, находящегося в собственности указанных поселений и используемого для осуществления таких полномочий, в государственную собственность Ленинградской области, но не позднее 1 июня 2017 года</w:t>
      </w:r>
      <w:proofErr w:type="gramStart"/>
      <w:r w:rsidRPr="00F74F8B">
        <w:rPr>
          <w:rFonts w:ascii="Times New Roman" w:hAnsi="Times New Roman" w:cs="Times New Roman"/>
          <w:sz w:val="24"/>
          <w:szCs w:val="24"/>
        </w:rPr>
        <w:t xml:space="preserve">.»; </w:t>
      </w:r>
      <w:proofErr w:type="gramEnd"/>
    </w:p>
    <w:p w:rsidR="00F74F8B" w:rsidRPr="00F74F8B" w:rsidRDefault="00F74F8B" w:rsidP="00F74F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4F8B">
        <w:rPr>
          <w:rFonts w:ascii="Times New Roman" w:hAnsi="Times New Roman" w:cs="Times New Roman"/>
          <w:sz w:val="24"/>
          <w:szCs w:val="24"/>
        </w:rPr>
        <w:t>2) дополнить пунктом 3 следующего содержания:</w:t>
      </w:r>
    </w:p>
    <w:p w:rsidR="00F74F8B" w:rsidRPr="00F74F8B" w:rsidRDefault="00F74F8B" w:rsidP="00F74F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4F8B">
        <w:rPr>
          <w:rFonts w:ascii="Times New Roman" w:hAnsi="Times New Roman" w:cs="Times New Roman"/>
          <w:sz w:val="24"/>
          <w:szCs w:val="24"/>
        </w:rPr>
        <w:t xml:space="preserve">«3) </w:t>
      </w:r>
      <w:proofErr w:type="spellStart"/>
      <w:r w:rsidRPr="00F74F8B">
        <w:rPr>
          <w:rFonts w:ascii="Times New Roman" w:hAnsi="Times New Roman" w:cs="Times New Roman"/>
          <w:sz w:val="24"/>
          <w:szCs w:val="24"/>
        </w:rPr>
        <w:t>Светогорского</w:t>
      </w:r>
      <w:proofErr w:type="spellEnd"/>
      <w:r w:rsidRPr="00F74F8B">
        <w:rPr>
          <w:rFonts w:ascii="Times New Roman" w:hAnsi="Times New Roman" w:cs="Times New Roman"/>
          <w:sz w:val="24"/>
          <w:szCs w:val="24"/>
        </w:rPr>
        <w:t xml:space="preserve"> городского поселения Выборгского района Ленинградской области, со дня передачи имущества, находящегося в собственности указанного поселения и используемого для осуществления таких полномочий, в государственную собственность Ленинградской области, но не позднее 1 января 2019 года</w:t>
      </w:r>
      <w:proofErr w:type="gramStart"/>
      <w:r w:rsidRPr="00F74F8B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F74F8B" w:rsidRPr="00F74F8B" w:rsidRDefault="00F74F8B" w:rsidP="00F74F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4F8B" w:rsidRPr="00F74F8B" w:rsidRDefault="00F74F8B" w:rsidP="00F74F8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29"/>
      <w:bookmarkStart w:id="2" w:name="P47"/>
      <w:bookmarkEnd w:id="1"/>
      <w:bookmarkEnd w:id="2"/>
      <w:r w:rsidRPr="00F74F8B">
        <w:rPr>
          <w:rFonts w:ascii="Times New Roman" w:hAnsi="Times New Roman" w:cs="Times New Roman"/>
          <w:sz w:val="24"/>
          <w:szCs w:val="24"/>
        </w:rPr>
        <w:t>Статья 2.</w:t>
      </w:r>
    </w:p>
    <w:p w:rsidR="00F74F8B" w:rsidRPr="00F74F8B" w:rsidRDefault="00F74F8B" w:rsidP="00F74F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4F8B" w:rsidRPr="00F74F8B" w:rsidRDefault="00F74F8B" w:rsidP="00F74F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4F8B">
        <w:rPr>
          <w:rFonts w:ascii="Times New Roman" w:hAnsi="Times New Roman" w:cs="Times New Roman"/>
          <w:sz w:val="24"/>
          <w:szCs w:val="24"/>
        </w:rPr>
        <w:t>1. Настоящий областной закон вступает в силу со дня его официального опубликования.</w:t>
      </w:r>
    </w:p>
    <w:p w:rsidR="00F74F8B" w:rsidRPr="00F74F8B" w:rsidRDefault="00F74F8B" w:rsidP="00F74F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4F8B" w:rsidRPr="00F74F8B" w:rsidRDefault="00F74F8B" w:rsidP="00F74F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4F8B">
        <w:rPr>
          <w:rFonts w:ascii="Times New Roman" w:hAnsi="Times New Roman" w:cs="Times New Roman"/>
          <w:sz w:val="24"/>
          <w:szCs w:val="24"/>
        </w:rPr>
        <w:t>Губернатор</w:t>
      </w:r>
    </w:p>
    <w:p w:rsidR="00F74F8B" w:rsidRPr="00F74F8B" w:rsidRDefault="00F74F8B" w:rsidP="00F74F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4F8B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F74F8B" w:rsidRPr="00F74F8B" w:rsidRDefault="00F74F8B" w:rsidP="00F74F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4F8B">
        <w:rPr>
          <w:rFonts w:ascii="Times New Roman" w:hAnsi="Times New Roman" w:cs="Times New Roman"/>
          <w:sz w:val="24"/>
          <w:szCs w:val="24"/>
        </w:rPr>
        <w:t>А. Дрозденко</w:t>
      </w:r>
    </w:p>
    <w:p w:rsidR="00F74F8B" w:rsidRPr="00F74F8B" w:rsidRDefault="00F74F8B" w:rsidP="00F74F8B">
      <w:pPr>
        <w:ind w:firstLine="708"/>
      </w:pPr>
    </w:p>
    <w:p w:rsidR="00F74F8B" w:rsidRPr="00F74F8B" w:rsidRDefault="00F74F8B" w:rsidP="00F74F8B"/>
    <w:p w:rsidR="0071031F" w:rsidRDefault="0071031F"/>
    <w:sectPr w:rsidR="0071031F" w:rsidSect="00F74F8B">
      <w:pgSz w:w="16838" w:h="11906" w:orient="landscape"/>
      <w:pgMar w:top="568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Free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8B"/>
    <w:rsid w:val="0071031F"/>
    <w:rsid w:val="00F7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74F8B"/>
    <w:rPr>
      <w:color w:val="005DB7"/>
      <w:u w:val="single"/>
    </w:rPr>
  </w:style>
  <w:style w:type="paragraph" w:customStyle="1" w:styleId="ConsPlusTitle">
    <w:name w:val="ConsPlusTitle"/>
    <w:rsid w:val="00F74F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74F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74F8B"/>
    <w:rPr>
      <w:color w:val="005DB7"/>
      <w:u w:val="single"/>
    </w:rPr>
  </w:style>
  <w:style w:type="paragraph" w:customStyle="1" w:styleId="ConsPlusTitle">
    <w:name w:val="ConsPlusTitle"/>
    <w:rsid w:val="00F74F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74F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C4E324B0AD480DD74A363E0891F24968AAF1404954CC2196253A6653Aj4q9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2</cp:revision>
  <cp:lastPrinted>2017-02-08T12:53:00Z</cp:lastPrinted>
  <dcterms:created xsi:type="dcterms:W3CDTF">2017-02-08T12:50:00Z</dcterms:created>
  <dcterms:modified xsi:type="dcterms:W3CDTF">2017-02-08T12:54:00Z</dcterms:modified>
</cp:coreProperties>
</file>