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DA" w:rsidRDefault="00617BDA" w:rsidP="00617BDA">
      <w:pPr>
        <w:pStyle w:val="a3"/>
        <w:rPr>
          <w:spacing w:val="20"/>
          <w:sz w:val="40"/>
          <w:szCs w:val="12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-110490</wp:posOffset>
            </wp:positionV>
            <wp:extent cx="376788" cy="46672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8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CB">
        <w:rPr>
          <w:spacing w:val="20"/>
          <w:sz w:val="40"/>
          <w:szCs w:val="12"/>
        </w:rPr>
        <w:t xml:space="preserve">  </w:t>
      </w:r>
      <w:r w:rsidR="00C872EE">
        <w:rPr>
          <w:spacing w:val="20"/>
          <w:sz w:val="40"/>
          <w:szCs w:val="12"/>
        </w:rPr>
        <w:t xml:space="preserve">                                                        </w:t>
      </w:r>
      <w:bookmarkStart w:id="0" w:name="_GoBack"/>
      <w:bookmarkEnd w:id="0"/>
      <w:r w:rsidR="00C872EE">
        <w:rPr>
          <w:spacing w:val="20"/>
          <w:sz w:val="40"/>
          <w:szCs w:val="12"/>
        </w:rPr>
        <w:t xml:space="preserve">  Проект</w:t>
      </w:r>
    </w:p>
    <w:p w:rsidR="00617BDA" w:rsidRDefault="00617BDA" w:rsidP="00617BDA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</w:p>
    <w:p w:rsidR="00617BDA" w:rsidRDefault="00617BDA" w:rsidP="00617BDA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>Администрация</w:t>
      </w:r>
      <w:r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617BDA" w:rsidRDefault="00617BDA" w:rsidP="00617BDA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 xml:space="preserve"> «Светогорское городское поселение»</w:t>
      </w:r>
      <w:r>
        <w:rPr>
          <w:i w:val="0"/>
          <w:spacing w:val="0"/>
          <w:sz w:val="28"/>
          <w:szCs w:val="28"/>
        </w:rPr>
        <w:br/>
        <w:t>Выборгского района Ленинградской области</w:t>
      </w:r>
    </w:p>
    <w:p w:rsidR="00617BDA" w:rsidRDefault="00617BDA" w:rsidP="00617BDA">
      <w:pPr>
        <w:pStyle w:val="a7"/>
        <w:spacing w:before="2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5667"/>
        <w:gridCol w:w="1738"/>
      </w:tblGrid>
      <w:tr w:rsidR="00617BDA" w:rsidTr="00FD1783">
        <w:tc>
          <w:tcPr>
            <w:tcW w:w="283" w:type="dxa"/>
          </w:tcPr>
          <w:p w:rsidR="00617BDA" w:rsidRDefault="00617BDA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7BDA" w:rsidRDefault="00617BDA">
            <w:pPr>
              <w:snapToGrid w:val="0"/>
            </w:pPr>
          </w:p>
        </w:tc>
        <w:tc>
          <w:tcPr>
            <w:tcW w:w="5667" w:type="dxa"/>
            <w:hideMark/>
          </w:tcPr>
          <w:p w:rsidR="00617BDA" w:rsidRDefault="00617BDA">
            <w:pPr>
              <w:snapToGri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7BDA" w:rsidRDefault="00617BDA" w:rsidP="00FD1783">
            <w:pPr>
              <w:snapToGrid w:val="0"/>
              <w:ind w:right="746"/>
            </w:pPr>
          </w:p>
        </w:tc>
      </w:tr>
      <w:tr w:rsidR="00617BDA" w:rsidTr="00FD1783">
        <w:tc>
          <w:tcPr>
            <w:tcW w:w="9106" w:type="dxa"/>
            <w:gridSpan w:val="4"/>
          </w:tcPr>
          <w:p w:rsidR="00617BDA" w:rsidRDefault="00617BDA">
            <w:pPr>
              <w:snapToGrid w:val="0"/>
              <w:rPr>
                <w:sz w:val="20"/>
              </w:rPr>
            </w:pPr>
          </w:p>
        </w:tc>
      </w:tr>
    </w:tbl>
    <w:p w:rsidR="00770E3F" w:rsidRDefault="00770E3F" w:rsidP="00770E3F">
      <w:pPr>
        <w:pStyle w:val="a9"/>
        <w:tabs>
          <w:tab w:val="left" w:pos="993"/>
        </w:tabs>
        <w:ind w:firstLine="709"/>
        <w:jc w:val="center"/>
        <w:rPr>
          <w:szCs w:val="24"/>
        </w:rPr>
      </w:pPr>
    </w:p>
    <w:p w:rsidR="00770E3F" w:rsidRDefault="00770E3F" w:rsidP="00541F24">
      <w:pPr>
        <w:pStyle w:val="a9"/>
        <w:tabs>
          <w:tab w:val="left" w:pos="993"/>
        </w:tabs>
        <w:jc w:val="center"/>
        <w:rPr>
          <w:szCs w:val="24"/>
        </w:rPr>
      </w:pPr>
      <w:bookmarkStart w:id="1" w:name="OLE_LINK26"/>
      <w:bookmarkStart w:id="2" w:name="OLE_LINK27"/>
      <w:bookmarkStart w:id="3" w:name="OLE_LINK28"/>
      <w:r>
        <w:rPr>
          <w:b/>
          <w:sz w:val="22"/>
          <w:szCs w:val="22"/>
        </w:rPr>
        <w:t xml:space="preserve">О выделении специальных мест на территории </w:t>
      </w:r>
      <w:r>
        <w:rPr>
          <w:b/>
          <w:sz w:val="22"/>
          <w:szCs w:val="22"/>
        </w:rPr>
        <w:br/>
        <w:t xml:space="preserve">МО "Светогорское городское поселение"  </w:t>
      </w:r>
      <w:r>
        <w:rPr>
          <w:b/>
          <w:sz w:val="22"/>
          <w:szCs w:val="22"/>
        </w:rPr>
        <w:br/>
        <w:t>для размещения предвыборных печатных агитационных материалов</w:t>
      </w:r>
    </w:p>
    <w:bookmarkEnd w:id="1"/>
    <w:bookmarkEnd w:id="2"/>
    <w:bookmarkEnd w:id="3"/>
    <w:p w:rsidR="00770E3F" w:rsidRDefault="00770E3F" w:rsidP="00B05BCB">
      <w:pPr>
        <w:pStyle w:val="a9"/>
        <w:tabs>
          <w:tab w:val="left" w:pos="993"/>
        </w:tabs>
        <w:ind w:firstLine="709"/>
        <w:jc w:val="both"/>
        <w:rPr>
          <w:szCs w:val="24"/>
        </w:rPr>
      </w:pPr>
    </w:p>
    <w:p w:rsidR="00F12D6B" w:rsidRDefault="00BF236B" w:rsidP="003D1CEE">
      <w:pPr>
        <w:pStyle w:val="a9"/>
        <w:tabs>
          <w:tab w:val="left" w:pos="993"/>
        </w:tabs>
        <w:ind w:firstLine="709"/>
        <w:jc w:val="both"/>
        <w:rPr>
          <w:szCs w:val="24"/>
        </w:rPr>
      </w:pPr>
      <w:r w:rsidRPr="003D1CEE">
        <w:rPr>
          <w:szCs w:val="24"/>
        </w:rPr>
        <w:t xml:space="preserve">В соответствии с пунктом 4 статьи 49, пунктами 7,8,10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с пунктом 4 статьи 50, пунктами 7,8,9 статьи 55 Федерального закона от 10.01.2003 </w:t>
      </w:r>
      <w:r w:rsidR="003D1CEE" w:rsidRPr="003D1CEE">
        <w:rPr>
          <w:szCs w:val="24"/>
        </w:rPr>
        <w:t>№</w:t>
      </w:r>
      <w:r w:rsidRPr="003D1CEE">
        <w:rPr>
          <w:szCs w:val="24"/>
        </w:rPr>
        <w:t xml:space="preserve"> 19-ФЗ "О выборах Президента Российской Федерации"</w:t>
      </w:r>
      <w:r w:rsidR="003D1CEE">
        <w:rPr>
          <w:szCs w:val="24"/>
        </w:rPr>
        <w:t xml:space="preserve"> </w:t>
      </w:r>
      <w:r w:rsidR="00F12D6B">
        <w:rPr>
          <w:szCs w:val="24"/>
        </w:rPr>
        <w:t>с учетом предложений территориальной избирательной комиссии Выборгского муниципального района Ленинградской области, администрация МО «Светогорское городское поселение»</w:t>
      </w:r>
    </w:p>
    <w:p w:rsidR="00F12D6B" w:rsidRDefault="00F12D6B" w:rsidP="00F12D6B">
      <w:pPr>
        <w:tabs>
          <w:tab w:val="left" w:pos="851"/>
          <w:tab w:val="left" w:pos="993"/>
        </w:tabs>
        <w:ind w:firstLine="709"/>
        <w:jc w:val="both"/>
        <w:rPr>
          <w:sz w:val="16"/>
          <w:szCs w:val="16"/>
        </w:rPr>
      </w:pPr>
    </w:p>
    <w:p w:rsidR="00F12D6B" w:rsidRDefault="00F12D6B" w:rsidP="00F12D6B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eastAsia="Bitstream Vera Sans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iCs/>
          <w:kern w:val="2"/>
          <w:sz w:val="24"/>
          <w:szCs w:val="24"/>
          <w:lang w:eastAsia="hi-IN" w:bidi="hi-IN"/>
        </w:rPr>
        <w:t>П О С Т А Н О В Л Я Е Т:</w:t>
      </w:r>
    </w:p>
    <w:p w:rsidR="00F12D6B" w:rsidRDefault="00F12D6B" w:rsidP="00F12D6B">
      <w:pPr>
        <w:pStyle w:val="a5"/>
        <w:tabs>
          <w:tab w:val="left" w:pos="567"/>
          <w:tab w:val="left" w:pos="709"/>
          <w:tab w:val="left" w:pos="851"/>
          <w:tab w:val="left" w:pos="993"/>
        </w:tabs>
        <w:jc w:val="center"/>
      </w:pPr>
    </w:p>
    <w:p w:rsidR="008421ED" w:rsidRPr="008421ED" w:rsidRDefault="00F12D6B" w:rsidP="008421ED">
      <w:pPr>
        <w:numPr>
          <w:ilvl w:val="0"/>
          <w:numId w:val="1"/>
        </w:numPr>
        <w:tabs>
          <w:tab w:val="num" w:pos="426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Выделить специальные места на территории МО "Светогорское городское поселение" </w:t>
      </w:r>
      <w:r w:rsidR="003D1CEE" w:rsidRPr="003D1CEE">
        <w:rPr>
          <w:szCs w:val="24"/>
        </w:rPr>
        <w:t xml:space="preserve">для размещения предвыборных печатных агитационных материалов </w:t>
      </w:r>
      <w:bookmarkStart w:id="4" w:name="OLE_LINK10"/>
      <w:bookmarkStart w:id="5" w:name="OLE_LINK11"/>
      <w:r w:rsidR="003D1CEE" w:rsidRPr="003D1CEE">
        <w:rPr>
          <w:szCs w:val="24"/>
        </w:rPr>
        <w:t>зарегистрированных кандидатов на выборах Президента Российской Федерации 18 марта 2018 года</w:t>
      </w:r>
      <w:bookmarkEnd w:id="4"/>
      <w:bookmarkEnd w:id="5"/>
      <w:r w:rsidR="003D1CEE">
        <w:rPr>
          <w:szCs w:val="24"/>
        </w:rPr>
        <w:t xml:space="preserve"> </w:t>
      </w:r>
      <w:r>
        <w:rPr>
          <w:szCs w:val="24"/>
        </w:rPr>
        <w:t xml:space="preserve">в соответствии с приложением. </w:t>
      </w:r>
    </w:p>
    <w:p w:rsidR="00F12D6B" w:rsidRDefault="00F12D6B" w:rsidP="00F12D6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3D1CEE">
        <w:rPr>
          <w:szCs w:val="24"/>
        </w:rPr>
        <w:t>Директору МУ «БАХО МО "Светогорское городское</w:t>
      </w:r>
      <w:r>
        <w:t xml:space="preserve"> поселение" </w:t>
      </w:r>
      <w:r>
        <w:br/>
        <w:t xml:space="preserve">Чуприковой Е.Н. </w:t>
      </w:r>
      <w:r>
        <w:rPr>
          <w:szCs w:val="24"/>
        </w:rPr>
        <w:t xml:space="preserve">обеспечить </w:t>
      </w:r>
      <w:r w:rsidRPr="009908EA">
        <w:rPr>
          <w:szCs w:val="24"/>
        </w:rPr>
        <w:t xml:space="preserve">надлежащее состояние специальных мест для размещения </w:t>
      </w:r>
      <w:r>
        <w:rPr>
          <w:szCs w:val="24"/>
        </w:rPr>
        <w:t xml:space="preserve">предвыборных </w:t>
      </w:r>
      <w:r w:rsidRPr="009908EA">
        <w:rPr>
          <w:szCs w:val="24"/>
        </w:rPr>
        <w:t>печатных агитационных материалов.</w:t>
      </w:r>
    </w:p>
    <w:p w:rsidR="00541F24" w:rsidRPr="00541F24" w:rsidRDefault="00F12D6B" w:rsidP="0017590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541F24">
        <w:rPr>
          <w:szCs w:val="24"/>
        </w:rPr>
        <w:t>Опубликовать настоящее постановление в газете «Вуокса»</w:t>
      </w:r>
      <w:r w:rsidR="00541F24" w:rsidRPr="00541F24">
        <w:rPr>
          <w:szCs w:val="24"/>
        </w:rPr>
        <w:t xml:space="preserve"> и разместить на официальном сайте </w:t>
      </w:r>
      <w:r w:rsidR="00541F24">
        <w:rPr>
          <w:szCs w:val="24"/>
        </w:rPr>
        <w:t xml:space="preserve"> </w:t>
      </w:r>
      <w:hyperlink r:id="rId6" w:history="1">
        <w:r w:rsidR="00797B55" w:rsidRPr="004D66F4">
          <w:rPr>
            <w:rStyle w:val="ae"/>
            <w:szCs w:val="24"/>
          </w:rPr>
          <w:t>http://www.</w:t>
        </w:r>
        <w:r w:rsidR="00797B55" w:rsidRPr="004D66F4">
          <w:rPr>
            <w:rStyle w:val="ae"/>
            <w:szCs w:val="24"/>
            <w:lang w:val="en-US"/>
          </w:rPr>
          <w:t>mo</w:t>
        </w:r>
        <w:r w:rsidR="00797B55" w:rsidRPr="004D66F4">
          <w:rPr>
            <w:rStyle w:val="ae"/>
            <w:szCs w:val="24"/>
          </w:rPr>
          <w:t>-svetogorskru</w:t>
        </w:r>
      </w:hyperlink>
      <w:r w:rsidR="00541F24">
        <w:rPr>
          <w:szCs w:val="24"/>
        </w:rPr>
        <w:t xml:space="preserve"> </w:t>
      </w:r>
    </w:p>
    <w:p w:rsidR="00F12D6B" w:rsidRDefault="00F12D6B" w:rsidP="00F12D6B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993"/>
          <w:tab w:val="left" w:pos="1260"/>
        </w:tabs>
        <w:ind w:left="0" w:firstLine="709"/>
        <w:jc w:val="both"/>
        <w:rPr>
          <w:szCs w:val="24"/>
        </w:rPr>
      </w:pPr>
      <w:r>
        <w:rPr>
          <w:szCs w:val="24"/>
        </w:rPr>
        <w:t>Контроль за исполнением настоящего  постановления оставляю за собой.</w:t>
      </w:r>
    </w:p>
    <w:p w:rsidR="00F12D6B" w:rsidRDefault="00F12D6B" w:rsidP="00F12D6B">
      <w:pPr>
        <w:pStyle w:val="a5"/>
        <w:tabs>
          <w:tab w:val="num" w:pos="0"/>
          <w:tab w:val="num" w:pos="426"/>
          <w:tab w:val="left" w:pos="567"/>
          <w:tab w:val="left" w:pos="851"/>
          <w:tab w:val="left" w:pos="1260"/>
        </w:tabs>
        <w:spacing w:after="0"/>
        <w:rPr>
          <w:szCs w:val="24"/>
        </w:rPr>
      </w:pPr>
    </w:p>
    <w:p w:rsidR="00F12D6B" w:rsidRPr="006E5EC5" w:rsidRDefault="00F12D6B" w:rsidP="00F12D6B">
      <w:pPr>
        <w:pStyle w:val="a5"/>
        <w:tabs>
          <w:tab w:val="num" w:pos="426"/>
        </w:tabs>
        <w:ind w:right="29"/>
        <w:rPr>
          <w:lang w:val="ru-RU"/>
        </w:rPr>
      </w:pPr>
    </w:p>
    <w:p w:rsidR="00F12D6B" w:rsidRDefault="00F12D6B" w:rsidP="00F12D6B">
      <w:pPr>
        <w:pStyle w:val="a5"/>
        <w:ind w:right="29"/>
      </w:pPr>
    </w:p>
    <w:p w:rsidR="00F12D6B" w:rsidRDefault="005C658D" w:rsidP="00F12D6B">
      <w:pPr>
        <w:pStyle w:val="a3"/>
        <w:tabs>
          <w:tab w:val="left" w:pos="708"/>
        </w:tabs>
        <w:spacing w:before="120"/>
        <w:jc w:val="both"/>
        <w:rPr>
          <w:sz w:val="24"/>
        </w:rPr>
      </w:pPr>
      <w:r>
        <w:rPr>
          <w:sz w:val="24"/>
        </w:rPr>
        <w:t>Г</w:t>
      </w:r>
      <w:r w:rsidR="00F12D6B">
        <w:rPr>
          <w:sz w:val="24"/>
        </w:rPr>
        <w:t>лав</w:t>
      </w:r>
      <w:r>
        <w:rPr>
          <w:sz w:val="24"/>
        </w:rPr>
        <w:t>а</w:t>
      </w:r>
      <w:r w:rsidR="00F12D6B">
        <w:rPr>
          <w:sz w:val="24"/>
        </w:rPr>
        <w:t xml:space="preserve"> администрации                                                                                               С.В. </w:t>
      </w:r>
      <w:r>
        <w:rPr>
          <w:sz w:val="24"/>
        </w:rPr>
        <w:t>Давыдов</w:t>
      </w:r>
    </w:p>
    <w:p w:rsidR="00F12D6B" w:rsidRDefault="00F12D6B" w:rsidP="00F12D6B">
      <w:pPr>
        <w:pStyle w:val="ConsPlusNormal0"/>
        <w:widowControl/>
        <w:ind w:left="5103" w:firstLine="0"/>
        <w:jc w:val="center"/>
        <w:rPr>
          <w:rFonts w:ascii="Times New Roman" w:hAnsi="Times New Roman" w:cs="Times New Roman"/>
        </w:rPr>
      </w:pPr>
    </w:p>
    <w:p w:rsidR="00F12D6B" w:rsidRDefault="00F12D6B" w:rsidP="00F12D6B">
      <w:pPr>
        <w:pStyle w:val="ConsPlusNormal0"/>
        <w:widowControl/>
        <w:ind w:left="5103" w:firstLine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0FF2AE" wp14:editId="56DDC477">
                <wp:simplePos x="0" y="0"/>
                <wp:positionH relativeFrom="column">
                  <wp:posOffset>-34290</wp:posOffset>
                </wp:positionH>
                <wp:positionV relativeFrom="paragraph">
                  <wp:posOffset>372745</wp:posOffset>
                </wp:positionV>
                <wp:extent cx="6849745" cy="829310"/>
                <wp:effectExtent l="3810" t="1270" r="4445" b="762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829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6B" w:rsidRDefault="00F12D6B" w:rsidP="00F12D6B">
                            <w:pPr>
                              <w:pStyle w:val="a5"/>
                              <w:tabs>
                                <w:tab w:val="left" w:pos="567"/>
                                <w:tab w:val="left" w:pos="709"/>
                                <w:tab w:val="left" w:pos="851"/>
                              </w:tabs>
                              <w:ind w:firstLine="0"/>
                              <w:rPr>
                                <w:rFonts w:cs="Academy"/>
                                <w:sz w:val="20"/>
                              </w:rPr>
                            </w:pPr>
                            <w:r>
                              <w:rPr>
                                <w:rFonts w:cs="Academy"/>
                                <w:sz w:val="20"/>
                              </w:rPr>
                              <w:t>Исполнитель: Конева Т.В.</w:t>
                            </w:r>
                          </w:p>
                          <w:p w:rsidR="00F12D6B" w:rsidRDefault="00F12D6B" w:rsidP="00F12D6B">
                            <w:pPr>
                              <w:tabs>
                                <w:tab w:val="num" w:pos="-18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Согласовано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4E2C5F">
                              <w:rPr>
                                <w:sz w:val="20"/>
                              </w:rPr>
                              <w:t>Ренжин А.А.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F12D6B" w:rsidRDefault="00F12D6B" w:rsidP="00F12D6B">
                            <w:pPr>
                              <w:pStyle w:val="a5"/>
                              <w:tabs>
                                <w:tab w:val="left" w:pos="567"/>
                                <w:tab w:val="left" w:pos="709"/>
                                <w:tab w:val="left" w:pos="851"/>
                              </w:tabs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Разослано:</w:t>
                            </w: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дело, 100 ОП, ПЦ «Вуокса», сайт, ТИК, адм. МО «ВР»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FF2A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.7pt;margin-top:29.35pt;width:539.35pt;height:6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" stroked="f">
                <v:fill opacity="0"/>
                <v:textbox inset="0,0,0,0">
                  <w:txbxContent>
                    <w:p w:rsidR="00F12D6B" w:rsidRDefault="00F12D6B" w:rsidP="00F12D6B">
                      <w:pPr>
                        <w:pStyle w:val="a5"/>
                        <w:tabs>
                          <w:tab w:val="left" w:pos="567"/>
                          <w:tab w:val="left" w:pos="709"/>
                          <w:tab w:val="left" w:pos="851"/>
                        </w:tabs>
                        <w:ind w:firstLine="0"/>
                        <w:rPr>
                          <w:rFonts w:cs="Academy"/>
                          <w:sz w:val="20"/>
                        </w:rPr>
                      </w:pPr>
                      <w:r>
                        <w:rPr>
                          <w:rFonts w:cs="Academy"/>
                          <w:sz w:val="20"/>
                        </w:rPr>
                        <w:t>Исполнитель: Конева Т.В.</w:t>
                      </w:r>
                    </w:p>
                    <w:p w:rsidR="00F12D6B" w:rsidRDefault="00F12D6B" w:rsidP="00F12D6B">
                      <w:pPr>
                        <w:tabs>
                          <w:tab w:val="num" w:pos="-180"/>
                        </w:tabs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Согласовано</w:t>
                      </w: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 w:rsidR="004E2C5F">
                        <w:rPr>
                          <w:sz w:val="20"/>
                        </w:rPr>
                        <w:t>Ренжин</w:t>
                      </w:r>
                      <w:proofErr w:type="spellEnd"/>
                      <w:r w:rsidR="004E2C5F">
                        <w:rPr>
                          <w:sz w:val="20"/>
                        </w:rPr>
                        <w:t xml:space="preserve"> А.А.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F12D6B" w:rsidRDefault="00F12D6B" w:rsidP="00F12D6B">
                      <w:pPr>
                        <w:pStyle w:val="a5"/>
                        <w:tabs>
                          <w:tab w:val="left" w:pos="567"/>
                          <w:tab w:val="left" w:pos="709"/>
                          <w:tab w:val="left" w:pos="851"/>
                        </w:tabs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Разослано:</w:t>
                      </w:r>
                      <w:r>
                        <w:rPr>
                          <w:b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дело, 100 ОП, ПЦ «</w:t>
                      </w:r>
                      <w:proofErr w:type="spellStart"/>
                      <w:r>
                        <w:rPr>
                          <w:sz w:val="20"/>
                        </w:rPr>
                        <w:t>Вуокса</w:t>
                      </w:r>
                      <w:proofErr w:type="spellEnd"/>
                      <w:r>
                        <w:rPr>
                          <w:sz w:val="20"/>
                        </w:rPr>
                        <w:t>», сайт, ТИК, адм. МО «ВР»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br/>
        <w:t xml:space="preserve"> к постановлению администрации</w:t>
      </w:r>
    </w:p>
    <w:p w:rsidR="00F12D6B" w:rsidRDefault="00F12D6B" w:rsidP="00F12D6B">
      <w:pPr>
        <w:tabs>
          <w:tab w:val="num" w:pos="-180"/>
          <w:tab w:val="left" w:pos="567"/>
          <w:tab w:val="left" w:pos="709"/>
          <w:tab w:val="left" w:pos="851"/>
        </w:tabs>
        <w:ind w:left="5387" w:right="-142"/>
        <w:jc w:val="center"/>
        <w:rPr>
          <w:sz w:val="20"/>
        </w:rPr>
      </w:pPr>
      <w:r>
        <w:rPr>
          <w:sz w:val="20"/>
        </w:rPr>
        <w:t xml:space="preserve">МО "Светогорское городское поселение" </w:t>
      </w:r>
    </w:p>
    <w:p w:rsidR="00F12D6B" w:rsidRDefault="00503885" w:rsidP="00F12D6B">
      <w:pPr>
        <w:tabs>
          <w:tab w:val="num" w:pos="-180"/>
          <w:tab w:val="left" w:pos="567"/>
          <w:tab w:val="left" w:pos="709"/>
          <w:tab w:val="left" w:pos="851"/>
        </w:tabs>
        <w:ind w:right="-142" w:firstLine="5387"/>
        <w:jc w:val="center"/>
        <w:rPr>
          <w:sz w:val="20"/>
        </w:rPr>
      </w:pPr>
      <w:r>
        <w:rPr>
          <w:sz w:val="20"/>
        </w:rPr>
        <w:t>От «»</w:t>
      </w:r>
      <w:r w:rsidR="00797B55">
        <w:rPr>
          <w:sz w:val="20"/>
        </w:rPr>
        <w:t xml:space="preserve">    </w:t>
      </w:r>
      <w:r>
        <w:rPr>
          <w:sz w:val="20"/>
        </w:rPr>
        <w:t>201</w:t>
      </w:r>
      <w:r w:rsidR="00797B55">
        <w:rPr>
          <w:sz w:val="20"/>
        </w:rPr>
        <w:t>8</w:t>
      </w:r>
      <w:r w:rsidR="004E2C5F">
        <w:rPr>
          <w:sz w:val="20"/>
        </w:rPr>
        <w:t xml:space="preserve"> года №</w:t>
      </w:r>
    </w:p>
    <w:p w:rsidR="00F12D6B" w:rsidRDefault="00F12D6B" w:rsidP="00F12D6B">
      <w:pPr>
        <w:pStyle w:val="ConsPlusNormal0"/>
        <w:widowControl/>
        <w:ind w:left="5103" w:firstLine="0"/>
        <w:jc w:val="center"/>
        <w:rPr>
          <w:rFonts w:ascii="Times New Roman" w:hAnsi="Times New Roman" w:cs="Times New Roman"/>
          <w:sz w:val="20"/>
        </w:rPr>
      </w:pPr>
    </w:p>
    <w:p w:rsidR="00F12D6B" w:rsidRDefault="00F12D6B" w:rsidP="00F12D6B">
      <w:pPr>
        <w:spacing w:before="720" w:after="120"/>
        <w:jc w:val="center"/>
        <w:rPr>
          <w:b/>
          <w:spacing w:val="148"/>
          <w:szCs w:val="24"/>
        </w:rPr>
      </w:pPr>
      <w:r>
        <w:rPr>
          <w:b/>
          <w:spacing w:val="148"/>
          <w:szCs w:val="24"/>
        </w:rPr>
        <w:t>СПИСОК</w:t>
      </w:r>
    </w:p>
    <w:p w:rsidR="008575DB" w:rsidRPr="00797B55" w:rsidRDefault="008575DB" w:rsidP="008575DB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специально оборудованных мест для размещения </w:t>
      </w:r>
      <w:r>
        <w:rPr>
          <w:b/>
          <w:sz w:val="22"/>
          <w:szCs w:val="22"/>
        </w:rPr>
        <w:br/>
        <w:t>печатных агитационных материалов</w:t>
      </w:r>
      <w:r w:rsidR="00797B55" w:rsidRPr="00797B55">
        <w:rPr>
          <w:b/>
          <w:sz w:val="22"/>
          <w:szCs w:val="22"/>
        </w:rPr>
        <w:t xml:space="preserve"> зарегистрированных кандидатов на выборах Президента Российской Федерации 18 марта 2018 года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 xml:space="preserve"> на территории МО "Светогорское городское поселение" </w:t>
      </w:r>
    </w:p>
    <w:p w:rsidR="008575DB" w:rsidRDefault="008575DB" w:rsidP="008575DB">
      <w:pPr>
        <w:ind w:firstLine="900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797"/>
      </w:tblGrid>
      <w:tr w:rsidR="008575DB" w:rsidTr="00E248C3">
        <w:tc>
          <w:tcPr>
            <w:tcW w:w="1129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418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№ УИК</w:t>
            </w:r>
          </w:p>
        </w:tc>
        <w:tc>
          <w:tcPr>
            <w:tcW w:w="6798" w:type="dxa"/>
          </w:tcPr>
          <w:p w:rsidR="008575DB" w:rsidRPr="00C002A0" w:rsidRDefault="008575DB" w:rsidP="00E248C3">
            <w:pPr>
              <w:ind w:left="-108" w:right="-108"/>
              <w:jc w:val="center"/>
            </w:pPr>
            <w:r w:rsidRPr="00C002A0">
              <w:t>Адрес местонахождения</w:t>
            </w:r>
          </w:p>
          <w:p w:rsidR="008575DB" w:rsidRPr="00323653" w:rsidRDefault="008575DB" w:rsidP="00E248C3">
            <w:pPr>
              <w:ind w:left="600"/>
              <w:jc w:val="both"/>
              <w:rPr>
                <w:szCs w:val="24"/>
              </w:rPr>
            </w:pPr>
            <w:r w:rsidRPr="00C002A0">
              <w:t>специального места для размещения предвыборных печатных агитационных материалов зарегистрированных кандидатов, избирательных объединений</w:t>
            </w:r>
          </w:p>
        </w:tc>
      </w:tr>
      <w:tr w:rsidR="008575DB" w:rsidTr="00E248C3">
        <w:tc>
          <w:tcPr>
            <w:tcW w:w="1129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 w:rsidRPr="00323653">
              <w:rPr>
                <w:szCs w:val="24"/>
              </w:rPr>
              <w:t>283</w:t>
            </w:r>
          </w:p>
        </w:tc>
        <w:tc>
          <w:tcPr>
            <w:tcW w:w="6798" w:type="dxa"/>
          </w:tcPr>
          <w:p w:rsidR="008575DB" w:rsidRPr="00AE45D8" w:rsidRDefault="008575DB" w:rsidP="00E248C3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AE45D8">
              <w:rPr>
                <w:rFonts w:eastAsia="SimSun"/>
                <w:kern w:val="1"/>
                <w:lang w:eastAsia="hi-IN" w:bidi="hi-IN"/>
              </w:rPr>
              <w:t>Информационный щит:</w:t>
            </w:r>
          </w:p>
          <w:p w:rsidR="008575DB" w:rsidRDefault="008575DB" w:rsidP="00E248C3">
            <w:pPr>
              <w:jc w:val="both"/>
              <w:rPr>
                <w:szCs w:val="24"/>
              </w:rPr>
            </w:pPr>
            <w:r w:rsidRPr="00AE45D8">
              <w:rPr>
                <w:rFonts w:eastAsia="SimSun"/>
                <w:kern w:val="1"/>
                <w:lang w:eastAsia="hi-IN" w:bidi="hi-IN"/>
              </w:rPr>
              <w:t>Ленинградская область, Выборгский район, город Светогорск, улица Пограничная (у остановочного пункта</w:t>
            </w:r>
            <w:r w:rsidR="00794DC8" w:rsidRPr="00794DC8">
              <w:rPr>
                <w:rFonts w:eastAsia="SimSun"/>
                <w:color w:val="FF0000"/>
                <w:kern w:val="1"/>
                <w:lang w:eastAsia="hi-IN" w:bidi="hi-IN"/>
              </w:rPr>
              <w:t xml:space="preserve"> на здании Хлебозавода</w:t>
            </w:r>
            <w:r w:rsidRPr="00AE45D8">
              <w:rPr>
                <w:rFonts w:eastAsia="SimSun"/>
                <w:kern w:val="1"/>
                <w:lang w:eastAsia="hi-IN" w:bidi="hi-IN"/>
              </w:rPr>
              <w:t>)</w:t>
            </w:r>
          </w:p>
          <w:p w:rsidR="00AA2609" w:rsidRPr="00AE45D8" w:rsidRDefault="00AA2609" w:rsidP="00AA2609">
            <w:pPr>
              <w:jc w:val="both"/>
              <w:rPr>
                <w:szCs w:val="24"/>
              </w:rPr>
            </w:pPr>
          </w:p>
        </w:tc>
      </w:tr>
      <w:tr w:rsidR="008575DB" w:rsidTr="00E248C3">
        <w:tc>
          <w:tcPr>
            <w:tcW w:w="1129" w:type="dxa"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284</w:t>
            </w:r>
          </w:p>
        </w:tc>
        <w:tc>
          <w:tcPr>
            <w:tcW w:w="6798" w:type="dxa"/>
          </w:tcPr>
          <w:p w:rsidR="008575DB" w:rsidRPr="00AE45D8" w:rsidRDefault="008575DB" w:rsidP="00E248C3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bookmarkStart w:id="6" w:name="OLE_LINK15"/>
            <w:bookmarkStart w:id="7" w:name="OLE_LINK16"/>
            <w:r w:rsidRPr="00AE45D8">
              <w:rPr>
                <w:rFonts w:eastAsia="SimSun"/>
                <w:kern w:val="1"/>
                <w:lang w:eastAsia="hi-IN" w:bidi="hi-IN"/>
              </w:rPr>
              <w:t>Информационный щит:</w:t>
            </w:r>
          </w:p>
          <w:p w:rsidR="00AA2609" w:rsidRPr="00E90632" w:rsidRDefault="00AA2609" w:rsidP="00E90632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E90632">
              <w:rPr>
                <w:rFonts w:eastAsia="SimSun"/>
                <w:kern w:val="1"/>
                <w:lang w:eastAsia="hi-IN" w:bidi="hi-IN"/>
              </w:rPr>
              <w:t xml:space="preserve">Ленинградская область, Выборгский район, город Светогорск, улица Барочная, д.3 </w:t>
            </w:r>
          </w:p>
          <w:p w:rsidR="00AA2609" w:rsidRPr="00E90632" w:rsidRDefault="00AA2609" w:rsidP="00E90632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E90632">
              <w:rPr>
                <w:rFonts w:eastAsia="SimSun"/>
                <w:kern w:val="1"/>
                <w:lang w:eastAsia="hi-IN" w:bidi="hi-IN"/>
              </w:rPr>
              <w:t>(на фасаде здания ЗАО «Лига Эгида»)</w:t>
            </w:r>
          </w:p>
          <w:bookmarkEnd w:id="6"/>
          <w:bookmarkEnd w:id="7"/>
          <w:p w:rsidR="008575DB" w:rsidRPr="00AE45D8" w:rsidRDefault="008575DB" w:rsidP="00E248C3">
            <w:pPr>
              <w:jc w:val="both"/>
              <w:rPr>
                <w:szCs w:val="24"/>
              </w:rPr>
            </w:pPr>
          </w:p>
        </w:tc>
      </w:tr>
      <w:tr w:rsidR="008575DB" w:rsidTr="00E248C3">
        <w:tc>
          <w:tcPr>
            <w:tcW w:w="1129" w:type="dxa"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6798" w:type="dxa"/>
          </w:tcPr>
          <w:p w:rsidR="008575DB" w:rsidRPr="00AE45D8" w:rsidRDefault="008575DB" w:rsidP="00E248C3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AE45D8">
              <w:rPr>
                <w:rFonts w:eastAsia="SimSun"/>
                <w:kern w:val="1"/>
                <w:lang w:eastAsia="hi-IN" w:bidi="hi-IN"/>
              </w:rPr>
              <w:t>Информационный щит:</w:t>
            </w:r>
          </w:p>
          <w:p w:rsidR="008575DB" w:rsidRPr="00AE45D8" w:rsidRDefault="008575DB" w:rsidP="00E248C3">
            <w:pPr>
              <w:jc w:val="both"/>
              <w:rPr>
                <w:szCs w:val="24"/>
              </w:rPr>
            </w:pPr>
            <w:r w:rsidRPr="00AE45D8">
              <w:t xml:space="preserve">Ленинградская область, Выборгский район, город Светогорск, </w:t>
            </w:r>
            <w:r w:rsidRPr="00AE45D8">
              <w:rPr>
                <w:rFonts w:eastAsia="SimSun"/>
                <w:kern w:val="1"/>
                <w:lang w:eastAsia="hi-IN" w:bidi="hi-IN"/>
              </w:rPr>
              <w:t>улица Лесная, д. 11а (на фасаде здания универсама «Магнит» ЗАО «Тандер»)</w:t>
            </w:r>
            <w:r w:rsidRPr="00AE45D8">
              <w:rPr>
                <w:szCs w:val="24"/>
              </w:rPr>
              <w:t xml:space="preserve"> </w:t>
            </w:r>
          </w:p>
        </w:tc>
      </w:tr>
      <w:tr w:rsidR="008575DB" w:rsidTr="00E248C3">
        <w:tc>
          <w:tcPr>
            <w:tcW w:w="1129" w:type="dxa"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6798" w:type="dxa"/>
          </w:tcPr>
          <w:p w:rsidR="00AA2609" w:rsidRPr="00AE45D8" w:rsidRDefault="00AA2609" w:rsidP="00AA2609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bookmarkStart w:id="8" w:name="OLE_LINK20"/>
            <w:bookmarkStart w:id="9" w:name="OLE_LINK21"/>
            <w:bookmarkStart w:id="10" w:name="OLE_LINK22"/>
            <w:r w:rsidRPr="00AE45D8">
              <w:rPr>
                <w:rFonts w:eastAsia="SimSun"/>
                <w:kern w:val="1"/>
                <w:lang w:eastAsia="hi-IN" w:bidi="hi-IN"/>
              </w:rPr>
              <w:t>Информационный щит:</w:t>
            </w:r>
          </w:p>
          <w:bookmarkEnd w:id="8"/>
          <w:bookmarkEnd w:id="9"/>
          <w:bookmarkEnd w:id="10"/>
          <w:p w:rsidR="008575DB" w:rsidRPr="00323653" w:rsidRDefault="00AA2609" w:rsidP="00AA2609">
            <w:pPr>
              <w:jc w:val="both"/>
              <w:rPr>
                <w:szCs w:val="24"/>
              </w:rPr>
            </w:pPr>
            <w:r w:rsidRPr="00E90632">
              <w:rPr>
                <w:rFonts w:eastAsia="SimSun"/>
                <w:color w:val="FF0000"/>
                <w:kern w:val="1"/>
                <w:lang w:eastAsia="hi-IN" w:bidi="hi-IN"/>
              </w:rPr>
              <w:t>Ленинградская область, Выборгский район, город Светогорск, пересечение улиц Лесная и Гарькавого (у главного входа на городской стадион МБУ «Культурно-спортивный комплекс г. Светогорска»)</w:t>
            </w:r>
          </w:p>
        </w:tc>
      </w:tr>
      <w:tr w:rsidR="008575DB" w:rsidTr="00E248C3">
        <w:tc>
          <w:tcPr>
            <w:tcW w:w="1129" w:type="dxa"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6798" w:type="dxa"/>
          </w:tcPr>
          <w:p w:rsidR="009F4063" w:rsidRPr="002F7739" w:rsidRDefault="009F4063" w:rsidP="009F4063">
            <w:pPr>
              <w:jc w:val="both"/>
              <w:rPr>
                <w:rFonts w:eastAsia="SimSun"/>
                <w:color w:val="FF0000"/>
                <w:kern w:val="1"/>
                <w:lang w:eastAsia="hi-IN" w:bidi="hi-IN"/>
              </w:rPr>
            </w:pPr>
            <w:r w:rsidRPr="002F7739">
              <w:rPr>
                <w:rFonts w:eastAsia="SimSun"/>
                <w:color w:val="FF0000"/>
                <w:kern w:val="1"/>
                <w:lang w:eastAsia="hi-IN" w:bidi="hi-IN"/>
              </w:rPr>
              <w:t>Информационный щит:</w:t>
            </w:r>
          </w:p>
          <w:p w:rsidR="008575DB" w:rsidRPr="00323653" w:rsidRDefault="008575DB" w:rsidP="002F7739">
            <w:pPr>
              <w:jc w:val="both"/>
              <w:rPr>
                <w:szCs w:val="24"/>
              </w:rPr>
            </w:pPr>
            <w:r w:rsidRPr="002F7739">
              <w:rPr>
                <w:color w:val="FF0000"/>
                <w:szCs w:val="24"/>
              </w:rPr>
              <w:t xml:space="preserve">г. </w:t>
            </w:r>
            <w:r w:rsidRPr="002F7739">
              <w:rPr>
                <w:color w:val="FF0000"/>
              </w:rPr>
              <w:t xml:space="preserve">Ленинградская область, Выборгский район, город Светогорск, </w:t>
            </w:r>
            <w:r w:rsidRPr="002F7739">
              <w:rPr>
                <w:rFonts w:eastAsia="SimSun"/>
                <w:color w:val="FF0000"/>
                <w:kern w:val="1"/>
                <w:lang w:eastAsia="hi-IN" w:bidi="hi-IN"/>
              </w:rPr>
              <w:t>улица Красноармейская</w:t>
            </w:r>
            <w:r w:rsidR="009F4063" w:rsidRPr="002F7739">
              <w:rPr>
                <w:rFonts w:eastAsia="SimSun"/>
                <w:color w:val="FF0000"/>
                <w:kern w:val="1"/>
                <w:lang w:eastAsia="hi-IN" w:bidi="hi-IN"/>
              </w:rPr>
              <w:t>,3</w:t>
            </w:r>
            <w:r w:rsidRPr="002F7739">
              <w:rPr>
                <w:rFonts w:eastAsia="SimSun"/>
                <w:color w:val="FF0000"/>
                <w:kern w:val="1"/>
                <w:lang w:eastAsia="hi-IN" w:bidi="hi-IN"/>
              </w:rPr>
              <w:t xml:space="preserve"> (</w:t>
            </w:r>
            <w:r w:rsidR="009F4063" w:rsidRPr="002F7739">
              <w:rPr>
                <w:rFonts w:eastAsia="SimSun"/>
                <w:color w:val="FF0000"/>
                <w:kern w:val="1"/>
                <w:lang w:eastAsia="hi-IN" w:bidi="hi-IN"/>
              </w:rPr>
              <w:t xml:space="preserve">на </w:t>
            </w:r>
            <w:r w:rsidR="002F7739" w:rsidRPr="002F7739">
              <w:rPr>
                <w:rFonts w:eastAsia="SimSun"/>
                <w:color w:val="FF0000"/>
                <w:kern w:val="1"/>
                <w:lang w:eastAsia="hi-IN" w:bidi="hi-IN"/>
              </w:rPr>
              <w:t>стене рядом со входом в МФЦ</w:t>
            </w:r>
            <w:r w:rsidR="009F4063" w:rsidRPr="002F7739">
              <w:rPr>
                <w:rFonts w:eastAsia="SimSun"/>
                <w:color w:val="FF0000"/>
                <w:kern w:val="1"/>
                <w:lang w:eastAsia="hi-IN" w:bidi="hi-IN"/>
              </w:rPr>
              <w:t xml:space="preserve"> </w:t>
            </w:r>
            <w:r w:rsidRPr="002F7739">
              <w:rPr>
                <w:rFonts w:eastAsia="SimSun"/>
                <w:color w:val="FF0000"/>
                <w:kern w:val="1"/>
                <w:lang w:eastAsia="hi-IN" w:bidi="hi-IN"/>
              </w:rPr>
              <w:t>)</w:t>
            </w:r>
            <w:r w:rsidRPr="002F7739">
              <w:rPr>
                <w:color w:val="FF0000"/>
                <w:szCs w:val="24"/>
              </w:rPr>
              <w:t xml:space="preserve"> </w:t>
            </w:r>
          </w:p>
        </w:tc>
      </w:tr>
      <w:tr w:rsidR="008575DB" w:rsidTr="00E248C3">
        <w:tc>
          <w:tcPr>
            <w:tcW w:w="1129" w:type="dxa"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8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288</w:t>
            </w:r>
          </w:p>
        </w:tc>
        <w:tc>
          <w:tcPr>
            <w:tcW w:w="6798" w:type="dxa"/>
          </w:tcPr>
          <w:p w:rsidR="008575DB" w:rsidRDefault="008575DB" w:rsidP="00E248C3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Информационный щит:</w:t>
            </w:r>
          </w:p>
          <w:p w:rsidR="008575DB" w:rsidRPr="00323653" w:rsidRDefault="008575DB" w:rsidP="00E248C3">
            <w:pPr>
              <w:jc w:val="both"/>
              <w:rPr>
                <w:szCs w:val="24"/>
              </w:rPr>
            </w:pPr>
            <w:r w:rsidRPr="00067C69">
              <w:rPr>
                <w:rFonts w:eastAsia="SimSun"/>
                <w:kern w:val="1"/>
                <w:lang w:eastAsia="hi-IN" w:bidi="hi-IN"/>
              </w:rPr>
              <w:t>Ленинградская область, Выборгский район, г.п. Лесогорский, Ленинградское шоссе</w:t>
            </w:r>
            <w:r w:rsidRPr="00067C69">
              <w:rPr>
                <w:kern w:val="1"/>
                <w:lang w:eastAsia="hi-IN" w:bidi="hi-IN"/>
              </w:rPr>
              <w:t xml:space="preserve"> </w:t>
            </w:r>
            <w:r w:rsidRPr="00067C69">
              <w:rPr>
                <w:rFonts w:eastAsia="SimSun"/>
                <w:kern w:val="1"/>
                <w:lang w:eastAsia="hi-IN" w:bidi="hi-IN"/>
              </w:rPr>
              <w:t>(у магазина ИП «Халилов М.А.»)</w:t>
            </w:r>
            <w:r w:rsidRPr="00323653">
              <w:rPr>
                <w:szCs w:val="24"/>
              </w:rPr>
              <w:t xml:space="preserve"> </w:t>
            </w:r>
          </w:p>
        </w:tc>
      </w:tr>
      <w:tr w:rsidR="008575DB" w:rsidTr="00E248C3">
        <w:tc>
          <w:tcPr>
            <w:tcW w:w="1129" w:type="dxa"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6798" w:type="dxa"/>
          </w:tcPr>
          <w:p w:rsidR="008575DB" w:rsidRDefault="008575DB" w:rsidP="00E248C3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Информационный щит:</w:t>
            </w:r>
          </w:p>
          <w:p w:rsidR="008575DB" w:rsidRPr="00323653" w:rsidRDefault="008575DB" w:rsidP="002F7739">
            <w:pPr>
              <w:jc w:val="both"/>
              <w:rPr>
                <w:szCs w:val="24"/>
              </w:rPr>
            </w:pPr>
            <w:r w:rsidRPr="00067C69">
              <w:rPr>
                <w:rFonts w:eastAsia="SimSun"/>
                <w:kern w:val="1"/>
                <w:lang w:eastAsia="hi-IN" w:bidi="hi-IN"/>
              </w:rPr>
              <w:t>Ленинградская область, Выборгский район,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067C69">
              <w:rPr>
                <w:rFonts w:eastAsia="SimSun"/>
                <w:kern w:val="1"/>
                <w:lang w:eastAsia="hi-IN" w:bidi="hi-IN"/>
              </w:rPr>
              <w:t>г.п. Лесогорский,</w:t>
            </w:r>
            <w:bookmarkStart w:id="11" w:name="OLE_LINK7"/>
            <w:bookmarkStart w:id="12" w:name="OLE_LINK8"/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067C69">
              <w:rPr>
                <w:rFonts w:eastAsia="SimSun"/>
                <w:kern w:val="1"/>
                <w:lang w:eastAsia="hi-IN" w:bidi="hi-IN"/>
              </w:rPr>
              <w:t>улица Ленинградская, д. 15А (</w:t>
            </w:r>
            <w:bookmarkStart w:id="13" w:name="OLE_LINK5"/>
            <w:bookmarkStart w:id="14" w:name="OLE_LINK6"/>
            <w:r w:rsidR="002F7739" w:rsidRPr="00794DC8">
              <w:rPr>
                <w:rFonts w:eastAsia="SimSun"/>
                <w:color w:val="FF0000"/>
                <w:kern w:val="1"/>
                <w:lang w:eastAsia="hi-IN" w:bidi="hi-IN"/>
              </w:rPr>
              <w:t xml:space="preserve">на стене </w:t>
            </w:r>
            <w:r w:rsidRPr="00794DC8">
              <w:rPr>
                <w:rFonts w:eastAsia="SimSun"/>
                <w:color w:val="FF0000"/>
                <w:kern w:val="1"/>
                <w:lang w:eastAsia="hi-IN" w:bidi="hi-IN"/>
              </w:rPr>
              <w:t xml:space="preserve"> </w:t>
            </w:r>
            <w:r w:rsidRPr="00067C69">
              <w:rPr>
                <w:rFonts w:eastAsia="SimSun"/>
                <w:kern w:val="1"/>
                <w:lang w:eastAsia="hi-IN" w:bidi="hi-IN"/>
              </w:rPr>
              <w:t>магазина «НАДЕЖДА»</w:t>
            </w:r>
            <w:bookmarkEnd w:id="11"/>
            <w:bookmarkEnd w:id="12"/>
            <w:bookmarkEnd w:id="13"/>
            <w:bookmarkEnd w:id="14"/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067C69">
              <w:rPr>
                <w:rFonts w:eastAsia="SimSun"/>
                <w:kern w:val="1"/>
                <w:lang w:eastAsia="hi-IN" w:bidi="hi-IN"/>
              </w:rPr>
              <w:t>ИП «Просолупова И.В.»)</w:t>
            </w:r>
          </w:p>
        </w:tc>
      </w:tr>
      <w:tr w:rsidR="008575DB" w:rsidTr="00E248C3">
        <w:tc>
          <w:tcPr>
            <w:tcW w:w="1129" w:type="dxa"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</w:p>
        </w:tc>
        <w:tc>
          <w:tcPr>
            <w:tcW w:w="6798" w:type="dxa"/>
          </w:tcPr>
          <w:p w:rsidR="008575DB" w:rsidRDefault="008575DB" w:rsidP="00E248C3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Информационный щит:</w:t>
            </w:r>
          </w:p>
          <w:p w:rsidR="008575DB" w:rsidRPr="00067C69" w:rsidRDefault="008575DB" w:rsidP="00E248C3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C002A0">
              <w:t>Ленинградская область, Выборгский район,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C002A0">
              <w:t xml:space="preserve">пос. Правдино (на фасаде </w:t>
            </w:r>
            <w:r w:rsidRPr="00067C69">
              <w:rPr>
                <w:rFonts w:eastAsia="SimSun"/>
                <w:kern w:val="1"/>
                <w:lang w:eastAsia="hi-IN" w:bidi="hi-IN"/>
              </w:rPr>
              <w:t>жилого дома №12)</w:t>
            </w:r>
          </w:p>
        </w:tc>
      </w:tr>
      <w:tr w:rsidR="008575DB" w:rsidTr="00E248C3">
        <w:tc>
          <w:tcPr>
            <w:tcW w:w="1129" w:type="dxa"/>
          </w:tcPr>
          <w:p w:rsidR="008575DB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8575DB" w:rsidRPr="00323653" w:rsidRDefault="008575DB" w:rsidP="00E248C3">
            <w:pPr>
              <w:spacing w:before="240" w:after="120"/>
              <w:jc w:val="center"/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6798" w:type="dxa"/>
          </w:tcPr>
          <w:p w:rsidR="008575DB" w:rsidRPr="00323653" w:rsidRDefault="008575DB" w:rsidP="007B4784">
            <w:pPr>
              <w:jc w:val="both"/>
              <w:rPr>
                <w:szCs w:val="24"/>
              </w:rPr>
            </w:pPr>
            <w:r w:rsidRPr="00067C69">
              <w:rPr>
                <w:rFonts w:eastAsia="SimSun"/>
                <w:kern w:val="1"/>
                <w:lang w:eastAsia="hi-IN" w:bidi="hi-IN"/>
              </w:rPr>
              <w:t>Ленинградская область, Выборгский район,</w:t>
            </w:r>
            <w:r>
              <w:rPr>
                <w:szCs w:val="24"/>
              </w:rPr>
              <w:t xml:space="preserve"> </w:t>
            </w:r>
            <w:r w:rsidRPr="00067C69">
              <w:rPr>
                <w:rFonts w:eastAsia="SimSun"/>
                <w:kern w:val="1"/>
                <w:lang w:eastAsia="hi-IN" w:bidi="hi-IN"/>
              </w:rPr>
              <w:t>дер. Лосево</w:t>
            </w:r>
            <w:r w:rsidR="00794DC8">
              <w:rPr>
                <w:kern w:val="1"/>
                <w:lang w:eastAsia="hi-IN" w:bidi="hi-IN"/>
              </w:rPr>
              <w:t>, ул.Новая, 35</w:t>
            </w:r>
            <w:r w:rsidRPr="00067C69">
              <w:rPr>
                <w:kern w:val="1"/>
                <w:lang w:eastAsia="hi-IN" w:bidi="hi-IN"/>
              </w:rPr>
              <w:t xml:space="preserve"> </w:t>
            </w:r>
            <w:r w:rsidRPr="00067C69">
              <w:rPr>
                <w:rFonts w:eastAsia="SimSun"/>
                <w:kern w:val="1"/>
                <w:lang w:eastAsia="hi-IN" w:bidi="hi-IN"/>
              </w:rPr>
              <w:t>(</w:t>
            </w:r>
            <w:r w:rsidR="007B4784">
              <w:rPr>
                <w:rFonts w:eastAsia="SimSun"/>
                <w:color w:val="FF0000"/>
                <w:kern w:val="1"/>
                <w:lang w:eastAsia="hi-IN" w:bidi="hi-IN"/>
              </w:rPr>
              <w:t xml:space="preserve">на стене рядом со входом </w:t>
            </w:r>
            <w:r w:rsidR="007B4784" w:rsidRPr="007B4784">
              <w:rPr>
                <w:rFonts w:eastAsia="SimSun"/>
                <w:color w:val="FF0000"/>
                <w:kern w:val="1"/>
                <w:lang w:eastAsia="hi-IN" w:bidi="hi-IN"/>
              </w:rPr>
              <w:t>в Почтовое отделение</w:t>
            </w:r>
            <w:r w:rsidRPr="007B4784">
              <w:rPr>
                <w:rFonts w:eastAsia="SimSun"/>
                <w:color w:val="FF0000"/>
                <w:kern w:val="1"/>
                <w:lang w:eastAsia="hi-IN" w:bidi="hi-IN"/>
              </w:rPr>
              <w:t>)</w:t>
            </w:r>
          </w:p>
        </w:tc>
      </w:tr>
    </w:tbl>
    <w:p w:rsidR="008575DB" w:rsidRDefault="008575DB" w:rsidP="008575DB">
      <w:pPr>
        <w:spacing w:before="240" w:after="120"/>
        <w:rPr>
          <w:b/>
          <w:i/>
          <w:szCs w:val="24"/>
          <w:u w:val="single"/>
        </w:rPr>
      </w:pPr>
    </w:p>
    <w:p w:rsidR="00C75C78" w:rsidRDefault="00C75C78" w:rsidP="00C75C78">
      <w:pPr>
        <w:ind w:left="567"/>
        <w:jc w:val="both"/>
        <w:rPr>
          <w:szCs w:val="24"/>
        </w:rPr>
      </w:pPr>
    </w:p>
    <w:p w:rsidR="00F12D6B" w:rsidRDefault="00F12D6B" w:rsidP="00F12D6B">
      <w:pPr>
        <w:ind w:firstLine="900"/>
        <w:jc w:val="center"/>
        <w:rPr>
          <w:b/>
        </w:rPr>
      </w:pPr>
    </w:p>
    <w:p w:rsidR="00F12D6B" w:rsidRDefault="00F12D6B" w:rsidP="00F12D6B">
      <w:pPr>
        <w:ind w:firstLine="900"/>
        <w:jc w:val="center"/>
        <w:rPr>
          <w:b/>
        </w:rPr>
      </w:pPr>
      <w:r>
        <w:rPr>
          <w:b/>
        </w:rPr>
        <w:br w:type="page"/>
        <w:t>Лист согласования</w:t>
      </w:r>
    </w:p>
    <w:p w:rsidR="00F12D6B" w:rsidRDefault="00F12D6B" w:rsidP="00F12D6B">
      <w:pPr>
        <w:ind w:firstLine="900"/>
        <w:jc w:val="center"/>
        <w:rPr>
          <w:b/>
        </w:rPr>
      </w:pPr>
    </w:p>
    <w:p w:rsidR="00F12D6B" w:rsidRDefault="00F12D6B" w:rsidP="00F12D6B">
      <w:pPr>
        <w:ind w:firstLine="900"/>
        <w:jc w:val="center"/>
      </w:pPr>
      <w:r>
        <w:t xml:space="preserve">К проекту постановления администрации МО "Светогорское городское поселение" </w:t>
      </w:r>
    </w:p>
    <w:p w:rsidR="00F12D6B" w:rsidRDefault="00F12D6B" w:rsidP="00F12D6B">
      <w:pPr>
        <w:ind w:firstLine="900"/>
        <w:jc w:val="center"/>
      </w:pPr>
    </w:p>
    <w:p w:rsidR="007B4784" w:rsidRDefault="007B4784" w:rsidP="007B4784">
      <w:pPr>
        <w:pStyle w:val="a9"/>
        <w:tabs>
          <w:tab w:val="left" w:pos="993"/>
        </w:tabs>
        <w:jc w:val="center"/>
        <w:rPr>
          <w:szCs w:val="24"/>
        </w:rPr>
      </w:pPr>
      <w:r>
        <w:rPr>
          <w:b/>
          <w:sz w:val="22"/>
          <w:szCs w:val="22"/>
        </w:rPr>
        <w:t xml:space="preserve">О выделении специальных мест на территории </w:t>
      </w:r>
      <w:r>
        <w:rPr>
          <w:b/>
          <w:sz w:val="22"/>
          <w:szCs w:val="22"/>
        </w:rPr>
        <w:br/>
        <w:t xml:space="preserve">МО "Светогорское городское поселение"  </w:t>
      </w:r>
      <w:r>
        <w:rPr>
          <w:b/>
          <w:sz w:val="22"/>
          <w:szCs w:val="22"/>
        </w:rPr>
        <w:br/>
        <w:t>для размещения предвыборных печатных агитационных материалов</w:t>
      </w:r>
    </w:p>
    <w:p w:rsidR="00F12D6B" w:rsidRPr="007B4784" w:rsidRDefault="00F12D6B" w:rsidP="00F12D6B">
      <w:pPr>
        <w:tabs>
          <w:tab w:val="left" w:pos="567"/>
          <w:tab w:val="left" w:pos="709"/>
          <w:tab w:val="left" w:pos="851"/>
        </w:tabs>
        <w:ind w:firstLine="567"/>
        <w:jc w:val="both"/>
        <w:rPr>
          <w:lang w:eastAsia="x-none"/>
        </w:rPr>
      </w:pPr>
    </w:p>
    <w:p w:rsidR="00F12D6B" w:rsidRDefault="00F12D6B" w:rsidP="00F12D6B">
      <w:pPr>
        <w:tabs>
          <w:tab w:val="left" w:pos="567"/>
          <w:tab w:val="left" w:pos="709"/>
          <w:tab w:val="left" w:pos="851"/>
        </w:tabs>
        <w:ind w:firstLine="567"/>
        <w:jc w:val="both"/>
        <w:rPr>
          <w:lang w:val="x-none" w:eastAsia="x-none"/>
        </w:rPr>
      </w:pPr>
    </w:p>
    <w:p w:rsidR="00F12D6B" w:rsidRDefault="00F12D6B" w:rsidP="00F12D6B">
      <w:pPr>
        <w:tabs>
          <w:tab w:val="left" w:pos="567"/>
          <w:tab w:val="left" w:pos="709"/>
          <w:tab w:val="left" w:pos="851"/>
        </w:tabs>
        <w:jc w:val="both"/>
        <w:rPr>
          <w:lang w:eastAsia="x-none"/>
        </w:rPr>
      </w:pPr>
      <w:r>
        <w:t>Чуприкова Е.Н.</w:t>
      </w:r>
      <w:r>
        <w:rPr>
          <w:lang w:eastAsia="x-none"/>
        </w:rPr>
        <w:t>__________</w:t>
      </w:r>
      <w:r w:rsidRPr="006E5EC5">
        <w:t xml:space="preserve"> </w:t>
      </w:r>
      <w:r>
        <w:t xml:space="preserve">Директор  </w:t>
      </w:r>
      <w:r w:rsidRPr="00D67B15">
        <w:t>МУ «БАХО МО "Светогорское</w:t>
      </w:r>
      <w:r>
        <w:t xml:space="preserve"> городское поселение"</w:t>
      </w:r>
      <w:r>
        <w:rPr>
          <w:lang w:eastAsia="x-none"/>
        </w:rPr>
        <w:tab/>
      </w:r>
    </w:p>
    <w:p w:rsidR="00F12D6B" w:rsidRDefault="00F12D6B" w:rsidP="00F12D6B"/>
    <w:p w:rsidR="007C7EA7" w:rsidRDefault="007C7EA7" w:rsidP="00F12D6B">
      <w:pPr>
        <w:pStyle w:val="a9"/>
        <w:tabs>
          <w:tab w:val="left" w:pos="993"/>
        </w:tabs>
        <w:ind w:firstLine="709"/>
        <w:jc w:val="both"/>
      </w:pPr>
    </w:p>
    <w:sectPr w:rsidR="007C7EA7" w:rsidSect="00FD17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B03D3"/>
    <w:multiLevelType w:val="multilevel"/>
    <w:tmpl w:val="BCDA7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" w15:restartNumberingAfterBreak="0">
    <w:nsid w:val="42AD2EAA"/>
    <w:multiLevelType w:val="hybridMultilevel"/>
    <w:tmpl w:val="CE1E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C5D6E"/>
    <w:multiLevelType w:val="hybridMultilevel"/>
    <w:tmpl w:val="43A812C0"/>
    <w:lvl w:ilvl="0" w:tplc="E46ED38E">
      <w:start w:val="3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7CECD2F2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7BBD5407"/>
    <w:multiLevelType w:val="hybridMultilevel"/>
    <w:tmpl w:val="9AE85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29"/>
    <w:rsid w:val="00181163"/>
    <w:rsid w:val="002F7739"/>
    <w:rsid w:val="0037608C"/>
    <w:rsid w:val="003D1CEE"/>
    <w:rsid w:val="004E2C5F"/>
    <w:rsid w:val="00503885"/>
    <w:rsid w:val="00541F24"/>
    <w:rsid w:val="005C658D"/>
    <w:rsid w:val="00604825"/>
    <w:rsid w:val="00617BDA"/>
    <w:rsid w:val="006E5EC5"/>
    <w:rsid w:val="00770E3F"/>
    <w:rsid w:val="00794DC8"/>
    <w:rsid w:val="00797B55"/>
    <w:rsid w:val="007B4784"/>
    <w:rsid w:val="007C7EA7"/>
    <w:rsid w:val="008421ED"/>
    <w:rsid w:val="008575DB"/>
    <w:rsid w:val="0089783B"/>
    <w:rsid w:val="009F4063"/>
    <w:rsid w:val="00A52E76"/>
    <w:rsid w:val="00AA2609"/>
    <w:rsid w:val="00AB675B"/>
    <w:rsid w:val="00B05BCB"/>
    <w:rsid w:val="00BF236B"/>
    <w:rsid w:val="00C75C78"/>
    <w:rsid w:val="00C872EE"/>
    <w:rsid w:val="00E0491E"/>
    <w:rsid w:val="00E90632"/>
    <w:rsid w:val="00F04629"/>
    <w:rsid w:val="00F12D6B"/>
    <w:rsid w:val="00F616C6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12854-FF28-4BDE-A285-0EFE68C2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17BDA"/>
    <w:pPr>
      <w:keepLines/>
      <w:tabs>
        <w:tab w:val="center" w:pos="7200"/>
        <w:tab w:val="right" w:pos="14400"/>
      </w:tabs>
      <w:jc w:val="center"/>
    </w:pPr>
    <w:rPr>
      <w:sz w:val="16"/>
    </w:rPr>
  </w:style>
  <w:style w:type="character" w:customStyle="1" w:styleId="a4">
    <w:name w:val="Нижний колонтитул Знак"/>
    <w:basedOn w:val="a0"/>
    <w:link w:val="a3"/>
    <w:semiHidden/>
    <w:rsid w:val="00617BDA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Body Text"/>
    <w:basedOn w:val="a"/>
    <w:link w:val="a6"/>
    <w:semiHidden/>
    <w:unhideWhenUsed/>
    <w:rsid w:val="00617BDA"/>
    <w:pPr>
      <w:spacing w:after="120"/>
      <w:ind w:firstLine="709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617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Subtitle"/>
    <w:basedOn w:val="a"/>
    <w:next w:val="a5"/>
    <w:link w:val="a8"/>
    <w:qFormat/>
    <w:rsid w:val="00617BDA"/>
    <w:pPr>
      <w:spacing w:after="60"/>
      <w:jc w:val="center"/>
    </w:pPr>
    <w:rPr>
      <w:b/>
      <w:smallCaps/>
      <w:spacing w:val="60"/>
      <w:sz w:val="52"/>
    </w:rPr>
  </w:style>
  <w:style w:type="character" w:customStyle="1" w:styleId="a8">
    <w:name w:val="Подзаголовок Знак"/>
    <w:basedOn w:val="a0"/>
    <w:link w:val="a7"/>
    <w:rsid w:val="00617BDA"/>
    <w:rPr>
      <w:rFonts w:ascii="Times New Roman" w:eastAsia="Times New Roman" w:hAnsi="Times New Roman" w:cs="Times New Roman"/>
      <w:b/>
      <w:smallCaps/>
      <w:spacing w:val="60"/>
      <w:sz w:val="52"/>
      <w:szCs w:val="20"/>
    </w:rPr>
  </w:style>
  <w:style w:type="paragraph" w:styleId="a9">
    <w:name w:val="No Spacing"/>
    <w:qFormat/>
    <w:rsid w:val="00617B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WW-">
    <w:name w:val="WW-Заголовок"/>
    <w:basedOn w:val="a"/>
    <w:next w:val="a7"/>
    <w:rsid w:val="00617BDA"/>
    <w:pPr>
      <w:widowControl w:val="0"/>
      <w:pBdr>
        <w:bottom w:val="single" w:sz="18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2"/>
      <w:sz w:val="48"/>
      <w:szCs w:val="24"/>
      <w:lang w:eastAsia="hi-IN" w:bidi="hi-IN"/>
    </w:rPr>
  </w:style>
  <w:style w:type="character" w:customStyle="1" w:styleId="ConsPlusNormal">
    <w:name w:val="ConsPlusNormal Знак"/>
    <w:link w:val="ConsPlusNormal0"/>
    <w:locked/>
    <w:rsid w:val="00617BDA"/>
    <w:rPr>
      <w:rFonts w:ascii="Arial" w:hAnsi="Arial" w:cs="Arial"/>
    </w:rPr>
  </w:style>
  <w:style w:type="paragraph" w:customStyle="1" w:styleId="ConsPlusNormal0">
    <w:name w:val="ConsPlusNormal"/>
    <w:link w:val="ConsPlusNormal"/>
    <w:rsid w:val="00617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B05B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5BCB"/>
    <w:rPr>
      <w:rFonts w:ascii="Segoe UI" w:eastAsia="Times New Roman" w:hAnsi="Segoe UI" w:cs="Segoe UI"/>
      <w:sz w:val="18"/>
      <w:szCs w:val="18"/>
    </w:rPr>
  </w:style>
  <w:style w:type="character" w:styleId="ac">
    <w:name w:val="footnote reference"/>
    <w:semiHidden/>
    <w:rsid w:val="004E2C5F"/>
    <w:rPr>
      <w:vertAlign w:val="superscript"/>
    </w:rPr>
  </w:style>
  <w:style w:type="paragraph" w:styleId="ad">
    <w:name w:val="List Paragraph"/>
    <w:basedOn w:val="a"/>
    <w:uiPriority w:val="34"/>
    <w:qFormat/>
    <w:rsid w:val="00541F2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41F24"/>
    <w:rPr>
      <w:color w:val="0563C1" w:themeColor="hyperlink"/>
      <w:u w:val="single"/>
    </w:rPr>
  </w:style>
  <w:style w:type="character" w:customStyle="1" w:styleId="14">
    <w:name w:val="Основной текст (14)_"/>
    <w:link w:val="140"/>
    <w:locked/>
    <w:rsid w:val="008421ED"/>
    <w:rPr>
      <w:b/>
      <w:bCs/>
      <w:sz w:val="114"/>
      <w:szCs w:val="1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421ED"/>
    <w:pPr>
      <w:widowControl w:val="0"/>
      <w:shd w:val="clear" w:color="auto" w:fill="FFFFFF"/>
      <w:spacing w:before="480" w:after="480" w:line="0" w:lineRule="atLeast"/>
      <w:jc w:val="center"/>
    </w:pPr>
    <w:rPr>
      <w:rFonts w:asciiTheme="minorHAnsi" w:eastAsiaTheme="minorHAnsi" w:hAnsiTheme="minorHAnsi" w:cstheme="minorBidi"/>
      <w:b/>
      <w:bCs/>
      <w:sz w:val="114"/>
      <w:szCs w:val="114"/>
    </w:rPr>
  </w:style>
  <w:style w:type="table" w:styleId="af">
    <w:name w:val="Table Grid"/>
    <w:basedOn w:val="a1"/>
    <w:uiPriority w:val="39"/>
    <w:rsid w:val="0085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Татьяна В. Конева</cp:lastModifiedBy>
  <cp:revision>5</cp:revision>
  <cp:lastPrinted>2016-08-02T11:36:00Z</cp:lastPrinted>
  <dcterms:created xsi:type="dcterms:W3CDTF">2016-08-11T09:59:00Z</dcterms:created>
  <dcterms:modified xsi:type="dcterms:W3CDTF">2018-01-29T13:20:00Z</dcterms:modified>
</cp:coreProperties>
</file>