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00" w:rsidRDefault="00FC5844" w:rsidP="003714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61CB50" wp14:editId="5A420BE0">
            <wp:extent cx="596265" cy="737235"/>
            <wp:effectExtent l="0" t="0" r="0" b="5715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71400" w:rsidRDefault="00371400" w:rsidP="00371400">
      <w:pPr>
        <w:jc w:val="center"/>
        <w:rPr>
          <w:b/>
          <w:sz w:val="28"/>
          <w:szCs w:val="28"/>
        </w:rPr>
      </w:pPr>
    </w:p>
    <w:p w:rsidR="00371400" w:rsidRDefault="00371400" w:rsidP="0037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Pr="00FC5844" w:rsidRDefault="00371400" w:rsidP="00371400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</w:t>
      </w:r>
      <w:r w:rsidR="003D1F33">
        <w:rPr>
          <w:snapToGrid w:val="0"/>
          <w:sz w:val="28"/>
          <w:szCs w:val="28"/>
        </w:rPr>
        <w:t>9</w:t>
      </w:r>
      <w:bookmarkStart w:id="0" w:name="_GoBack"/>
      <w:bookmarkEnd w:id="0"/>
      <w:r>
        <w:rPr>
          <w:snapToGrid w:val="0"/>
          <w:sz w:val="28"/>
          <w:szCs w:val="28"/>
        </w:rPr>
        <w:t xml:space="preserve"> мая  2019 года                       </w:t>
      </w:r>
      <w:r w:rsidR="00FC5844">
        <w:rPr>
          <w:snapToGrid w:val="0"/>
          <w:sz w:val="28"/>
          <w:szCs w:val="28"/>
        </w:rPr>
        <w:t xml:space="preserve">      </w:t>
      </w:r>
      <w:r w:rsidRPr="00660E41">
        <w:rPr>
          <w:b/>
          <w:snapToGrid w:val="0"/>
          <w:sz w:val="28"/>
          <w:szCs w:val="28"/>
        </w:rPr>
        <w:t>№</w:t>
      </w:r>
      <w:r w:rsidR="00FC5844" w:rsidRPr="00660E41">
        <w:rPr>
          <w:b/>
          <w:snapToGrid w:val="0"/>
          <w:sz w:val="28"/>
          <w:szCs w:val="28"/>
        </w:rPr>
        <w:t xml:space="preserve"> </w:t>
      </w:r>
      <w:r w:rsidR="00660E41" w:rsidRPr="00660E41">
        <w:rPr>
          <w:b/>
          <w:snapToGrid w:val="0"/>
          <w:sz w:val="28"/>
          <w:szCs w:val="28"/>
        </w:rPr>
        <w:t>19</w:t>
      </w: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Default="00371400" w:rsidP="00371400">
      <w:pPr>
        <w:ind w:right="4960"/>
        <w:jc w:val="both"/>
        <w:rPr>
          <w:snapToGrid w:val="0"/>
          <w:sz w:val="24"/>
          <w:szCs w:val="24"/>
        </w:rPr>
      </w:pPr>
    </w:p>
    <w:p w:rsidR="00371400" w:rsidRDefault="00371400" w:rsidP="00371400">
      <w:pPr>
        <w:ind w:right="49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 в структуру администрации муниципального образования «Светогорское городское поселение" Выборгского района Ленинградской области</w:t>
      </w:r>
    </w:p>
    <w:p w:rsidR="00371400" w:rsidRDefault="00371400" w:rsidP="00371400">
      <w:pPr>
        <w:ind w:right="4960"/>
        <w:jc w:val="both"/>
        <w:rPr>
          <w:snapToGrid w:val="0"/>
          <w:sz w:val="24"/>
          <w:szCs w:val="24"/>
        </w:rPr>
      </w:pPr>
    </w:p>
    <w:p w:rsidR="00371400" w:rsidRDefault="00371400" w:rsidP="00371400">
      <w:pPr>
        <w:jc w:val="both"/>
        <w:rPr>
          <w:snapToGrid w:val="0"/>
          <w:sz w:val="24"/>
        </w:rPr>
      </w:pPr>
    </w:p>
    <w:p w:rsidR="00371400" w:rsidRDefault="00371400" w:rsidP="00371400">
      <w:pPr>
        <w:ind w:right="175" w:firstLine="708"/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 Федеральным законом от 02.03.2007 года №25-фз «О муниципальной службе в Российской Федерации», законом Ленинградской области от 11.03.2008г. №14-оз «О правовом регулировании муниципальной службы в Ленинградской области»,  статьей 24 Устава муниципального образования «Светогорское городское поселение» Выборгского района Ленинградской области, Положением об администрации</w:t>
      </w:r>
      <w:proofErr w:type="gramEnd"/>
      <w:r>
        <w:rPr>
          <w:snapToGrid w:val="0"/>
          <w:color w:val="000000"/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области, в целях оптимизации структуры и штата администрации совет депутатов муниципального образования «Светогорское городское поселение» Выборгского района Ленинградской области</w:t>
      </w:r>
    </w:p>
    <w:p w:rsidR="00371400" w:rsidRDefault="00371400" w:rsidP="00371400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371400" w:rsidRDefault="00371400" w:rsidP="00371400">
      <w:pPr>
        <w:ind w:right="175"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РЕШИЛ:</w:t>
      </w:r>
    </w:p>
    <w:p w:rsidR="00371400" w:rsidRDefault="00371400" w:rsidP="00371400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371400" w:rsidRDefault="00371400" w:rsidP="00371400">
      <w:pPr>
        <w:numPr>
          <w:ilvl w:val="0"/>
          <w:numId w:val="1"/>
        </w:numPr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Внести в структуру администрации муниципального образования "Светогорское городское поселение" Выборгского района Ленинградской области, утвержденную решением совета депутатов от 24.09.2013 №33 «Об  утверждении структуры администрации  муниципального образования «Светогорское городское поселение" Выборгского района Ленинградской области» </w:t>
      </w:r>
      <w:bookmarkStart w:id="1" w:name="OLE_LINK8"/>
      <w:bookmarkStart w:id="2" w:name="OLE_LINK7"/>
      <w:bookmarkStart w:id="3" w:name="OLE_LINK6"/>
      <w:r>
        <w:rPr>
          <w:snapToGrid w:val="0"/>
          <w:color w:val="000000"/>
          <w:sz w:val="28"/>
          <w:szCs w:val="28"/>
        </w:rPr>
        <w:t>(с изм. от 08.12.2015 №50, от 21.06.2016 №28)</w:t>
      </w:r>
      <w:bookmarkEnd w:id="1"/>
      <w:bookmarkEnd w:id="2"/>
      <w:bookmarkEnd w:id="3"/>
      <w:r>
        <w:rPr>
          <w:snapToGrid w:val="0"/>
          <w:color w:val="000000"/>
          <w:sz w:val="28"/>
          <w:szCs w:val="28"/>
        </w:rPr>
        <w:t xml:space="preserve"> следующие изменения:</w:t>
      </w:r>
    </w:p>
    <w:p w:rsidR="00371400" w:rsidRDefault="00371400" w:rsidP="00371400">
      <w:pPr>
        <w:ind w:left="709" w:right="175"/>
        <w:jc w:val="both"/>
        <w:rPr>
          <w:snapToGrid w:val="0"/>
          <w:color w:val="000000"/>
          <w:sz w:val="28"/>
          <w:szCs w:val="28"/>
        </w:rPr>
      </w:pPr>
    </w:p>
    <w:p w:rsidR="00FC5844" w:rsidRDefault="00FC5844" w:rsidP="00371400">
      <w:pPr>
        <w:ind w:left="709" w:right="175"/>
        <w:jc w:val="both"/>
        <w:rPr>
          <w:snapToGrid w:val="0"/>
          <w:color w:val="000000"/>
          <w:sz w:val="28"/>
          <w:szCs w:val="28"/>
        </w:rPr>
      </w:pPr>
    </w:p>
    <w:p w:rsidR="00FC5844" w:rsidRDefault="00FC5844" w:rsidP="00371400">
      <w:pPr>
        <w:ind w:left="709"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371400" w:rsidP="00371400">
      <w:pPr>
        <w:numPr>
          <w:ilvl w:val="1"/>
          <w:numId w:val="1"/>
        </w:numPr>
        <w:ind w:right="175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Дополнить позицией </w:t>
      </w:r>
    </w:p>
    <w:p w:rsidR="00371400" w:rsidRDefault="00371400" w:rsidP="00371400">
      <w:pPr>
        <w:ind w:left="1429" w:right="175"/>
        <w:jc w:val="both"/>
        <w:rPr>
          <w:snapToGrid w:val="0"/>
          <w:color w:val="000000"/>
          <w:sz w:val="28"/>
          <w:szCs w:val="28"/>
        </w:rPr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</w:tblGrid>
      <w:tr w:rsidR="00371400" w:rsidTr="00371400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00" w:rsidRDefault="00371400">
            <w:pPr>
              <w:ind w:right="175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371400" w:rsidRDefault="00371400">
            <w:pPr>
              <w:ind w:right="175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1-й заместитель главы администрации</w:t>
            </w:r>
          </w:p>
          <w:p w:rsidR="00371400" w:rsidRDefault="00371400">
            <w:pPr>
              <w:ind w:right="175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371400" w:rsidRDefault="00371400" w:rsidP="00371400">
      <w:pPr>
        <w:ind w:left="1429"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371400" w:rsidP="00371400">
      <w:pPr>
        <w:numPr>
          <w:ilvl w:val="0"/>
          <w:numId w:val="1"/>
        </w:numPr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Настоящее решение вступает в силу после опубликования.</w:t>
      </w:r>
    </w:p>
    <w:p w:rsidR="00371400" w:rsidRDefault="00371400" w:rsidP="00371400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371400" w:rsidP="00371400">
      <w:pPr>
        <w:numPr>
          <w:ilvl w:val="0"/>
          <w:numId w:val="1"/>
        </w:numPr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Решение опубликовать в газете «</w:t>
      </w:r>
      <w:proofErr w:type="spellStart"/>
      <w:r>
        <w:rPr>
          <w:snapToGrid w:val="0"/>
          <w:color w:val="000000"/>
          <w:sz w:val="28"/>
          <w:szCs w:val="28"/>
        </w:rPr>
        <w:t>Вуокса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371400" w:rsidRDefault="00371400" w:rsidP="00371400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371400" w:rsidP="00371400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Р.А.</w:t>
      </w:r>
      <w:r w:rsidR="00660E4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Генералова</w:t>
      </w:r>
    </w:p>
    <w:p w:rsidR="00371400" w:rsidRDefault="00371400" w:rsidP="00371400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«Светогорское городское поселение»</w:t>
      </w:r>
    </w:p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FC5844" w:rsidRDefault="00FC5844" w:rsidP="00371400"/>
    <w:p w:rsidR="00FC5844" w:rsidRDefault="00FC5844" w:rsidP="00371400"/>
    <w:p w:rsidR="00FC5844" w:rsidRDefault="00FC5844" w:rsidP="00371400"/>
    <w:p w:rsidR="00FC5844" w:rsidRDefault="00FC5844" w:rsidP="00371400"/>
    <w:p w:rsidR="00FC5844" w:rsidRDefault="00FC5844" w:rsidP="00371400"/>
    <w:p w:rsidR="00FC5844" w:rsidRDefault="00FC5844" w:rsidP="00371400"/>
    <w:p w:rsidR="00FC5844" w:rsidRDefault="00FC5844" w:rsidP="00371400"/>
    <w:p w:rsidR="00FC5844" w:rsidRDefault="00FC5844" w:rsidP="00371400"/>
    <w:p w:rsidR="00FC5844" w:rsidRDefault="00FC5844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Default="00371400" w:rsidP="00371400"/>
    <w:p w:rsidR="00371400" w:rsidRPr="00FC5844" w:rsidRDefault="00371400" w:rsidP="00371400">
      <w:pPr>
        <w:rPr>
          <w:sz w:val="16"/>
          <w:szCs w:val="16"/>
        </w:rPr>
      </w:pPr>
      <w:r w:rsidRPr="00FC5844">
        <w:rPr>
          <w:sz w:val="16"/>
          <w:szCs w:val="16"/>
        </w:rPr>
        <w:t>Разослано; в дело, администрация МО, газета «</w:t>
      </w:r>
      <w:proofErr w:type="spellStart"/>
      <w:r w:rsidRPr="00FC5844">
        <w:rPr>
          <w:sz w:val="16"/>
          <w:szCs w:val="16"/>
        </w:rPr>
        <w:t>Вуокса</w:t>
      </w:r>
      <w:proofErr w:type="spellEnd"/>
      <w:r w:rsidRPr="00FC5844">
        <w:rPr>
          <w:sz w:val="16"/>
          <w:szCs w:val="16"/>
        </w:rPr>
        <w:t>», прокуратура, сайт</w:t>
      </w:r>
    </w:p>
    <w:p w:rsidR="000E085C" w:rsidRDefault="000E085C"/>
    <w:sectPr w:rsidR="000E085C" w:rsidSect="00FC5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7C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0"/>
    <w:rsid w:val="000E085C"/>
    <w:rsid w:val="00371400"/>
    <w:rsid w:val="003D1F33"/>
    <w:rsid w:val="00660E41"/>
    <w:rsid w:val="006C4E31"/>
    <w:rsid w:val="00F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2019-06-04T06:11:00Z</cp:lastPrinted>
  <dcterms:created xsi:type="dcterms:W3CDTF">2019-05-16T07:42:00Z</dcterms:created>
  <dcterms:modified xsi:type="dcterms:W3CDTF">2019-06-04T06:13:00Z</dcterms:modified>
</cp:coreProperties>
</file>