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D3" w:rsidRPr="004F7ED3" w:rsidRDefault="004F7ED3" w:rsidP="004F7ED3">
      <w:pPr>
        <w:spacing w:after="0" w:line="240" w:lineRule="auto"/>
        <w:jc w:val="center"/>
        <w:rPr>
          <w:b/>
          <w:sz w:val="24"/>
          <w:szCs w:val="24"/>
        </w:rPr>
      </w:pPr>
      <w:r w:rsidRPr="004F7ED3">
        <w:rPr>
          <w:b/>
          <w:sz w:val="24"/>
          <w:szCs w:val="24"/>
        </w:rPr>
        <w:t>ПРОЕКТ</w:t>
      </w:r>
    </w:p>
    <w:p w:rsidR="004F7ED3" w:rsidRPr="004F7ED3" w:rsidRDefault="004F7ED3" w:rsidP="004F7ED3">
      <w:pPr>
        <w:spacing w:after="0" w:line="240" w:lineRule="auto"/>
        <w:jc w:val="center"/>
        <w:rPr>
          <w:b/>
          <w:sz w:val="24"/>
          <w:szCs w:val="24"/>
        </w:rPr>
      </w:pPr>
      <w:r w:rsidRPr="004F7ED3">
        <w:rPr>
          <w:b/>
          <w:sz w:val="24"/>
          <w:szCs w:val="24"/>
        </w:rPr>
        <w:t>МУНИЦИПАЛЬНОЕ ОБРАЗОВАНИЕ</w:t>
      </w:r>
    </w:p>
    <w:p w:rsidR="004F7ED3" w:rsidRPr="004F7ED3" w:rsidRDefault="004F7ED3" w:rsidP="004F7ED3">
      <w:pPr>
        <w:spacing w:after="0" w:line="240" w:lineRule="auto"/>
        <w:jc w:val="center"/>
        <w:rPr>
          <w:b/>
          <w:sz w:val="24"/>
          <w:szCs w:val="24"/>
        </w:rPr>
      </w:pPr>
      <w:r w:rsidRPr="004F7ED3">
        <w:rPr>
          <w:b/>
          <w:sz w:val="24"/>
          <w:szCs w:val="24"/>
        </w:rPr>
        <w:t>«СВЕТОГОРСКОЕ ГОРОДСКОЕ ПОСЕЛЕНИЕ»</w:t>
      </w:r>
    </w:p>
    <w:p w:rsidR="004F7ED3" w:rsidRPr="004F7ED3" w:rsidRDefault="004F7ED3" w:rsidP="004F7ED3">
      <w:pPr>
        <w:spacing w:after="0" w:line="240" w:lineRule="auto"/>
        <w:jc w:val="center"/>
        <w:rPr>
          <w:b/>
          <w:sz w:val="24"/>
          <w:szCs w:val="24"/>
        </w:rPr>
      </w:pPr>
      <w:r w:rsidRPr="004F7ED3">
        <w:rPr>
          <w:b/>
          <w:sz w:val="24"/>
          <w:szCs w:val="24"/>
        </w:rPr>
        <w:t>ВЫБОРГСКОГО РАЙОНА ЛЕНИНГРАДСКОЙ ОБЛАСТИ</w:t>
      </w:r>
    </w:p>
    <w:p w:rsidR="004F7ED3" w:rsidRPr="004F7ED3" w:rsidRDefault="004F7ED3" w:rsidP="004F7ED3">
      <w:pPr>
        <w:spacing w:before="240"/>
        <w:jc w:val="center"/>
        <w:rPr>
          <w:b/>
          <w:sz w:val="24"/>
          <w:szCs w:val="24"/>
        </w:rPr>
      </w:pPr>
      <w:r w:rsidRPr="004F7ED3">
        <w:rPr>
          <w:b/>
          <w:sz w:val="24"/>
          <w:szCs w:val="24"/>
        </w:rPr>
        <w:t>СОВЕТ ДЕПУТАТОВ</w:t>
      </w:r>
    </w:p>
    <w:p w:rsidR="004F7ED3" w:rsidRPr="004F7ED3" w:rsidRDefault="004F7ED3" w:rsidP="004F7ED3">
      <w:pPr>
        <w:jc w:val="center"/>
        <w:rPr>
          <w:b/>
          <w:spacing w:val="200"/>
          <w:sz w:val="24"/>
          <w:szCs w:val="24"/>
        </w:rPr>
      </w:pPr>
      <w:r w:rsidRPr="004F7ED3">
        <w:rPr>
          <w:b/>
          <w:spacing w:val="200"/>
          <w:sz w:val="24"/>
          <w:szCs w:val="24"/>
        </w:rPr>
        <w:t>второго созыва</w:t>
      </w:r>
    </w:p>
    <w:p w:rsidR="004F7ED3" w:rsidRPr="004F7ED3" w:rsidRDefault="004F7ED3" w:rsidP="004F7ED3">
      <w:pPr>
        <w:jc w:val="center"/>
        <w:rPr>
          <w:b/>
          <w:spacing w:val="200"/>
          <w:sz w:val="24"/>
          <w:szCs w:val="24"/>
        </w:rPr>
      </w:pPr>
      <w:r w:rsidRPr="004F7ED3">
        <w:rPr>
          <w:b/>
          <w:spacing w:val="200"/>
          <w:sz w:val="24"/>
          <w:szCs w:val="24"/>
        </w:rPr>
        <w:t xml:space="preserve"> РЕШЕНИЕ</w:t>
      </w:r>
    </w:p>
    <w:p w:rsidR="004F7ED3" w:rsidRPr="004F7ED3" w:rsidRDefault="004F7ED3" w:rsidP="004F7ED3">
      <w:pPr>
        <w:rPr>
          <w:b/>
          <w:sz w:val="24"/>
          <w:szCs w:val="24"/>
        </w:rPr>
      </w:pPr>
      <w:r w:rsidRPr="004F7ED3">
        <w:rPr>
          <w:sz w:val="24"/>
          <w:szCs w:val="24"/>
        </w:rPr>
        <w:t xml:space="preserve"> от 14 октября  2017 года</w:t>
      </w:r>
      <w:r w:rsidRPr="004F7ED3">
        <w:rPr>
          <w:b/>
          <w:sz w:val="24"/>
          <w:szCs w:val="24"/>
        </w:rPr>
        <w:t xml:space="preserve">                      № </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 xml:space="preserve">О внесении изменений в Положение </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«Об оплате труда работников органов местного</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 xml:space="preserve">самоуправления муниципального образования </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 xml:space="preserve">"Светогорское городское поселение" </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Выборгского района Ленинградской области,</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proofErr w:type="gramStart"/>
      <w:r w:rsidRPr="004F7ED3">
        <w:rPr>
          <w:rFonts w:ascii="Times New Roman" w:eastAsia="Times New Roman" w:hAnsi="Times New Roman" w:cs="Times New Roman"/>
          <w:sz w:val="24"/>
          <w:szCs w:val="24"/>
          <w:lang w:eastAsia="ru-RU"/>
        </w:rPr>
        <w:t>замещающих</w:t>
      </w:r>
      <w:proofErr w:type="gramEnd"/>
      <w:r w:rsidRPr="004F7ED3">
        <w:rPr>
          <w:rFonts w:ascii="Times New Roman" w:eastAsia="Times New Roman" w:hAnsi="Times New Roman" w:cs="Times New Roman"/>
          <w:sz w:val="24"/>
          <w:szCs w:val="24"/>
          <w:lang w:eastAsia="ru-RU"/>
        </w:rPr>
        <w:t xml:space="preserve"> должности, не являющиеся</w:t>
      </w:r>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должностями муниципальной службы»</w:t>
      </w:r>
    </w:p>
    <w:p w:rsidR="004F7ED3" w:rsidRPr="004F7ED3" w:rsidRDefault="004F7ED3" w:rsidP="004F7ED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4F7ED3">
        <w:rPr>
          <w:rFonts w:ascii="Times New Roman" w:eastAsia="Times New Roman" w:hAnsi="Times New Roman" w:cs="Times New Roman"/>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bookmarkStart w:id="0" w:name="OLE_LINK2"/>
      <w:bookmarkStart w:id="1" w:name="OLE_LINK3"/>
      <w:bookmarkStart w:id="2" w:name="OLE_LINK4"/>
      <w:bookmarkStart w:id="3" w:name="OLE_LINK5"/>
      <w:bookmarkEnd w:id="0"/>
      <w:bookmarkEnd w:id="1"/>
      <w:bookmarkEnd w:id="2"/>
      <w:r w:rsidRPr="004F7ED3">
        <w:rPr>
          <w:rFonts w:ascii="Times New Roman" w:eastAsia="Times New Roman" w:hAnsi="Times New Roman" w:cs="Times New Roman"/>
          <w:sz w:val="24"/>
          <w:szCs w:val="24"/>
          <w:lang w:eastAsia="ru-RU"/>
        </w:rPr>
        <w:t xml:space="preserve">Федеральным законом от 0203.2007 года № 25-ФЗ «О муниципальной службе в Российской Федерации», </w:t>
      </w:r>
      <w:bookmarkStart w:id="4" w:name="OLE_LINK9"/>
      <w:bookmarkEnd w:id="3"/>
      <w:r w:rsidRPr="004F7ED3">
        <w:rPr>
          <w:rFonts w:ascii="Times New Roman" w:eastAsia="Times New Roman" w:hAnsi="Times New Roman" w:cs="Times New Roman"/>
          <w:sz w:val="24"/>
          <w:szCs w:val="24"/>
          <w:lang w:eastAsia="ru-RU"/>
        </w:rPr>
        <w:t xml:space="preserve"> Уставом МО "Светогорское городское поселение</w:t>
      </w:r>
      <w:bookmarkStart w:id="5" w:name="OLE_LINK24"/>
      <w:r w:rsidRPr="004F7ED3">
        <w:rPr>
          <w:rFonts w:ascii="Times New Roman" w:eastAsia="Times New Roman" w:hAnsi="Times New Roman" w:cs="Times New Roman"/>
          <w:sz w:val="24"/>
          <w:szCs w:val="24"/>
          <w:lang w:eastAsia="ru-RU"/>
        </w:rPr>
        <w:t xml:space="preserve">", </w:t>
      </w:r>
      <w:r w:rsidRPr="004F7ED3">
        <w:rPr>
          <w:sz w:val="24"/>
          <w:szCs w:val="24"/>
        </w:rPr>
        <w:t> </w:t>
      </w:r>
      <w:bookmarkStart w:id="6" w:name="OLE_LINK29"/>
      <w:r w:rsidRPr="004F7ED3">
        <w:rPr>
          <w:sz w:val="24"/>
          <w:szCs w:val="24"/>
        </w:rPr>
        <w:fldChar w:fldCharType="begin"/>
      </w:r>
      <w:r w:rsidRPr="004F7ED3">
        <w:rPr>
          <w:sz w:val="24"/>
          <w:szCs w:val="24"/>
        </w:rPr>
        <w:instrText xml:space="preserve"> HYPERLINK "http://www.svetogorsk-city.ru/regulatory/files/2016/sovet_deputatov/rescheniya/sd_resch_2016_12_21_49.docx" </w:instrText>
      </w:r>
      <w:r w:rsidRPr="004F7ED3">
        <w:rPr>
          <w:sz w:val="24"/>
          <w:szCs w:val="24"/>
        </w:rPr>
        <w:fldChar w:fldCharType="separate"/>
      </w:r>
      <w:r w:rsidRPr="004F7ED3">
        <w:rPr>
          <w:rStyle w:val="a3"/>
          <w:rFonts w:ascii="Times New Roman" w:eastAsia="Times New Roman" w:hAnsi="Times New Roman" w:cs="Times New Roman"/>
          <w:color w:val="auto"/>
          <w:sz w:val="24"/>
          <w:szCs w:val="24"/>
          <w:u w:val="none"/>
          <w:lang w:eastAsia="ru-RU"/>
        </w:rPr>
        <w:t>Решением от 21.12.2016 года № 49 «О бюджете муниципального образования «Светогорское городское поселение» Выборгского района Ленинградской области на 2017 год и на плановый период 2018 и</w:t>
      </w:r>
      <w:proofErr w:type="gramEnd"/>
      <w:r w:rsidRPr="004F7ED3">
        <w:rPr>
          <w:rStyle w:val="a3"/>
          <w:rFonts w:ascii="Times New Roman" w:eastAsia="Times New Roman" w:hAnsi="Times New Roman" w:cs="Times New Roman"/>
          <w:color w:val="auto"/>
          <w:sz w:val="24"/>
          <w:szCs w:val="24"/>
          <w:u w:val="none"/>
          <w:lang w:eastAsia="ru-RU"/>
        </w:rPr>
        <w:t xml:space="preserve"> </w:t>
      </w:r>
      <w:proofErr w:type="gramStart"/>
      <w:r w:rsidRPr="004F7ED3">
        <w:rPr>
          <w:rStyle w:val="a3"/>
          <w:rFonts w:ascii="Times New Roman" w:eastAsia="Times New Roman" w:hAnsi="Times New Roman" w:cs="Times New Roman"/>
          <w:color w:val="auto"/>
          <w:sz w:val="24"/>
          <w:szCs w:val="24"/>
          <w:u w:val="none"/>
          <w:lang w:eastAsia="ru-RU"/>
        </w:rPr>
        <w:t>2019 годов</w:t>
      </w:r>
      <w:r w:rsidRPr="004F7ED3">
        <w:rPr>
          <w:sz w:val="24"/>
          <w:szCs w:val="24"/>
        </w:rPr>
        <w:fldChar w:fldCharType="end"/>
      </w:r>
      <w:r w:rsidRPr="004F7ED3">
        <w:rPr>
          <w:rFonts w:ascii="Times New Roman" w:eastAsia="Times New Roman" w:hAnsi="Times New Roman" w:cs="Times New Roman"/>
          <w:sz w:val="24"/>
          <w:szCs w:val="24"/>
          <w:lang w:eastAsia="ru-RU"/>
        </w:rPr>
        <w:t>»,</w:t>
      </w:r>
      <w:bookmarkEnd w:id="6"/>
      <w:r w:rsidRPr="004F7ED3">
        <w:rPr>
          <w:rFonts w:ascii="Times New Roman" w:eastAsia="Times New Roman" w:hAnsi="Times New Roman" w:cs="Times New Roman"/>
          <w:sz w:val="24"/>
          <w:szCs w:val="24"/>
          <w:lang w:eastAsia="ru-RU"/>
        </w:rPr>
        <w:t xml:space="preserve"> </w:t>
      </w:r>
      <w:bookmarkEnd w:id="5"/>
      <w:r w:rsidRPr="004F7ED3">
        <w:rPr>
          <w:rFonts w:ascii="Times New Roman" w:eastAsia="Times New Roman" w:hAnsi="Times New Roman" w:cs="Times New Roman"/>
          <w:sz w:val="24"/>
          <w:szCs w:val="24"/>
          <w:lang w:eastAsia="ru-RU"/>
        </w:rPr>
        <w:t>Положением о муниципальной службе в муниципальном образовании «Светогорское городское поселение» Выборгского района Ленинградской области</w:t>
      </w:r>
      <w:bookmarkEnd w:id="4"/>
      <w:r w:rsidRPr="004F7ED3">
        <w:rPr>
          <w:rFonts w:ascii="Times New Roman" w:eastAsia="Times New Roman" w:hAnsi="Times New Roman" w:cs="Times New Roman"/>
          <w:sz w:val="24"/>
          <w:szCs w:val="24"/>
          <w:lang w:eastAsia="ru-RU"/>
        </w:rPr>
        <w:t xml:space="preserve">, в целях регулирования вопросов оплаты труда работников, замещающих должности, не являющиеся должностями муниципальной службы в органах местного самоуправления муниципального образования </w:t>
      </w:r>
      <w:r w:rsidRPr="004F7ED3">
        <w:rPr>
          <w:rFonts w:ascii="Times New Roman" w:eastAsia="Times New Roman" w:hAnsi="Times New Roman" w:cs="Times New Roman"/>
          <w:sz w:val="24"/>
          <w:szCs w:val="24"/>
          <w:lang w:eastAsia="ru-RU"/>
        </w:rPr>
        <w:lastRenderedPageBreak/>
        <w:t>«Светогорское городское поселение» Выборгского района Ленинградской области, совет депутатов муниципального образования «Светогорское городское поселение» Выборгского района Ленинградской области</w:t>
      </w:r>
      <w:proofErr w:type="gramEnd"/>
    </w:p>
    <w:p w:rsidR="004F7ED3" w:rsidRPr="004F7ED3" w:rsidRDefault="004F7ED3" w:rsidP="004F7ED3">
      <w:pPr>
        <w:spacing w:before="100" w:beforeAutospacing="1" w:after="100" w:afterAutospacing="1" w:line="240" w:lineRule="auto"/>
        <w:rPr>
          <w:rFonts w:ascii="Times New Roman" w:eastAsia="Times New Roman" w:hAnsi="Times New Roman" w:cs="Times New Roman"/>
          <w:b/>
          <w:sz w:val="24"/>
          <w:szCs w:val="24"/>
          <w:lang w:eastAsia="ru-RU"/>
        </w:rPr>
      </w:pPr>
      <w:r w:rsidRPr="004F7ED3">
        <w:rPr>
          <w:rFonts w:ascii="Times New Roman" w:eastAsia="Times New Roman" w:hAnsi="Times New Roman" w:cs="Times New Roman"/>
          <w:sz w:val="24"/>
          <w:szCs w:val="24"/>
          <w:lang w:eastAsia="ru-RU"/>
        </w:rPr>
        <w:t xml:space="preserve">      </w:t>
      </w:r>
      <w:r w:rsidRPr="004F7ED3">
        <w:rPr>
          <w:rFonts w:ascii="Times New Roman" w:eastAsia="Times New Roman" w:hAnsi="Times New Roman" w:cs="Times New Roman"/>
          <w:b/>
          <w:sz w:val="24"/>
          <w:szCs w:val="24"/>
          <w:lang w:eastAsia="ru-RU"/>
        </w:rPr>
        <w:t>РЕШИЛ:</w:t>
      </w:r>
    </w:p>
    <w:p w:rsidR="004F7ED3" w:rsidRPr="004F7ED3" w:rsidRDefault="004F7ED3" w:rsidP="004F7ED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 xml:space="preserve">1. </w:t>
      </w:r>
      <w:proofErr w:type="gramStart"/>
      <w:r w:rsidRPr="004F7ED3">
        <w:rPr>
          <w:rFonts w:ascii="Times New Roman" w:eastAsia="Times New Roman" w:hAnsi="Times New Roman" w:cs="Times New Roman"/>
          <w:sz w:val="24"/>
          <w:szCs w:val="24"/>
          <w:lang w:eastAsia="ru-RU"/>
        </w:rPr>
        <w:t xml:space="preserve">Внести в Положение об оплате труда работников органов местного самоуправления муниципального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 </w:t>
      </w:r>
      <w:bookmarkStart w:id="7" w:name="OLE_LINK37"/>
      <w:bookmarkStart w:id="8" w:name="OLE_LINK38"/>
      <w:bookmarkEnd w:id="7"/>
      <w:r w:rsidRPr="004F7ED3">
        <w:rPr>
          <w:rFonts w:ascii="Times New Roman" w:eastAsia="Times New Roman" w:hAnsi="Times New Roman" w:cs="Times New Roman"/>
          <w:sz w:val="24"/>
          <w:szCs w:val="24"/>
          <w:lang w:eastAsia="ru-RU"/>
        </w:rPr>
        <w:t>утвержденное решением совета депутатов МО «Светогорское городское поселение» от 22.12.2009 № 29 (с изменениями от 17.04.2012 г. №11, от 09 сентября 2014 г. № 38, от 24.10.2016 №42)</w:t>
      </w:r>
      <w:bookmarkEnd w:id="8"/>
      <w:r w:rsidRPr="004F7ED3">
        <w:rPr>
          <w:rFonts w:ascii="Times New Roman" w:eastAsia="Times New Roman" w:hAnsi="Times New Roman" w:cs="Times New Roman"/>
          <w:sz w:val="24"/>
          <w:szCs w:val="24"/>
          <w:lang w:eastAsia="ru-RU"/>
        </w:rPr>
        <w:t xml:space="preserve"> следующие изменения: </w:t>
      </w:r>
      <w:proofErr w:type="gramEnd"/>
    </w:p>
    <w:p w:rsidR="004F7ED3" w:rsidRDefault="004F7ED3" w:rsidP="004F7E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 xml:space="preserve">      1.1. приложение 1 - «</w:t>
      </w:r>
      <w:bookmarkStart w:id="9" w:name="OLE_LINK35"/>
      <w:bookmarkStart w:id="10" w:name="OLE_LINK36"/>
      <w:bookmarkEnd w:id="9"/>
      <w:r w:rsidRPr="004F7ED3">
        <w:rPr>
          <w:rFonts w:ascii="Times New Roman" w:eastAsia="Times New Roman" w:hAnsi="Times New Roman" w:cs="Times New Roman"/>
          <w:sz w:val="24"/>
          <w:szCs w:val="24"/>
          <w:lang w:eastAsia="ru-RU"/>
        </w:rPr>
        <w:t>Перечень должностей работников органов местного самоуправления муниципального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w:t>
      </w:r>
      <w:bookmarkEnd w:id="10"/>
      <w:r w:rsidRPr="004F7ED3">
        <w:rPr>
          <w:rFonts w:ascii="Times New Roman" w:eastAsia="Times New Roman" w:hAnsi="Times New Roman" w:cs="Times New Roman"/>
          <w:sz w:val="24"/>
          <w:szCs w:val="24"/>
          <w:lang w:eastAsia="ru-RU"/>
        </w:rPr>
        <w:t>» изложить в новой редакции:</w:t>
      </w:r>
    </w:p>
    <w:p w:rsidR="004F7ED3" w:rsidRDefault="004F7ED3" w:rsidP="004F7ED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F7ED3" w:rsidRDefault="004F7ED3" w:rsidP="004F7ED3">
      <w:pPr>
        <w:spacing w:before="100" w:beforeAutospacing="1" w:after="100" w:afterAutospacing="1" w:line="240" w:lineRule="auto"/>
        <w:ind w:left="4248"/>
        <w:jc w:val="both"/>
        <w:rPr>
          <w:rFonts w:ascii="Times New Roman" w:hAnsi="Times New Roman"/>
          <w:b/>
          <w:sz w:val="24"/>
          <w:szCs w:val="24"/>
        </w:rPr>
      </w:pPr>
      <w:r>
        <w:rPr>
          <w:rFonts w:ascii="Times New Roman" w:hAnsi="Times New Roman"/>
          <w:b/>
          <w:sz w:val="24"/>
          <w:szCs w:val="24"/>
        </w:rPr>
        <w:t>«Приложение 1</w:t>
      </w:r>
    </w:p>
    <w:p w:rsidR="004F7ED3" w:rsidRPr="004F7ED3" w:rsidRDefault="004F7ED3" w:rsidP="004F7ED3">
      <w:pPr>
        <w:tabs>
          <w:tab w:val="left" w:pos="5387"/>
        </w:tabs>
        <w:spacing w:after="0" w:line="240" w:lineRule="auto"/>
        <w:ind w:firstLine="709"/>
        <w:jc w:val="right"/>
        <w:rPr>
          <w:rFonts w:ascii="Times New Roman" w:hAnsi="Times New Roman"/>
          <w:sz w:val="20"/>
          <w:szCs w:val="20"/>
        </w:rPr>
      </w:pPr>
      <w:r w:rsidRPr="004F7ED3">
        <w:rPr>
          <w:rFonts w:ascii="Times New Roman" w:hAnsi="Times New Roman"/>
          <w:sz w:val="20"/>
          <w:szCs w:val="20"/>
        </w:rPr>
        <w:t xml:space="preserve">К Положению </w:t>
      </w:r>
      <w:r w:rsidRPr="004F7ED3">
        <w:rPr>
          <w:rFonts w:ascii="Times New Roman" w:hAnsi="Times New Roman"/>
          <w:sz w:val="20"/>
          <w:szCs w:val="20"/>
        </w:rPr>
        <w:br/>
        <w:t xml:space="preserve">«Об оплате труда работников органов </w:t>
      </w:r>
      <w:r w:rsidRPr="004F7ED3">
        <w:rPr>
          <w:rFonts w:ascii="Times New Roman" w:hAnsi="Times New Roman"/>
          <w:sz w:val="20"/>
          <w:szCs w:val="20"/>
        </w:rPr>
        <w:br/>
        <w:t>местного самоуправления муниципального образования</w:t>
      </w:r>
      <w:r w:rsidRPr="004F7ED3">
        <w:rPr>
          <w:rFonts w:ascii="Times New Roman" w:hAnsi="Times New Roman"/>
          <w:sz w:val="20"/>
          <w:szCs w:val="20"/>
        </w:rPr>
        <w:br/>
        <w:t xml:space="preserve"> "Светогорское городское поселение" </w:t>
      </w:r>
    </w:p>
    <w:p w:rsidR="004F7ED3" w:rsidRPr="004F7ED3" w:rsidRDefault="004F7ED3" w:rsidP="004F7ED3">
      <w:pPr>
        <w:tabs>
          <w:tab w:val="left" w:pos="5387"/>
        </w:tabs>
        <w:spacing w:after="0" w:line="240" w:lineRule="auto"/>
        <w:ind w:firstLine="709"/>
        <w:jc w:val="right"/>
        <w:rPr>
          <w:rFonts w:ascii="Times New Roman" w:hAnsi="Times New Roman"/>
          <w:sz w:val="20"/>
          <w:szCs w:val="20"/>
        </w:rPr>
      </w:pPr>
      <w:r w:rsidRPr="004F7ED3">
        <w:rPr>
          <w:rFonts w:ascii="Times New Roman" w:hAnsi="Times New Roman"/>
          <w:sz w:val="20"/>
          <w:szCs w:val="20"/>
        </w:rPr>
        <w:t xml:space="preserve">Выборгского района Ленинградской области, </w:t>
      </w:r>
      <w:r w:rsidRPr="004F7ED3">
        <w:rPr>
          <w:rFonts w:ascii="Times New Roman" w:hAnsi="Times New Roman"/>
          <w:sz w:val="20"/>
          <w:szCs w:val="20"/>
        </w:rPr>
        <w:br/>
      </w:r>
      <w:proofErr w:type="gramStart"/>
      <w:r w:rsidRPr="004F7ED3">
        <w:rPr>
          <w:rFonts w:ascii="Times New Roman" w:hAnsi="Times New Roman"/>
          <w:sz w:val="20"/>
          <w:szCs w:val="20"/>
        </w:rPr>
        <w:t>замещающих</w:t>
      </w:r>
      <w:proofErr w:type="gramEnd"/>
      <w:r w:rsidRPr="004F7ED3">
        <w:rPr>
          <w:rFonts w:ascii="Times New Roman" w:hAnsi="Times New Roman"/>
          <w:sz w:val="20"/>
          <w:szCs w:val="20"/>
        </w:rPr>
        <w:t xml:space="preserve"> должности, не являющиеся </w:t>
      </w:r>
      <w:r w:rsidRPr="004F7ED3">
        <w:rPr>
          <w:rFonts w:ascii="Times New Roman" w:hAnsi="Times New Roman"/>
          <w:sz w:val="20"/>
          <w:szCs w:val="20"/>
        </w:rPr>
        <w:br/>
        <w:t>должностями муниципальной службы»</w:t>
      </w:r>
    </w:p>
    <w:p w:rsidR="004F7ED3" w:rsidRDefault="004F7ED3" w:rsidP="004F7ED3">
      <w:pPr>
        <w:spacing w:after="0" w:line="240" w:lineRule="auto"/>
        <w:ind w:firstLine="709"/>
        <w:rPr>
          <w:rFonts w:ascii="Times New Roman" w:hAnsi="Times New Roman"/>
        </w:rPr>
      </w:pPr>
    </w:p>
    <w:p w:rsidR="004F7ED3" w:rsidRDefault="004F7ED3" w:rsidP="004F7ED3">
      <w:pPr>
        <w:spacing w:after="0"/>
        <w:jc w:val="center"/>
        <w:rPr>
          <w:rFonts w:ascii="Times New Roman" w:hAnsi="Times New Roman"/>
          <w:b/>
          <w:sz w:val="24"/>
          <w:szCs w:val="24"/>
        </w:rPr>
      </w:pPr>
    </w:p>
    <w:p w:rsidR="004F7ED3" w:rsidRPr="004F7ED3" w:rsidRDefault="004F7ED3" w:rsidP="004F7ED3">
      <w:pPr>
        <w:spacing w:after="0"/>
        <w:jc w:val="center"/>
        <w:rPr>
          <w:rFonts w:ascii="Times New Roman" w:hAnsi="Times New Roman"/>
          <w:sz w:val="24"/>
          <w:szCs w:val="24"/>
        </w:rPr>
      </w:pPr>
      <w:r w:rsidRPr="004F7ED3">
        <w:rPr>
          <w:rFonts w:ascii="Times New Roman" w:hAnsi="Times New Roman"/>
          <w:b/>
          <w:sz w:val="24"/>
          <w:szCs w:val="24"/>
        </w:rPr>
        <w:lastRenderedPageBreak/>
        <w:t>Перечень должностей</w:t>
      </w:r>
      <w:r w:rsidRPr="004F7ED3">
        <w:rPr>
          <w:rFonts w:ascii="Times New Roman" w:hAnsi="Times New Roman"/>
          <w:sz w:val="24"/>
          <w:szCs w:val="24"/>
        </w:rPr>
        <w:br/>
        <w:t xml:space="preserve">работников органов местного самоуправления </w:t>
      </w:r>
      <w:r w:rsidRPr="004F7ED3">
        <w:rPr>
          <w:rFonts w:ascii="Times New Roman" w:hAnsi="Times New Roman"/>
          <w:sz w:val="24"/>
          <w:szCs w:val="24"/>
        </w:rPr>
        <w:br/>
        <w:t>муниципального образования "Светогорское городское поселение"</w:t>
      </w:r>
      <w:r>
        <w:rPr>
          <w:rFonts w:ascii="Times New Roman" w:hAnsi="Times New Roman"/>
          <w:sz w:val="24"/>
          <w:szCs w:val="24"/>
        </w:rPr>
        <w:t xml:space="preserve"> </w:t>
      </w:r>
      <w:r w:rsidRPr="004F7ED3">
        <w:rPr>
          <w:rFonts w:ascii="Times New Roman" w:hAnsi="Times New Roman"/>
          <w:sz w:val="24"/>
          <w:szCs w:val="24"/>
        </w:rPr>
        <w:t>Выборгского района Ленинградской области,  замещающих должности, не являющиеся должностями муниципальной службы</w:t>
      </w:r>
    </w:p>
    <w:p w:rsidR="004F7ED3" w:rsidRDefault="004F7ED3" w:rsidP="004F7ED3">
      <w:pPr>
        <w:spacing w:after="0"/>
        <w:rPr>
          <w:rFonts w:ascii="Times New Roman" w:hAnsi="Times New Roman"/>
        </w:rPr>
      </w:pPr>
      <w:r>
        <w:rPr>
          <w:rFonts w:ascii="Times New Roman" w:hAnsi="Times New Roman"/>
        </w:rPr>
        <w:t>(действует с 01.02.2017)</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107"/>
        <w:gridCol w:w="1276"/>
      </w:tblGrid>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 п\</w:t>
            </w:r>
            <w:proofErr w:type="gramStart"/>
            <w:r>
              <w:rPr>
                <w:rFonts w:ascii="Times New Roman" w:hAnsi="Times New Roman"/>
              </w:rPr>
              <w:t>п</w:t>
            </w:r>
            <w:proofErr w:type="gramEnd"/>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Наименование должности</w:t>
            </w:r>
          </w:p>
        </w:tc>
        <w:tc>
          <w:tcPr>
            <w:tcW w:w="1276" w:type="dxa"/>
            <w:tcBorders>
              <w:top w:val="single" w:sz="4" w:space="0" w:color="auto"/>
              <w:left w:val="nil"/>
              <w:bottom w:val="single" w:sz="4" w:space="0" w:color="auto"/>
              <w:right w:val="nil"/>
            </w:tcBorders>
            <w:hideMark/>
          </w:tcPr>
          <w:p w:rsidR="004F7ED3" w:rsidRDefault="004F7ED3">
            <w:pPr>
              <w:spacing w:after="0"/>
              <w:ind w:left="-885"/>
              <w:jc w:val="center"/>
              <w:rPr>
                <w:rFonts w:ascii="Times New Roman" w:hAnsi="Times New Roman"/>
              </w:rPr>
            </w:pPr>
            <w:r>
              <w:rPr>
                <w:rFonts w:ascii="Times New Roman" w:hAnsi="Times New Roman"/>
              </w:rPr>
              <w:t>Размер месячного должностного оклада (рублей)</w:t>
            </w:r>
          </w:p>
        </w:tc>
      </w:tr>
      <w:tr w:rsidR="004F7ED3" w:rsidTr="004F7ED3">
        <w:tc>
          <w:tcPr>
            <w:tcW w:w="813" w:type="dxa"/>
            <w:tcBorders>
              <w:top w:val="single" w:sz="4" w:space="0" w:color="auto"/>
              <w:left w:val="nil"/>
              <w:bottom w:val="single" w:sz="4" w:space="0" w:color="auto"/>
              <w:right w:val="nil"/>
            </w:tcBorders>
          </w:tcPr>
          <w:p w:rsidR="004F7ED3" w:rsidRDefault="004F7ED3">
            <w:pPr>
              <w:spacing w:after="0"/>
              <w:jc w:val="center"/>
              <w:rPr>
                <w:rFonts w:ascii="Times New Roman" w:hAnsi="Times New Roman"/>
              </w:rPr>
            </w:pP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b/>
              </w:rPr>
            </w:pPr>
            <w:r>
              <w:rPr>
                <w:rFonts w:ascii="Times New Roman" w:hAnsi="Times New Roman"/>
                <w:b/>
              </w:rPr>
              <w:t>Служащие</w:t>
            </w:r>
          </w:p>
        </w:tc>
        <w:tc>
          <w:tcPr>
            <w:tcW w:w="1276" w:type="dxa"/>
            <w:tcBorders>
              <w:top w:val="single" w:sz="4" w:space="0" w:color="auto"/>
              <w:left w:val="nil"/>
              <w:bottom w:val="single" w:sz="4" w:space="0" w:color="auto"/>
              <w:right w:val="nil"/>
            </w:tcBorders>
          </w:tcPr>
          <w:p w:rsidR="004F7ED3" w:rsidRDefault="004F7ED3">
            <w:pPr>
              <w:spacing w:after="0"/>
              <w:jc w:val="center"/>
              <w:rPr>
                <w:rFonts w:ascii="Times New Roman" w:hAnsi="Times New Roman"/>
              </w:rPr>
            </w:pP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1</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Заведующий службой, отделом</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10828-11061</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2</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Заместитель заведующего службой, отделом</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10025-10828</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3</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Заведующий сектором</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9283-10025</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4</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Заведующий группой, бюро</w:t>
            </w:r>
          </w:p>
          <w:p w:rsidR="004F7ED3" w:rsidRDefault="004F7ED3">
            <w:pPr>
              <w:spacing w:after="0"/>
              <w:rPr>
                <w:rFonts w:ascii="Times New Roman" w:hAnsi="Times New Roman"/>
              </w:rPr>
            </w:pPr>
            <w:r>
              <w:rPr>
                <w:rFonts w:ascii="Times New Roman" w:hAnsi="Times New Roman"/>
              </w:rPr>
              <w:t>Администратор базы данных</w:t>
            </w:r>
          </w:p>
          <w:p w:rsidR="004F7ED3" w:rsidRDefault="004F7ED3">
            <w:pPr>
              <w:spacing w:after="0"/>
              <w:rPr>
                <w:rFonts w:ascii="Times New Roman" w:hAnsi="Times New Roman"/>
              </w:rPr>
            </w:pPr>
            <w:r>
              <w:rPr>
                <w:rFonts w:ascii="Times New Roman" w:hAnsi="Times New Roman"/>
              </w:rPr>
              <w:t>Администратор документационного комплекса</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8483-9283</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5</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Ведущий специалист</w:t>
            </w:r>
          </w:p>
          <w:p w:rsidR="004F7ED3" w:rsidRDefault="004F7ED3">
            <w:pPr>
              <w:spacing w:after="0"/>
              <w:rPr>
                <w:rFonts w:ascii="Times New Roman" w:hAnsi="Times New Roman"/>
              </w:rPr>
            </w:pPr>
            <w:r>
              <w:rPr>
                <w:rFonts w:ascii="Times New Roman" w:hAnsi="Times New Roman"/>
              </w:rPr>
              <w:t>Ведущий бухгалтер</w:t>
            </w:r>
          </w:p>
          <w:p w:rsidR="004F7ED3" w:rsidRDefault="004F7ED3">
            <w:pPr>
              <w:spacing w:after="0"/>
              <w:rPr>
                <w:rFonts w:ascii="Times New Roman" w:hAnsi="Times New Roman"/>
              </w:rPr>
            </w:pPr>
            <w:r>
              <w:rPr>
                <w:rFonts w:ascii="Times New Roman" w:hAnsi="Times New Roman"/>
              </w:rPr>
              <w:t>Инженер</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7700-8483</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6</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Специалист (референт) первой категории</w:t>
            </w:r>
          </w:p>
          <w:p w:rsidR="004F7ED3" w:rsidRDefault="004F7ED3">
            <w:pPr>
              <w:spacing w:after="0"/>
              <w:rPr>
                <w:rFonts w:ascii="Times New Roman" w:hAnsi="Times New Roman"/>
              </w:rPr>
            </w:pPr>
            <w:r>
              <w:rPr>
                <w:rFonts w:ascii="Times New Roman" w:hAnsi="Times New Roman"/>
              </w:rPr>
              <w:t>Бухгалтер первой категории</w:t>
            </w:r>
          </w:p>
          <w:p w:rsidR="004F7ED3" w:rsidRDefault="004F7ED3">
            <w:pPr>
              <w:spacing w:after="0"/>
              <w:rPr>
                <w:rFonts w:ascii="Times New Roman" w:hAnsi="Times New Roman"/>
              </w:rPr>
            </w:pPr>
            <w:r>
              <w:rPr>
                <w:rFonts w:ascii="Times New Roman" w:hAnsi="Times New Roman"/>
              </w:rPr>
              <w:t>Экономист</w:t>
            </w:r>
          </w:p>
          <w:p w:rsidR="004F7ED3" w:rsidRDefault="004F7ED3">
            <w:pPr>
              <w:spacing w:after="0"/>
              <w:rPr>
                <w:rFonts w:ascii="Times New Roman" w:hAnsi="Times New Roman"/>
              </w:rPr>
            </w:pPr>
            <w:r>
              <w:rPr>
                <w:rFonts w:ascii="Times New Roman" w:hAnsi="Times New Roman"/>
              </w:rPr>
              <w:t>Старший инспектор</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6432-7700</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7</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Специалист (референт) второй категории</w:t>
            </w:r>
          </w:p>
          <w:p w:rsidR="004F7ED3" w:rsidRDefault="004F7ED3">
            <w:pPr>
              <w:spacing w:after="0"/>
              <w:rPr>
                <w:rFonts w:ascii="Times New Roman" w:hAnsi="Times New Roman"/>
              </w:rPr>
            </w:pPr>
            <w:r>
              <w:rPr>
                <w:rFonts w:ascii="Times New Roman" w:hAnsi="Times New Roman"/>
              </w:rPr>
              <w:t>Бухгалтер второй категории</w:t>
            </w:r>
          </w:p>
          <w:p w:rsidR="004F7ED3" w:rsidRDefault="004F7ED3">
            <w:pPr>
              <w:spacing w:after="0"/>
              <w:rPr>
                <w:rFonts w:ascii="Times New Roman" w:hAnsi="Times New Roman"/>
              </w:rPr>
            </w:pPr>
            <w:r>
              <w:rPr>
                <w:rFonts w:ascii="Times New Roman" w:hAnsi="Times New Roman"/>
              </w:rPr>
              <w:t>Заведующий хозяйством</w:t>
            </w:r>
          </w:p>
          <w:p w:rsidR="004F7ED3" w:rsidRDefault="004F7ED3">
            <w:pPr>
              <w:spacing w:after="0"/>
              <w:rPr>
                <w:rFonts w:ascii="Times New Roman" w:hAnsi="Times New Roman"/>
              </w:rPr>
            </w:pPr>
            <w:r>
              <w:rPr>
                <w:rFonts w:ascii="Times New Roman" w:hAnsi="Times New Roman"/>
              </w:rPr>
              <w:t>Кассир</w:t>
            </w:r>
          </w:p>
          <w:p w:rsidR="004F7ED3" w:rsidRDefault="004F7ED3">
            <w:pPr>
              <w:spacing w:after="0"/>
              <w:rPr>
                <w:rFonts w:ascii="Times New Roman" w:hAnsi="Times New Roman"/>
              </w:rPr>
            </w:pPr>
            <w:r>
              <w:rPr>
                <w:rFonts w:ascii="Times New Roman" w:hAnsi="Times New Roman"/>
              </w:rPr>
              <w:t>Комендант</w:t>
            </w:r>
          </w:p>
          <w:p w:rsidR="004F7ED3" w:rsidRDefault="004F7ED3">
            <w:pPr>
              <w:spacing w:after="0"/>
              <w:rPr>
                <w:rFonts w:ascii="Times New Roman" w:hAnsi="Times New Roman"/>
              </w:rPr>
            </w:pPr>
            <w:r>
              <w:rPr>
                <w:rFonts w:ascii="Times New Roman" w:hAnsi="Times New Roman"/>
              </w:rPr>
              <w:t>Инспектор</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5863-6432</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8</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Специалист (референт)</w:t>
            </w:r>
          </w:p>
          <w:p w:rsidR="004F7ED3" w:rsidRDefault="004F7ED3">
            <w:pPr>
              <w:spacing w:after="0"/>
              <w:rPr>
                <w:rFonts w:ascii="Times New Roman" w:hAnsi="Times New Roman"/>
              </w:rPr>
            </w:pPr>
            <w:r>
              <w:rPr>
                <w:rFonts w:ascii="Times New Roman" w:hAnsi="Times New Roman"/>
              </w:rPr>
              <w:lastRenderedPageBreak/>
              <w:t>Бухгалтер</w:t>
            </w:r>
          </w:p>
          <w:p w:rsidR="004F7ED3" w:rsidRDefault="004F7ED3">
            <w:pPr>
              <w:spacing w:after="0"/>
              <w:rPr>
                <w:rFonts w:ascii="Times New Roman" w:hAnsi="Times New Roman"/>
              </w:rPr>
            </w:pPr>
            <w:r>
              <w:rPr>
                <w:rFonts w:ascii="Times New Roman" w:hAnsi="Times New Roman"/>
              </w:rPr>
              <w:t>Делопроизводитель</w:t>
            </w:r>
          </w:p>
          <w:p w:rsidR="004F7ED3" w:rsidRDefault="004F7ED3">
            <w:pPr>
              <w:spacing w:after="0"/>
              <w:rPr>
                <w:rFonts w:ascii="Times New Roman" w:hAnsi="Times New Roman"/>
              </w:rPr>
            </w:pPr>
            <w:r>
              <w:rPr>
                <w:rFonts w:ascii="Times New Roman" w:hAnsi="Times New Roman"/>
              </w:rPr>
              <w:t>Машинистка первой категории</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5282-5863</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9</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rPr>
            </w:pPr>
            <w:r>
              <w:rPr>
                <w:rFonts w:ascii="Times New Roman" w:hAnsi="Times New Roman"/>
              </w:rPr>
              <w:t>Машинистка второй категории</w:t>
            </w:r>
          </w:p>
          <w:p w:rsidR="004F7ED3" w:rsidRDefault="004F7ED3">
            <w:pPr>
              <w:spacing w:after="0"/>
              <w:rPr>
                <w:rFonts w:ascii="Times New Roman" w:hAnsi="Times New Roman"/>
              </w:rPr>
            </w:pPr>
            <w:r>
              <w:rPr>
                <w:rFonts w:ascii="Times New Roman" w:hAnsi="Times New Roman"/>
              </w:rPr>
              <w:t>Секретарь-машинистка</w:t>
            </w:r>
          </w:p>
        </w:tc>
        <w:tc>
          <w:tcPr>
            <w:tcW w:w="1276"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4759-5282</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10</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b/>
              </w:rPr>
            </w:pPr>
            <w:r>
              <w:rPr>
                <w:rFonts w:ascii="Times New Roman" w:hAnsi="Times New Roman"/>
                <w:b/>
              </w:rPr>
              <w:t>Рабочие:</w:t>
            </w:r>
          </w:p>
          <w:p w:rsidR="004F7ED3" w:rsidRDefault="004F7ED3">
            <w:pPr>
              <w:spacing w:after="0"/>
              <w:rPr>
                <w:rFonts w:ascii="Times New Roman" w:hAnsi="Times New Roman"/>
              </w:rPr>
            </w:pPr>
            <w:r>
              <w:rPr>
                <w:rFonts w:ascii="Times New Roman" w:hAnsi="Times New Roman"/>
              </w:rPr>
              <w:t xml:space="preserve">- дежурный по </w:t>
            </w:r>
            <w:proofErr w:type="spellStart"/>
            <w:r>
              <w:rPr>
                <w:rFonts w:ascii="Times New Roman" w:hAnsi="Times New Roman"/>
              </w:rPr>
              <w:t>теплоцентру</w:t>
            </w:r>
            <w:proofErr w:type="spellEnd"/>
            <w:r>
              <w:rPr>
                <w:rFonts w:ascii="Times New Roman" w:hAnsi="Times New Roman"/>
              </w:rPr>
              <w:t>, плотник, слесарь, столяр, электрик, сантехник;</w:t>
            </w:r>
          </w:p>
          <w:p w:rsidR="004F7ED3" w:rsidRDefault="004F7ED3">
            <w:pPr>
              <w:spacing w:after="0"/>
              <w:rPr>
                <w:rFonts w:ascii="Times New Roman" w:hAnsi="Times New Roman"/>
              </w:rPr>
            </w:pPr>
            <w:r>
              <w:rPr>
                <w:rFonts w:ascii="Times New Roman" w:hAnsi="Times New Roman"/>
              </w:rPr>
              <w:t>- водитель служебного автомобиля</w:t>
            </w:r>
          </w:p>
        </w:tc>
        <w:tc>
          <w:tcPr>
            <w:tcW w:w="1276" w:type="dxa"/>
            <w:tcBorders>
              <w:top w:val="single" w:sz="4" w:space="0" w:color="auto"/>
              <w:left w:val="nil"/>
              <w:bottom w:val="single" w:sz="4" w:space="0" w:color="auto"/>
              <w:right w:val="nil"/>
            </w:tcBorders>
          </w:tcPr>
          <w:p w:rsidR="004F7ED3" w:rsidRDefault="004F7ED3">
            <w:pPr>
              <w:spacing w:after="0"/>
              <w:jc w:val="center"/>
              <w:rPr>
                <w:rFonts w:ascii="Times New Roman" w:hAnsi="Times New Roman"/>
              </w:rPr>
            </w:pPr>
          </w:p>
          <w:p w:rsidR="004F7ED3" w:rsidRDefault="004F7ED3">
            <w:pPr>
              <w:spacing w:after="0"/>
              <w:jc w:val="center"/>
              <w:rPr>
                <w:rFonts w:ascii="Times New Roman" w:hAnsi="Times New Roman"/>
              </w:rPr>
            </w:pPr>
            <w:r>
              <w:rPr>
                <w:rFonts w:ascii="Times New Roman" w:hAnsi="Times New Roman"/>
              </w:rPr>
              <w:t>4242-4759</w:t>
            </w:r>
          </w:p>
          <w:p w:rsidR="004F7ED3" w:rsidRDefault="004F7ED3">
            <w:pPr>
              <w:spacing w:after="0"/>
              <w:jc w:val="center"/>
              <w:rPr>
                <w:rFonts w:ascii="Times New Roman" w:hAnsi="Times New Roman"/>
              </w:rPr>
            </w:pPr>
            <w:r>
              <w:rPr>
                <w:rFonts w:ascii="Times New Roman" w:hAnsi="Times New Roman"/>
              </w:rPr>
              <w:t>9463</w:t>
            </w:r>
          </w:p>
        </w:tc>
      </w:tr>
      <w:tr w:rsidR="004F7ED3" w:rsidTr="004F7ED3">
        <w:tc>
          <w:tcPr>
            <w:tcW w:w="813" w:type="dxa"/>
            <w:tcBorders>
              <w:top w:val="single" w:sz="4" w:space="0" w:color="auto"/>
              <w:left w:val="nil"/>
              <w:bottom w:val="single" w:sz="4" w:space="0" w:color="auto"/>
              <w:right w:val="nil"/>
            </w:tcBorders>
            <w:hideMark/>
          </w:tcPr>
          <w:p w:rsidR="004F7ED3" w:rsidRDefault="004F7ED3">
            <w:pPr>
              <w:spacing w:after="0"/>
              <w:jc w:val="center"/>
              <w:rPr>
                <w:rFonts w:ascii="Times New Roman" w:hAnsi="Times New Roman"/>
              </w:rPr>
            </w:pPr>
            <w:r>
              <w:rPr>
                <w:rFonts w:ascii="Times New Roman" w:hAnsi="Times New Roman"/>
              </w:rPr>
              <w:t>11</w:t>
            </w:r>
          </w:p>
        </w:tc>
        <w:tc>
          <w:tcPr>
            <w:tcW w:w="5107" w:type="dxa"/>
            <w:tcBorders>
              <w:top w:val="single" w:sz="4" w:space="0" w:color="auto"/>
              <w:left w:val="nil"/>
              <w:bottom w:val="single" w:sz="4" w:space="0" w:color="auto"/>
              <w:right w:val="nil"/>
            </w:tcBorders>
            <w:hideMark/>
          </w:tcPr>
          <w:p w:rsidR="004F7ED3" w:rsidRDefault="004F7ED3">
            <w:pPr>
              <w:spacing w:after="0"/>
              <w:rPr>
                <w:rFonts w:ascii="Times New Roman" w:hAnsi="Times New Roman"/>
                <w:b/>
              </w:rPr>
            </w:pPr>
            <w:r>
              <w:rPr>
                <w:rFonts w:ascii="Times New Roman" w:hAnsi="Times New Roman"/>
                <w:b/>
              </w:rPr>
              <w:t>Младший обслуживающий персонал:</w:t>
            </w:r>
          </w:p>
          <w:p w:rsidR="004F7ED3" w:rsidRDefault="004F7ED3">
            <w:pPr>
              <w:spacing w:after="0"/>
              <w:rPr>
                <w:rFonts w:ascii="Times New Roman" w:hAnsi="Times New Roman"/>
              </w:rPr>
            </w:pPr>
            <w:r>
              <w:rPr>
                <w:rFonts w:ascii="Times New Roman" w:hAnsi="Times New Roman"/>
              </w:rPr>
              <w:t>- гардеробщик, дворник, уборщик служебных помещений, сторож</w:t>
            </w:r>
          </w:p>
        </w:tc>
        <w:tc>
          <w:tcPr>
            <w:tcW w:w="1276" w:type="dxa"/>
            <w:tcBorders>
              <w:top w:val="single" w:sz="4" w:space="0" w:color="auto"/>
              <w:left w:val="nil"/>
              <w:bottom w:val="single" w:sz="4" w:space="0" w:color="auto"/>
              <w:right w:val="nil"/>
            </w:tcBorders>
          </w:tcPr>
          <w:p w:rsidR="004F7ED3" w:rsidRDefault="004F7ED3">
            <w:pPr>
              <w:spacing w:after="0"/>
              <w:jc w:val="center"/>
              <w:rPr>
                <w:rFonts w:ascii="Times New Roman" w:hAnsi="Times New Roman"/>
              </w:rPr>
            </w:pPr>
          </w:p>
          <w:p w:rsidR="004F7ED3" w:rsidRDefault="004F7ED3">
            <w:pPr>
              <w:spacing w:after="0"/>
              <w:jc w:val="center"/>
              <w:rPr>
                <w:rFonts w:ascii="Times New Roman" w:hAnsi="Times New Roman"/>
              </w:rPr>
            </w:pPr>
            <w:r>
              <w:rPr>
                <w:rFonts w:ascii="Times New Roman" w:hAnsi="Times New Roman"/>
              </w:rPr>
              <w:t>3942</w:t>
            </w:r>
          </w:p>
        </w:tc>
      </w:tr>
    </w:tbl>
    <w:p w:rsidR="004F7ED3" w:rsidRDefault="004F7ED3" w:rsidP="004F7ED3">
      <w:pPr>
        <w:spacing w:after="0" w:line="240" w:lineRule="auto"/>
        <w:ind w:right="-1" w:firstLine="709"/>
        <w:jc w:val="both"/>
        <w:rPr>
          <w:rFonts w:ascii="Calibri" w:hAnsi="Calibri"/>
          <w:sz w:val="16"/>
          <w:szCs w:val="16"/>
        </w:rPr>
      </w:pPr>
    </w:p>
    <w:p w:rsidR="004F7ED3" w:rsidRPr="004F7ED3" w:rsidRDefault="004F7ED3" w:rsidP="004F7E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4F7ED3">
        <w:rPr>
          <w:rFonts w:ascii="Times New Roman" w:eastAsia="Times New Roman" w:hAnsi="Times New Roman" w:cs="Times New Roman"/>
          <w:sz w:val="24"/>
          <w:szCs w:val="24"/>
          <w:lang w:eastAsia="ru-RU"/>
        </w:rPr>
        <w:t>.​ </w:t>
      </w:r>
      <w:bookmarkStart w:id="11" w:name="OLE_LINK16"/>
      <w:bookmarkStart w:id="12" w:name="OLE_LINK17"/>
      <w:bookmarkStart w:id="13" w:name="OLE_LINK18"/>
      <w:bookmarkEnd w:id="11"/>
      <w:bookmarkEnd w:id="12"/>
      <w:r w:rsidRPr="004F7ED3">
        <w:rPr>
          <w:rFonts w:ascii="Times New Roman" w:eastAsia="Times New Roman" w:hAnsi="Times New Roman" w:cs="Times New Roman"/>
          <w:sz w:val="24"/>
          <w:szCs w:val="24"/>
          <w:lang w:eastAsia="ru-RU"/>
        </w:rPr>
        <w:t xml:space="preserve">Решение вступает в силу после его официального опубликования и распространяется на правоотношения, возникшие с 1 февраля 2017 года. </w:t>
      </w:r>
      <w:bookmarkEnd w:id="13"/>
    </w:p>
    <w:p w:rsidR="004F7ED3" w:rsidRP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Глава муниципального образования</w:t>
      </w:r>
    </w:p>
    <w:p w:rsidR="004F7ED3" w:rsidRDefault="004F7ED3" w:rsidP="004F7ED3">
      <w:pPr>
        <w:spacing w:after="0" w:line="240" w:lineRule="auto"/>
        <w:rPr>
          <w:rFonts w:ascii="Times New Roman" w:eastAsia="Times New Roman" w:hAnsi="Times New Roman" w:cs="Times New Roman"/>
          <w:sz w:val="24"/>
          <w:szCs w:val="24"/>
          <w:lang w:eastAsia="ru-RU"/>
        </w:rPr>
      </w:pPr>
      <w:r w:rsidRPr="004F7ED3">
        <w:rPr>
          <w:rFonts w:ascii="Times New Roman" w:eastAsia="Times New Roman" w:hAnsi="Times New Roman" w:cs="Times New Roman"/>
          <w:sz w:val="24"/>
          <w:szCs w:val="24"/>
          <w:lang w:eastAsia="ru-RU"/>
        </w:rPr>
        <w:t>«Светогорское городское поселение»             Р.А. Генералова</w:t>
      </w:r>
    </w:p>
    <w:p w:rsidR="00D67C47" w:rsidRDefault="00D67C47" w:rsidP="004F7ED3">
      <w:pPr>
        <w:spacing w:after="0" w:line="240" w:lineRule="auto"/>
        <w:rPr>
          <w:rFonts w:ascii="Times New Roman" w:eastAsia="Times New Roman" w:hAnsi="Times New Roman" w:cs="Times New Roman"/>
          <w:sz w:val="24"/>
          <w:szCs w:val="24"/>
          <w:lang w:eastAsia="ru-RU"/>
        </w:rPr>
      </w:pPr>
    </w:p>
    <w:p w:rsidR="00D67C47" w:rsidRDefault="00D67C47" w:rsidP="004F7ED3">
      <w:pPr>
        <w:spacing w:after="0" w:line="240" w:lineRule="auto"/>
        <w:rPr>
          <w:rFonts w:ascii="Times New Roman" w:eastAsia="Times New Roman" w:hAnsi="Times New Roman" w:cs="Times New Roman"/>
          <w:sz w:val="24"/>
          <w:szCs w:val="24"/>
          <w:lang w:eastAsia="ru-RU"/>
        </w:rPr>
      </w:pPr>
    </w:p>
    <w:p w:rsidR="00D67C47" w:rsidRPr="004F7ED3" w:rsidRDefault="00D67C47" w:rsidP="004F7ED3">
      <w:pPr>
        <w:spacing w:after="0" w:line="240" w:lineRule="auto"/>
        <w:rPr>
          <w:rFonts w:ascii="Times New Roman" w:eastAsia="Times New Roman" w:hAnsi="Times New Roman" w:cs="Times New Roman"/>
          <w:sz w:val="24"/>
          <w:szCs w:val="24"/>
          <w:lang w:eastAsia="ru-RU"/>
        </w:rPr>
      </w:pPr>
    </w:p>
    <w:p w:rsidR="004F7ED3" w:rsidRDefault="004F7ED3" w:rsidP="004F7ED3">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Разослано: в дело, Администрация МО, газета «</w:t>
      </w:r>
      <w:proofErr w:type="spellStart"/>
      <w:r>
        <w:rPr>
          <w:rFonts w:ascii="Times New Roman" w:eastAsia="Times New Roman" w:hAnsi="Times New Roman" w:cs="Times New Roman"/>
          <w:sz w:val="16"/>
          <w:szCs w:val="16"/>
          <w:lang w:eastAsia="ru-RU"/>
        </w:rPr>
        <w:t>Вуокса</w:t>
      </w:r>
      <w:proofErr w:type="spellEnd"/>
      <w:r>
        <w:rPr>
          <w:rFonts w:ascii="Times New Roman" w:eastAsia="Times New Roman" w:hAnsi="Times New Roman" w:cs="Times New Roman"/>
          <w:sz w:val="16"/>
          <w:szCs w:val="16"/>
          <w:lang w:eastAsia="ru-RU"/>
        </w:rPr>
        <w:t>», прокуратура, сайт</w:t>
      </w: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D67C47" w:rsidRDefault="00D67C47" w:rsidP="004F7ED3">
      <w:pPr>
        <w:spacing w:before="100" w:beforeAutospacing="1" w:after="100" w:afterAutospacing="1" w:line="240" w:lineRule="auto"/>
        <w:rPr>
          <w:rFonts w:ascii="Times New Roman" w:eastAsia="Times New Roman" w:hAnsi="Times New Roman" w:cs="Times New Roman"/>
          <w:sz w:val="16"/>
          <w:szCs w:val="16"/>
          <w:lang w:eastAsia="ru-RU"/>
        </w:rPr>
      </w:pPr>
    </w:p>
    <w:p w:rsidR="00BD5B36" w:rsidRPr="00BD5B36" w:rsidRDefault="00BD5B36" w:rsidP="00BD5B36">
      <w:pPr>
        <w:jc w:val="center"/>
        <w:rPr>
          <w:rFonts w:ascii="Times New Roman" w:hAnsi="Times New Roman"/>
          <w:b/>
          <w:sz w:val="20"/>
          <w:szCs w:val="20"/>
          <w:lang w:eastAsia="ru-RU"/>
        </w:rPr>
      </w:pPr>
      <w:r w:rsidRPr="00BD5B36">
        <w:rPr>
          <w:rFonts w:ascii="Times New Roman" w:hAnsi="Times New Roman"/>
          <w:b/>
          <w:sz w:val="20"/>
          <w:szCs w:val="20"/>
          <w:lang w:eastAsia="ru-RU"/>
        </w:rPr>
        <w:lastRenderedPageBreak/>
        <w:t>ОБОСНОВАНИЕ</w:t>
      </w:r>
    </w:p>
    <w:p w:rsidR="00BD5B36" w:rsidRPr="00BD5B36" w:rsidRDefault="00BD5B36" w:rsidP="00BD5B36">
      <w:pPr>
        <w:spacing w:after="0" w:line="240" w:lineRule="auto"/>
        <w:ind w:right="-1" w:firstLine="709"/>
        <w:jc w:val="both"/>
        <w:rPr>
          <w:rFonts w:ascii="Times New Roman" w:hAnsi="Times New Roman"/>
          <w:sz w:val="20"/>
          <w:szCs w:val="20"/>
          <w:lang w:eastAsia="ru-RU"/>
        </w:rPr>
      </w:pPr>
      <w:r w:rsidRPr="00BD5B36">
        <w:rPr>
          <w:rFonts w:ascii="Times New Roman" w:hAnsi="Times New Roman"/>
          <w:sz w:val="20"/>
          <w:szCs w:val="20"/>
          <w:lang w:eastAsia="ru-RU"/>
        </w:rPr>
        <w:t xml:space="preserve">Муниципальный правовой акт «Решение </w:t>
      </w:r>
      <w:bookmarkStart w:id="14" w:name="OLE_LINK40"/>
      <w:bookmarkStart w:id="15" w:name="OLE_LINK39"/>
      <w:r w:rsidRPr="00BD5B36">
        <w:rPr>
          <w:rFonts w:ascii="Times New Roman" w:hAnsi="Times New Roman"/>
          <w:sz w:val="20"/>
          <w:szCs w:val="20"/>
          <w:lang w:eastAsia="ru-RU"/>
        </w:rPr>
        <w:t>«</w:t>
      </w:r>
      <w:r w:rsidRPr="00BD5B36">
        <w:rPr>
          <w:rFonts w:ascii="Times New Roman" w:hAnsi="Times New Roman"/>
          <w:snapToGrid w:val="0"/>
          <w:sz w:val="20"/>
          <w:szCs w:val="20"/>
        </w:rPr>
        <w:t xml:space="preserve">О внесении изменений в </w:t>
      </w:r>
      <w:bookmarkStart w:id="16" w:name="OLE_LINK34"/>
      <w:bookmarkStart w:id="17" w:name="OLE_LINK33"/>
      <w:r w:rsidRPr="00BD5B36">
        <w:rPr>
          <w:rFonts w:ascii="Times New Roman" w:hAnsi="Times New Roman"/>
          <w:snapToGrid w:val="0"/>
          <w:sz w:val="20"/>
          <w:szCs w:val="20"/>
        </w:rPr>
        <w:t xml:space="preserve">Положение «Об оплате труда работников органов местного самоуправления </w:t>
      </w:r>
      <w:r w:rsidRPr="00BD5B36">
        <w:rPr>
          <w:rFonts w:ascii="Times New Roman" w:hAnsi="Times New Roman"/>
          <w:snapToGrid w:val="0"/>
          <w:color w:val="000000"/>
          <w:sz w:val="20"/>
          <w:szCs w:val="20"/>
        </w:rPr>
        <w:t>муниципального</w:t>
      </w:r>
      <w:r w:rsidRPr="00BD5B36">
        <w:rPr>
          <w:rFonts w:ascii="Times New Roman" w:hAnsi="Times New Roman"/>
          <w:snapToGrid w:val="0"/>
          <w:sz w:val="20"/>
          <w:szCs w:val="20"/>
        </w:rPr>
        <w:t xml:space="preserve">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w:t>
      </w:r>
      <w:bookmarkEnd w:id="14"/>
      <w:bookmarkEnd w:id="15"/>
      <w:r w:rsidRPr="00BD5B36">
        <w:rPr>
          <w:rFonts w:ascii="Times New Roman" w:hAnsi="Times New Roman"/>
          <w:sz w:val="20"/>
          <w:szCs w:val="20"/>
          <w:lang w:eastAsia="ru-RU"/>
        </w:rPr>
        <w:t xml:space="preserve">» </w:t>
      </w:r>
      <w:bookmarkEnd w:id="16"/>
      <w:bookmarkEnd w:id="17"/>
      <w:r w:rsidRPr="00BD5B36">
        <w:rPr>
          <w:rFonts w:ascii="Times New Roman" w:hAnsi="Times New Roman"/>
          <w:sz w:val="20"/>
          <w:szCs w:val="20"/>
          <w:lang w:eastAsia="ru-RU"/>
        </w:rPr>
        <w:t>необходимо принять по следующим основаниям:</w:t>
      </w:r>
    </w:p>
    <w:p w:rsidR="00BD5B36" w:rsidRPr="00BD5B36" w:rsidRDefault="00BD5B36" w:rsidP="00BD5B36">
      <w:pPr>
        <w:spacing w:before="100" w:beforeAutospacing="1" w:after="100" w:afterAutospacing="1" w:line="240" w:lineRule="auto"/>
        <w:ind w:firstLine="709"/>
        <w:jc w:val="both"/>
        <w:rPr>
          <w:rFonts w:ascii="Times New Roman" w:hAnsi="Times New Roman"/>
          <w:sz w:val="20"/>
          <w:szCs w:val="20"/>
          <w:lang w:eastAsia="ru-RU"/>
        </w:rPr>
      </w:pPr>
      <w:proofErr w:type="gramStart"/>
      <w:r w:rsidRPr="00BD5B36">
        <w:rPr>
          <w:rFonts w:ascii="Times New Roman" w:hAnsi="Times New Roman"/>
          <w:sz w:val="20"/>
          <w:szCs w:val="20"/>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bookmarkStart w:id="18" w:name="OLE_LINK1"/>
      <w:r w:rsidRPr="00BD5B36">
        <w:rPr>
          <w:rFonts w:ascii="Times New Roman" w:hAnsi="Times New Roman"/>
          <w:sz w:val="20"/>
          <w:szCs w:val="20"/>
          <w:lang w:eastAsia="ru-RU"/>
        </w:rPr>
        <w:t>областным законом от 11 марта 2008 года № 14-оз «О правовом регулировании муниципальной службы в Ленинградской области»</w:t>
      </w:r>
      <w:bookmarkEnd w:id="18"/>
      <w:r w:rsidRPr="00BD5B36">
        <w:rPr>
          <w:rFonts w:ascii="Times New Roman" w:hAnsi="Times New Roman"/>
          <w:sz w:val="20"/>
          <w:szCs w:val="20"/>
          <w:lang w:eastAsia="ru-RU"/>
        </w:rPr>
        <w:t xml:space="preserve">, </w:t>
      </w:r>
      <w:r w:rsidRPr="00BD5B36">
        <w:rPr>
          <w:rFonts w:ascii="Times New Roman" w:hAnsi="Times New Roman"/>
          <w:snapToGrid w:val="0"/>
          <w:sz w:val="20"/>
          <w:szCs w:val="20"/>
          <w:lang w:eastAsia="ru-RU"/>
        </w:rPr>
        <w:t xml:space="preserve">Уставом МО "Светогорское городское поселение", </w:t>
      </w:r>
      <w:r w:rsidRPr="00BD5B36">
        <w:rPr>
          <w:rFonts w:ascii="Times New Roman" w:hAnsi="Times New Roman"/>
          <w:snapToGrid w:val="0"/>
          <w:sz w:val="20"/>
          <w:szCs w:val="20"/>
        </w:rPr>
        <w:t xml:space="preserve">Положением «Об оплате труда работников органов местного самоуправления </w:t>
      </w:r>
      <w:r w:rsidRPr="00BD5B36">
        <w:rPr>
          <w:rFonts w:ascii="Times New Roman" w:hAnsi="Times New Roman"/>
          <w:snapToGrid w:val="0"/>
          <w:color w:val="000000"/>
          <w:sz w:val="20"/>
          <w:szCs w:val="20"/>
        </w:rPr>
        <w:t>муниципального</w:t>
      </w:r>
      <w:r w:rsidRPr="00BD5B36">
        <w:rPr>
          <w:rFonts w:ascii="Times New Roman" w:hAnsi="Times New Roman"/>
          <w:snapToGrid w:val="0"/>
          <w:sz w:val="20"/>
          <w:szCs w:val="20"/>
        </w:rPr>
        <w:t xml:space="preserve"> образования "Светогорское городское </w:t>
      </w:r>
      <w:r w:rsidRPr="00BD5B36">
        <w:rPr>
          <w:rFonts w:ascii="Times New Roman" w:hAnsi="Times New Roman"/>
          <w:sz w:val="20"/>
          <w:szCs w:val="20"/>
          <w:lang w:eastAsia="ru-RU"/>
        </w:rPr>
        <w:t>поселение" Выборгского района Ленинградской области, замещающих должности</w:t>
      </w:r>
      <w:proofErr w:type="gramEnd"/>
      <w:r w:rsidRPr="00BD5B36">
        <w:rPr>
          <w:rFonts w:ascii="Times New Roman" w:hAnsi="Times New Roman"/>
          <w:sz w:val="20"/>
          <w:szCs w:val="20"/>
          <w:lang w:eastAsia="ru-RU"/>
        </w:rPr>
        <w:t xml:space="preserve">, </w:t>
      </w:r>
      <w:proofErr w:type="gramStart"/>
      <w:r w:rsidRPr="00BD5B36">
        <w:rPr>
          <w:rFonts w:ascii="Times New Roman" w:hAnsi="Times New Roman"/>
          <w:sz w:val="20"/>
          <w:szCs w:val="20"/>
          <w:lang w:eastAsia="ru-RU"/>
        </w:rPr>
        <w:t xml:space="preserve">не являющиеся должностями муниципальной службы», </w:t>
      </w:r>
      <w:hyperlink r:id="rId5" w:history="1">
        <w:r w:rsidRPr="00BD5B36">
          <w:rPr>
            <w:rStyle w:val="a3"/>
            <w:rFonts w:ascii="Times New Roman" w:hAnsi="Times New Roman"/>
            <w:color w:val="auto"/>
            <w:sz w:val="20"/>
            <w:szCs w:val="20"/>
            <w:u w:val="none"/>
            <w:lang w:eastAsia="ru-RU"/>
          </w:rPr>
          <w:t>Решением от 21.12.2016 года № 49 «О бюджете муниципального образования «Светогорское городское поселение» Выборгского района Ленинградской области на 2017 год и на плановый период 2018 и 2019 годов</w:t>
        </w:r>
      </w:hyperlink>
      <w:r w:rsidRPr="00BD5B36">
        <w:rPr>
          <w:rFonts w:ascii="Times New Roman" w:hAnsi="Times New Roman"/>
          <w:sz w:val="20"/>
          <w:szCs w:val="20"/>
          <w:lang w:eastAsia="ru-RU"/>
        </w:rPr>
        <w:t xml:space="preserve">», с учетом уровня инфляции (потребительских цен) производится увеличение  с 1 февраля 2017 года установленных размеров должностных окладов  и размеров надбавок за классный чин в 1,1 раза. </w:t>
      </w:r>
      <w:proofErr w:type="gramEnd"/>
    </w:p>
    <w:p w:rsidR="00BD5B36" w:rsidRPr="00BD5B36" w:rsidRDefault="00BD5B36" w:rsidP="00BD5B36">
      <w:pPr>
        <w:spacing w:before="100" w:beforeAutospacing="1" w:after="100" w:afterAutospacing="1" w:line="240" w:lineRule="auto"/>
        <w:ind w:firstLine="709"/>
        <w:jc w:val="both"/>
        <w:rPr>
          <w:rFonts w:ascii="Times New Roman" w:hAnsi="Times New Roman"/>
          <w:sz w:val="20"/>
          <w:szCs w:val="20"/>
          <w:lang w:eastAsia="ru-RU"/>
        </w:rPr>
      </w:pPr>
      <w:proofErr w:type="gramStart"/>
      <w:r w:rsidRPr="00BD5B36">
        <w:rPr>
          <w:rFonts w:ascii="Times New Roman" w:hAnsi="Times New Roman"/>
          <w:sz w:val="20"/>
          <w:szCs w:val="20"/>
          <w:lang w:eastAsia="ru-RU"/>
        </w:rPr>
        <w:t>В связи с изложенным, необходимо внести изменения в приложение 1 «Перечень должностей работников органов местного самоуправления муниципального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 утвержденный решением совета депутатов МО «Светогорское городское поселение» от 22.12.2009 № 29 (с изменениями от 17.04.2012 г. №11, от 09 сентября 2014 г. № 38, от 24.10.2016 №42).</w:t>
      </w:r>
      <w:proofErr w:type="gramEnd"/>
    </w:p>
    <w:p w:rsidR="00BD5B36" w:rsidRPr="00BD5B36" w:rsidRDefault="00BD5B36" w:rsidP="00BD5B36">
      <w:pPr>
        <w:keepNext/>
        <w:spacing w:after="0" w:line="240" w:lineRule="auto"/>
        <w:ind w:firstLine="709"/>
        <w:jc w:val="center"/>
        <w:outlineLvl w:val="0"/>
        <w:rPr>
          <w:rFonts w:ascii="Times New Roman" w:hAnsi="Times New Roman"/>
          <w:b/>
          <w:sz w:val="20"/>
          <w:szCs w:val="20"/>
          <w:lang w:eastAsia="ru-RU"/>
        </w:rPr>
      </w:pPr>
      <w:r w:rsidRPr="00BD5B36">
        <w:rPr>
          <w:rFonts w:ascii="Times New Roman" w:hAnsi="Times New Roman"/>
          <w:b/>
          <w:sz w:val="20"/>
          <w:szCs w:val="20"/>
          <w:lang w:eastAsia="ru-RU"/>
        </w:rPr>
        <w:t>Финансово-экономическое обоснование</w:t>
      </w:r>
    </w:p>
    <w:p w:rsidR="00BD5B36" w:rsidRPr="00BD5B36" w:rsidRDefault="00BD5B36" w:rsidP="00BD5B36">
      <w:pPr>
        <w:spacing w:after="0" w:line="240" w:lineRule="auto"/>
        <w:ind w:firstLine="709"/>
        <w:jc w:val="both"/>
        <w:rPr>
          <w:rFonts w:ascii="Times New Roman" w:hAnsi="Times New Roman"/>
          <w:sz w:val="20"/>
          <w:szCs w:val="20"/>
          <w:lang w:eastAsia="ru-RU"/>
        </w:rPr>
      </w:pPr>
    </w:p>
    <w:p w:rsidR="00BD5B36" w:rsidRPr="00BD5B36" w:rsidRDefault="00BD5B36" w:rsidP="00BD5B36">
      <w:pPr>
        <w:tabs>
          <w:tab w:val="left" w:pos="4678"/>
        </w:tabs>
        <w:spacing w:after="0" w:line="240" w:lineRule="auto"/>
        <w:ind w:right="140" w:firstLine="709"/>
        <w:jc w:val="center"/>
        <w:rPr>
          <w:rFonts w:ascii="Times New Roman" w:hAnsi="Times New Roman"/>
          <w:b/>
          <w:sz w:val="20"/>
          <w:szCs w:val="20"/>
          <w:lang w:eastAsia="ru-RU"/>
        </w:rPr>
      </w:pPr>
      <w:r w:rsidRPr="00BD5B36">
        <w:rPr>
          <w:rFonts w:ascii="Times New Roman" w:hAnsi="Times New Roman"/>
          <w:b/>
          <w:sz w:val="20"/>
          <w:szCs w:val="20"/>
          <w:lang w:eastAsia="ru-RU"/>
        </w:rPr>
        <w:t xml:space="preserve">к проекту </w:t>
      </w:r>
      <w:bookmarkStart w:id="19" w:name="OLE_LINK15"/>
      <w:bookmarkStart w:id="20" w:name="OLE_LINK14"/>
      <w:r w:rsidRPr="00BD5B36">
        <w:rPr>
          <w:rFonts w:ascii="Times New Roman" w:hAnsi="Times New Roman"/>
          <w:b/>
          <w:sz w:val="20"/>
          <w:szCs w:val="20"/>
          <w:lang w:eastAsia="ru-RU"/>
        </w:rPr>
        <w:t xml:space="preserve">Решения </w:t>
      </w:r>
      <w:bookmarkStart w:id="21" w:name="OLE_LINK45"/>
      <w:bookmarkStart w:id="22" w:name="OLE_LINK44"/>
      <w:bookmarkStart w:id="23" w:name="OLE_LINK43"/>
      <w:bookmarkEnd w:id="19"/>
      <w:bookmarkEnd w:id="20"/>
      <w:r w:rsidRPr="00BD5B36">
        <w:rPr>
          <w:rFonts w:ascii="Times New Roman" w:hAnsi="Times New Roman"/>
          <w:b/>
          <w:sz w:val="20"/>
          <w:szCs w:val="20"/>
          <w:lang w:eastAsia="ru-RU"/>
        </w:rPr>
        <w:t>«О внесении изменений в Положение «Об оплате труда работников органов местного самоуправления муниципального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w:t>
      </w:r>
    </w:p>
    <w:bookmarkEnd w:id="21"/>
    <w:bookmarkEnd w:id="22"/>
    <w:bookmarkEnd w:id="23"/>
    <w:p w:rsidR="00BD5B36" w:rsidRPr="00BD5B36" w:rsidRDefault="00BD5B36" w:rsidP="00BD5B36">
      <w:pPr>
        <w:tabs>
          <w:tab w:val="left" w:pos="4678"/>
        </w:tabs>
        <w:spacing w:after="0" w:line="240" w:lineRule="auto"/>
        <w:ind w:right="140" w:firstLine="709"/>
        <w:jc w:val="both"/>
        <w:rPr>
          <w:rFonts w:ascii="Times New Roman" w:hAnsi="Times New Roman"/>
          <w:sz w:val="20"/>
          <w:szCs w:val="20"/>
          <w:lang w:eastAsia="ru-RU"/>
        </w:rPr>
      </w:pPr>
    </w:p>
    <w:p w:rsidR="00BD5B36" w:rsidRPr="00BD5B36" w:rsidRDefault="00BD5B36" w:rsidP="00BD5B36">
      <w:pPr>
        <w:tabs>
          <w:tab w:val="left" w:pos="4678"/>
        </w:tabs>
        <w:ind w:right="140" w:firstLine="709"/>
        <w:jc w:val="both"/>
        <w:rPr>
          <w:sz w:val="20"/>
          <w:szCs w:val="20"/>
        </w:rPr>
      </w:pPr>
      <w:proofErr w:type="gramStart"/>
      <w:r w:rsidRPr="00BD5B36">
        <w:rPr>
          <w:rFonts w:ascii="Times New Roman" w:hAnsi="Times New Roman"/>
          <w:sz w:val="20"/>
          <w:szCs w:val="20"/>
          <w:lang w:eastAsia="ru-RU"/>
        </w:rPr>
        <w:t>Принятие настоящего решения совета депутатов МО "Светогорское городское поселение"  «</w:t>
      </w:r>
      <w:r w:rsidRPr="00BD5B36">
        <w:rPr>
          <w:rFonts w:ascii="Times New Roman" w:hAnsi="Times New Roman"/>
          <w:snapToGrid w:val="0"/>
          <w:sz w:val="20"/>
          <w:szCs w:val="20"/>
        </w:rPr>
        <w:t xml:space="preserve">О внесении изменений в </w:t>
      </w:r>
      <w:r w:rsidRPr="00BD5B36">
        <w:rPr>
          <w:rFonts w:ascii="Times New Roman" w:hAnsi="Times New Roman"/>
          <w:snapToGrid w:val="0"/>
          <w:sz w:val="20"/>
          <w:szCs w:val="20"/>
        </w:rPr>
        <w:lastRenderedPageBreak/>
        <w:t xml:space="preserve">Положение «Об оплате труда работников органов местного самоуправления </w:t>
      </w:r>
      <w:r w:rsidRPr="00BD5B36">
        <w:rPr>
          <w:rFonts w:ascii="Times New Roman" w:hAnsi="Times New Roman"/>
          <w:snapToGrid w:val="0"/>
          <w:color w:val="000000"/>
          <w:sz w:val="20"/>
          <w:szCs w:val="20"/>
        </w:rPr>
        <w:t>муниципального</w:t>
      </w:r>
      <w:r w:rsidRPr="00BD5B36">
        <w:rPr>
          <w:rFonts w:ascii="Times New Roman" w:hAnsi="Times New Roman"/>
          <w:snapToGrid w:val="0"/>
          <w:sz w:val="20"/>
          <w:szCs w:val="20"/>
        </w:rPr>
        <w:t xml:space="preserve">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w:t>
      </w:r>
      <w:r w:rsidRPr="00BD5B36">
        <w:rPr>
          <w:rFonts w:ascii="Times New Roman" w:hAnsi="Times New Roman"/>
          <w:sz w:val="20"/>
          <w:szCs w:val="20"/>
          <w:lang w:eastAsia="ru-RU"/>
        </w:rPr>
        <w:t xml:space="preserve">  </w:t>
      </w:r>
      <w:r w:rsidRPr="00BD5B36">
        <w:rPr>
          <w:rFonts w:ascii="Times New Roman" w:hAnsi="Times New Roman" w:cs="Times New Roman"/>
          <w:sz w:val="20"/>
          <w:szCs w:val="20"/>
        </w:rPr>
        <w:t>" производится в соответствии с  пунктом 3 статьи 5  </w:t>
      </w:r>
      <w:hyperlink r:id="rId6" w:history="1">
        <w:r w:rsidRPr="00BD5B36">
          <w:rPr>
            <w:rStyle w:val="a3"/>
            <w:rFonts w:ascii="Times New Roman" w:hAnsi="Times New Roman" w:cs="Times New Roman"/>
            <w:color w:val="auto"/>
            <w:sz w:val="20"/>
            <w:szCs w:val="20"/>
            <w:u w:val="none"/>
          </w:rPr>
          <w:t>Решения от 21.12.2016 года № 49 «О бюджете муниципального образования «Светогорское городское поселение» Выборгского района Ленинградской</w:t>
        </w:r>
        <w:proofErr w:type="gramEnd"/>
        <w:r w:rsidRPr="00BD5B36">
          <w:rPr>
            <w:rStyle w:val="a3"/>
            <w:rFonts w:ascii="Times New Roman" w:hAnsi="Times New Roman" w:cs="Times New Roman"/>
            <w:color w:val="auto"/>
            <w:sz w:val="20"/>
            <w:szCs w:val="20"/>
            <w:u w:val="none"/>
          </w:rPr>
          <w:t xml:space="preserve"> области на 2017 год и на плановый период 2018 и 2019 годов</w:t>
        </w:r>
      </w:hyperlink>
      <w:r w:rsidRPr="00BD5B36">
        <w:rPr>
          <w:rFonts w:ascii="Times New Roman" w:eastAsia="Times New Roman" w:hAnsi="Times New Roman" w:cs="Times New Roman"/>
          <w:sz w:val="20"/>
          <w:szCs w:val="20"/>
          <w:lang w:eastAsia="ru-RU"/>
        </w:rPr>
        <w:t>»</w:t>
      </w:r>
    </w:p>
    <w:p w:rsidR="00BD5B36" w:rsidRPr="00BD5B36" w:rsidRDefault="00BD5B36" w:rsidP="00BD5B36">
      <w:pPr>
        <w:tabs>
          <w:tab w:val="left" w:pos="4678"/>
        </w:tabs>
        <w:spacing w:after="0" w:line="240" w:lineRule="auto"/>
        <w:ind w:right="140" w:firstLine="709"/>
        <w:jc w:val="both"/>
        <w:rPr>
          <w:rFonts w:ascii="Times New Roman" w:hAnsi="Times New Roman"/>
          <w:sz w:val="20"/>
          <w:szCs w:val="20"/>
          <w:lang w:eastAsia="ru-RU"/>
        </w:rPr>
      </w:pPr>
    </w:p>
    <w:p w:rsidR="00BD5B36" w:rsidRPr="00BD5B36" w:rsidRDefault="00BD5B36" w:rsidP="00BD5B36">
      <w:pPr>
        <w:tabs>
          <w:tab w:val="left" w:pos="4678"/>
        </w:tabs>
        <w:spacing w:after="0" w:line="240" w:lineRule="auto"/>
        <w:ind w:right="140" w:firstLine="709"/>
        <w:rPr>
          <w:rFonts w:ascii="Times New Roman" w:hAnsi="Times New Roman"/>
          <w:sz w:val="20"/>
          <w:szCs w:val="20"/>
          <w:lang w:eastAsia="ru-RU"/>
        </w:rPr>
      </w:pPr>
      <w:r w:rsidRPr="00BD5B36">
        <w:rPr>
          <w:rFonts w:ascii="Times New Roman" w:hAnsi="Times New Roman"/>
          <w:sz w:val="20"/>
          <w:szCs w:val="20"/>
          <w:lang w:eastAsia="ru-RU"/>
        </w:rPr>
        <w:t>Глава</w:t>
      </w:r>
      <w:r w:rsidRPr="00BD5B36">
        <w:rPr>
          <w:rFonts w:ascii="Times New Roman" w:hAnsi="Times New Roman"/>
          <w:sz w:val="20"/>
          <w:szCs w:val="20"/>
          <w:lang w:eastAsia="ru-RU"/>
        </w:rPr>
        <w:t xml:space="preserve"> </w:t>
      </w:r>
      <w:r w:rsidRPr="00BD5B36">
        <w:rPr>
          <w:rFonts w:ascii="Times New Roman" w:hAnsi="Times New Roman"/>
          <w:sz w:val="20"/>
          <w:szCs w:val="20"/>
          <w:lang w:eastAsia="ru-RU"/>
        </w:rPr>
        <w:t xml:space="preserve">администрации                     </w:t>
      </w:r>
      <w:proofErr w:type="spellStart"/>
      <w:r w:rsidRPr="00BD5B36">
        <w:rPr>
          <w:rFonts w:ascii="Times New Roman" w:hAnsi="Times New Roman"/>
          <w:sz w:val="20"/>
          <w:szCs w:val="20"/>
          <w:lang w:eastAsia="ru-RU"/>
        </w:rPr>
        <w:t>С.В.Давыдов</w:t>
      </w:r>
      <w:proofErr w:type="spellEnd"/>
    </w:p>
    <w:p w:rsidR="00BD5B36" w:rsidRDefault="00BD5B36" w:rsidP="00BD5B36">
      <w:pPr>
        <w:spacing w:after="0" w:line="240" w:lineRule="auto"/>
        <w:ind w:firstLine="709"/>
        <w:rPr>
          <w:rFonts w:ascii="Times New Roman" w:hAnsi="Times New Roman"/>
          <w:sz w:val="24"/>
          <w:szCs w:val="24"/>
          <w:lang w:eastAsia="ru-RU"/>
        </w:rPr>
      </w:pPr>
    </w:p>
    <w:p w:rsidR="00BD5B36" w:rsidRDefault="00BD5B36" w:rsidP="00BD5B36">
      <w:pPr>
        <w:spacing w:after="0" w:line="240" w:lineRule="auto"/>
        <w:ind w:firstLine="709"/>
        <w:jc w:val="center"/>
        <w:rPr>
          <w:rFonts w:ascii="Times New Roman" w:hAnsi="Times New Roman"/>
          <w:b/>
          <w:sz w:val="24"/>
          <w:szCs w:val="24"/>
          <w:lang w:eastAsia="ru-RU"/>
        </w:rPr>
      </w:pPr>
    </w:p>
    <w:p w:rsidR="00BD5B36" w:rsidRDefault="00BD5B36" w:rsidP="00BD5B36">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ПЕРЕЧЕНЬ МУНИЦИПАЛЬНЫХ ПРАВОВЫХ АКТОВ,</w:t>
      </w:r>
      <w:r>
        <w:rPr>
          <w:rFonts w:ascii="Times New Roman" w:hAnsi="Times New Roman"/>
          <w:b/>
          <w:sz w:val="24"/>
          <w:szCs w:val="24"/>
          <w:lang w:eastAsia="ru-RU"/>
        </w:rPr>
        <w:t xml:space="preserve"> </w:t>
      </w:r>
      <w:r>
        <w:rPr>
          <w:rFonts w:ascii="Times New Roman" w:hAnsi="Times New Roman"/>
          <w:b/>
          <w:sz w:val="24"/>
          <w:szCs w:val="24"/>
          <w:lang w:eastAsia="ru-RU"/>
        </w:rPr>
        <w:t>ОТМЕНЫ, ИЗМЕНЕНИЯ ИЛИ ДОПОЛНЕНИЯ КОТОРЫХ ПОТРЕБУЕТ ПРИНЯТИЕ МУНИЦИПРАЛЬНОГО ПРАВОВОГО АКТА</w:t>
      </w:r>
    </w:p>
    <w:p w:rsidR="00BD5B36" w:rsidRDefault="00BD5B36" w:rsidP="00BD5B36">
      <w:pPr>
        <w:tabs>
          <w:tab w:val="left" w:pos="4678"/>
        </w:tabs>
        <w:spacing w:after="0" w:line="240" w:lineRule="auto"/>
        <w:ind w:right="140" w:firstLine="709"/>
        <w:jc w:val="center"/>
        <w:rPr>
          <w:rFonts w:ascii="Times New Roman" w:hAnsi="Times New Roman"/>
          <w:b/>
          <w:sz w:val="24"/>
          <w:szCs w:val="24"/>
          <w:lang w:eastAsia="ru-RU"/>
        </w:rPr>
      </w:pPr>
    </w:p>
    <w:p w:rsidR="00BD5B36" w:rsidRDefault="00BD5B36" w:rsidP="00BD5B36">
      <w:pPr>
        <w:tabs>
          <w:tab w:val="left" w:pos="4678"/>
        </w:tabs>
        <w:spacing w:after="0" w:line="240" w:lineRule="auto"/>
        <w:ind w:right="140" w:firstLine="709"/>
        <w:jc w:val="center"/>
        <w:rPr>
          <w:rFonts w:ascii="Times New Roman" w:hAnsi="Times New Roman"/>
          <w:b/>
          <w:sz w:val="24"/>
          <w:szCs w:val="24"/>
          <w:lang w:eastAsia="ru-RU"/>
        </w:rPr>
      </w:pPr>
      <w:r>
        <w:rPr>
          <w:rFonts w:ascii="Times New Roman" w:hAnsi="Times New Roman"/>
          <w:b/>
          <w:sz w:val="24"/>
          <w:szCs w:val="24"/>
          <w:lang w:eastAsia="ru-RU"/>
        </w:rPr>
        <w:t>Решение «О внесении изменений в Положение «Об оплате труда работников органов местного самоуправления муниципального образования "Светогорское городское поселение" Выборгского района Ленинградской области, замещающих должности, не являющиеся должностями муниципальной службы»</w:t>
      </w:r>
    </w:p>
    <w:p w:rsidR="00BD5B36" w:rsidRDefault="00BD5B36" w:rsidP="00BD5B36">
      <w:pPr>
        <w:tabs>
          <w:tab w:val="left" w:pos="4678"/>
        </w:tabs>
        <w:spacing w:after="0" w:line="240" w:lineRule="auto"/>
        <w:ind w:right="140" w:firstLine="709"/>
        <w:jc w:val="center"/>
        <w:rPr>
          <w:rFonts w:ascii="Times New Roman" w:hAnsi="Times New Roman"/>
          <w:b/>
          <w:sz w:val="24"/>
          <w:szCs w:val="24"/>
          <w:lang w:eastAsia="ru-RU"/>
        </w:rPr>
      </w:pPr>
    </w:p>
    <w:p w:rsidR="00BD5B36" w:rsidRDefault="00BD5B36" w:rsidP="00BD5B3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ab/>
        <w:t xml:space="preserve">   </w:t>
      </w:r>
    </w:p>
    <w:p w:rsidR="00BD5B36" w:rsidRDefault="00BD5B36" w:rsidP="00BD5B36">
      <w:pPr>
        <w:ind w:firstLine="709"/>
        <w:jc w:val="both"/>
        <w:rPr>
          <w:rFonts w:ascii="Times New Roman" w:hAnsi="Times New Roman" w:cs="Times New Roman"/>
          <w:sz w:val="24"/>
          <w:szCs w:val="24"/>
        </w:rPr>
      </w:pPr>
      <w:r>
        <w:rPr>
          <w:rFonts w:ascii="Times New Roman" w:hAnsi="Times New Roman"/>
          <w:sz w:val="24"/>
          <w:szCs w:val="24"/>
          <w:lang w:eastAsia="ru-RU"/>
        </w:rPr>
        <w:tab/>
        <w:t xml:space="preserve">  </w:t>
      </w:r>
      <w:r>
        <w:rPr>
          <w:rFonts w:ascii="Times New Roman" w:hAnsi="Times New Roman" w:cs="Times New Roman"/>
          <w:sz w:val="24"/>
          <w:szCs w:val="24"/>
        </w:rPr>
        <w:t xml:space="preserve">  Для принятия указанного муниципального правового акта не требуется принятие иных муниципальных правовых актов</w:t>
      </w:r>
    </w:p>
    <w:p w:rsidR="00BD5B36" w:rsidRDefault="00BD5B36" w:rsidP="00BD5B3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BD5B36" w:rsidRDefault="00BD5B36" w:rsidP="00BD5B3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Начальник отдела </w:t>
      </w:r>
    </w:p>
    <w:p w:rsidR="00BD5B36" w:rsidRDefault="00BD5B36" w:rsidP="00BD5B3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 организационным </w:t>
      </w:r>
    </w:p>
    <w:p w:rsidR="00BD5B36" w:rsidRDefault="00BD5B36" w:rsidP="00BD5B3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общим вопросам администрации               </w:t>
      </w:r>
      <w:proofErr w:type="spellStart"/>
      <w:r>
        <w:rPr>
          <w:rFonts w:ascii="Times New Roman" w:hAnsi="Times New Roman"/>
          <w:sz w:val="24"/>
          <w:szCs w:val="24"/>
          <w:lang w:eastAsia="ru-RU"/>
        </w:rPr>
        <w:t>Т.В.Конева</w:t>
      </w:r>
      <w:proofErr w:type="spellEnd"/>
    </w:p>
    <w:p w:rsidR="00BD5B36" w:rsidRDefault="00BD5B36" w:rsidP="00BD5B36">
      <w:pPr>
        <w:spacing w:after="0" w:line="240" w:lineRule="auto"/>
        <w:jc w:val="both"/>
        <w:rPr>
          <w:rFonts w:ascii="Times New Roman" w:hAnsi="Times New Roman"/>
          <w:sz w:val="28"/>
          <w:szCs w:val="28"/>
          <w:lang w:eastAsia="ru-RU"/>
        </w:rPr>
      </w:pPr>
      <w:bookmarkStart w:id="24" w:name="_GoBack"/>
      <w:bookmarkEnd w:id="24"/>
    </w:p>
    <w:sectPr w:rsidR="00BD5B36" w:rsidSect="004F7ED3">
      <w:pgSz w:w="16838" w:h="11906" w:orient="landscape"/>
      <w:pgMar w:top="709" w:right="1134" w:bottom="850" w:left="1134" w:header="708" w:footer="708" w:gutter="0"/>
      <w:cols w:num="2" w:space="18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D3"/>
    <w:rsid w:val="000A722E"/>
    <w:rsid w:val="004F7ED3"/>
    <w:rsid w:val="00BD5B36"/>
    <w:rsid w:val="00D6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7ED3"/>
    <w:rPr>
      <w:color w:val="0000FF"/>
      <w:u w:val="single"/>
    </w:rPr>
  </w:style>
  <w:style w:type="paragraph" w:customStyle="1" w:styleId="western">
    <w:name w:val="western"/>
    <w:basedOn w:val="a"/>
    <w:rsid w:val="004F7ED3"/>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7ED3"/>
    <w:rPr>
      <w:color w:val="0000FF"/>
      <w:u w:val="single"/>
    </w:rPr>
  </w:style>
  <w:style w:type="paragraph" w:customStyle="1" w:styleId="western">
    <w:name w:val="western"/>
    <w:basedOn w:val="a"/>
    <w:rsid w:val="004F7ED3"/>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6147">
      <w:bodyDiv w:val="1"/>
      <w:marLeft w:val="0"/>
      <w:marRight w:val="0"/>
      <w:marTop w:val="0"/>
      <w:marBottom w:val="0"/>
      <w:divBdr>
        <w:top w:val="none" w:sz="0" w:space="0" w:color="auto"/>
        <w:left w:val="none" w:sz="0" w:space="0" w:color="auto"/>
        <w:bottom w:val="none" w:sz="0" w:space="0" w:color="auto"/>
        <w:right w:val="none" w:sz="0" w:space="0" w:color="auto"/>
      </w:divBdr>
    </w:div>
    <w:div w:id="9674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vetogorsk-city.ru/regulatory/files/2016/sovet_deputatov/rescheniya/sd_resch_2016_12_21_49.docx" TargetMode="External"/><Relationship Id="rId5" Type="http://schemas.openxmlformats.org/officeDocument/2006/relationships/hyperlink" Target="http://www.svetogorsk-city.ru/regulatory/files/2016/sovet_deputatov/rescheniya/sd_resch_2016_12_21_4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3</cp:revision>
  <cp:lastPrinted>2017-02-08T12:02:00Z</cp:lastPrinted>
  <dcterms:created xsi:type="dcterms:W3CDTF">2017-02-08T11:58:00Z</dcterms:created>
  <dcterms:modified xsi:type="dcterms:W3CDTF">2017-02-08T13:04:00Z</dcterms:modified>
</cp:coreProperties>
</file>