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9A" w:rsidRDefault="00A20C9A" w:rsidP="00A20C9A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20C9A" w:rsidRDefault="00A20C9A" w:rsidP="00A20C9A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2D66">
        <w:rPr>
          <w:b/>
          <w:noProof/>
          <w:sz w:val="28"/>
          <w:szCs w:val="28"/>
        </w:rPr>
        <w:drawing>
          <wp:inline distT="0" distB="0" distL="0" distR="0" wp14:anchorId="0A10693B" wp14:editId="32A1B322">
            <wp:extent cx="619125" cy="7680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9A" w:rsidRDefault="00A20C9A" w:rsidP="00A20C9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20C9A" w:rsidRDefault="00A20C9A" w:rsidP="00A20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A20C9A" w:rsidRDefault="00A20C9A" w:rsidP="00A20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A20C9A" w:rsidRDefault="00A20C9A" w:rsidP="00A20C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20C9A" w:rsidRDefault="00A20C9A" w:rsidP="00A20C9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A20C9A" w:rsidRDefault="00A62D66" w:rsidP="00A20C9A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</w:t>
      </w:r>
      <w:r w:rsidR="00A20C9A">
        <w:rPr>
          <w:b/>
          <w:spacing w:val="200"/>
          <w:sz w:val="28"/>
          <w:szCs w:val="28"/>
        </w:rPr>
        <w:t>РЕШЕНИЕ</w:t>
      </w:r>
    </w:p>
    <w:p w:rsidR="00416204" w:rsidRDefault="00416204" w:rsidP="00A20C9A">
      <w:pPr>
        <w:jc w:val="center"/>
        <w:rPr>
          <w:b/>
          <w:spacing w:val="200"/>
          <w:sz w:val="28"/>
          <w:szCs w:val="28"/>
        </w:rPr>
      </w:pPr>
    </w:p>
    <w:p w:rsidR="00A20C9A" w:rsidRDefault="00A20C9A" w:rsidP="0041620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62D66">
        <w:rPr>
          <w:sz w:val="28"/>
          <w:szCs w:val="28"/>
        </w:rPr>
        <w:t xml:space="preserve">18 апреля  </w:t>
      </w:r>
      <w:r>
        <w:rPr>
          <w:sz w:val="28"/>
          <w:szCs w:val="28"/>
        </w:rPr>
        <w:t>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D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16204">
        <w:rPr>
          <w:sz w:val="28"/>
          <w:szCs w:val="28"/>
        </w:rPr>
        <w:t xml:space="preserve"> проект</w:t>
      </w:r>
      <w:bookmarkStart w:id="0" w:name="_GoBack"/>
      <w:bookmarkEnd w:id="0"/>
    </w:p>
    <w:p w:rsidR="00416204" w:rsidRDefault="00416204" w:rsidP="00416204">
      <w:pPr>
        <w:rPr>
          <w:sz w:val="28"/>
          <w:szCs w:val="28"/>
        </w:rPr>
      </w:pPr>
    </w:p>
    <w:p w:rsidR="00A20C9A" w:rsidRDefault="00A20C9A" w:rsidP="00A2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решение </w:t>
      </w:r>
    </w:p>
    <w:p w:rsidR="001522FE" w:rsidRDefault="00A20C9A" w:rsidP="00A2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  <w:r w:rsidR="001522FE">
        <w:rPr>
          <w:sz w:val="24"/>
          <w:szCs w:val="24"/>
        </w:rPr>
        <w:t xml:space="preserve">муниципального образования </w:t>
      </w:r>
    </w:p>
    <w:p w:rsidR="00A20C9A" w:rsidRDefault="00A20C9A" w:rsidP="00A2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«Светогорское городское поселение» </w:t>
      </w:r>
    </w:p>
    <w:p w:rsidR="00A20C9A" w:rsidRDefault="00A20C9A" w:rsidP="00A2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22.03.2016г. №18 «Об утверждении Положения о </w:t>
      </w:r>
    </w:p>
    <w:p w:rsidR="001522FE" w:rsidRDefault="00A20C9A" w:rsidP="00A20C9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ведении</w:t>
      </w:r>
      <w:proofErr w:type="gramEnd"/>
      <w:r>
        <w:rPr>
          <w:sz w:val="24"/>
          <w:szCs w:val="24"/>
        </w:rPr>
        <w:t xml:space="preserve"> Реестра муниципального имущества,</w:t>
      </w:r>
    </w:p>
    <w:p w:rsidR="001522FE" w:rsidRDefault="00A20C9A" w:rsidP="00A20C9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находящегося</w:t>
      </w:r>
      <w:proofErr w:type="gramEnd"/>
      <w:r>
        <w:rPr>
          <w:sz w:val="24"/>
          <w:szCs w:val="24"/>
        </w:rPr>
        <w:t xml:space="preserve"> в собственности </w:t>
      </w:r>
      <w:r w:rsidR="001522FE">
        <w:rPr>
          <w:sz w:val="24"/>
          <w:szCs w:val="24"/>
        </w:rPr>
        <w:t xml:space="preserve">муниципального </w:t>
      </w:r>
    </w:p>
    <w:p w:rsidR="00A20C9A" w:rsidRDefault="001522FE" w:rsidP="00A2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A20C9A">
        <w:rPr>
          <w:sz w:val="24"/>
          <w:szCs w:val="24"/>
        </w:rPr>
        <w:t xml:space="preserve">«Светогорское городское поселение» </w:t>
      </w:r>
    </w:p>
    <w:p w:rsidR="00A62D66" w:rsidRDefault="00A62D66" w:rsidP="00A20C9A">
      <w:pPr>
        <w:jc w:val="both"/>
        <w:rPr>
          <w:sz w:val="24"/>
          <w:szCs w:val="24"/>
        </w:rPr>
      </w:pPr>
      <w:r>
        <w:rPr>
          <w:sz w:val="24"/>
          <w:szCs w:val="24"/>
        </w:rPr>
        <w:t>Выборгского района Ленинградской области</w:t>
      </w:r>
    </w:p>
    <w:p w:rsidR="00A20C9A" w:rsidRPr="00A62D66" w:rsidRDefault="00A20C9A" w:rsidP="00A20C9A">
      <w:pPr>
        <w:shd w:val="clear" w:color="auto" w:fill="FFFFFF"/>
        <w:spacing w:before="370"/>
        <w:ind w:left="142" w:right="10"/>
        <w:jc w:val="both"/>
        <w:rPr>
          <w:sz w:val="28"/>
          <w:szCs w:val="28"/>
        </w:rPr>
      </w:pPr>
      <w:r w:rsidRPr="00A62D66">
        <w:rPr>
          <w:color w:val="000000"/>
          <w:spacing w:val="3"/>
          <w:sz w:val="28"/>
          <w:szCs w:val="28"/>
        </w:rPr>
        <w:t xml:space="preserve">         </w:t>
      </w:r>
      <w:proofErr w:type="gramStart"/>
      <w:r w:rsidRPr="00A62D66">
        <w:rPr>
          <w:color w:val="000000"/>
          <w:spacing w:val="3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экономического развития РФ от 30 августа 2011 г. № 424, </w:t>
      </w:r>
      <w:r w:rsidR="001522FE">
        <w:rPr>
          <w:color w:val="000000"/>
          <w:spacing w:val="3"/>
          <w:sz w:val="28"/>
          <w:szCs w:val="28"/>
        </w:rPr>
        <w:t>у</w:t>
      </w:r>
      <w:r w:rsidRPr="00A62D66">
        <w:rPr>
          <w:color w:val="000000"/>
          <w:spacing w:val="3"/>
          <w:sz w:val="28"/>
          <w:szCs w:val="28"/>
        </w:rPr>
        <w:t>ставом муниципального образования «Светогорское городское поселение» Выборгского района Ленинградской области, совет депутатов</w:t>
      </w:r>
      <w:proofErr w:type="gramEnd"/>
    </w:p>
    <w:p w:rsidR="00A20C9A" w:rsidRPr="00A62D66" w:rsidRDefault="00A62D66" w:rsidP="00A62D66">
      <w:pPr>
        <w:pStyle w:val="a3"/>
        <w:spacing w:before="240" w:after="240"/>
        <w:rPr>
          <w:spacing w:val="200"/>
          <w:szCs w:val="28"/>
        </w:rPr>
      </w:pPr>
      <w:r>
        <w:rPr>
          <w:spacing w:val="200"/>
        </w:rPr>
        <w:t xml:space="preserve">    </w:t>
      </w:r>
      <w:r w:rsidR="00A20C9A" w:rsidRPr="00A62D66">
        <w:rPr>
          <w:spacing w:val="200"/>
          <w:szCs w:val="28"/>
        </w:rPr>
        <w:t>РЕШИЛ:</w:t>
      </w:r>
    </w:p>
    <w:p w:rsidR="00A20C9A" w:rsidRPr="00A62D66" w:rsidRDefault="00A62D66" w:rsidP="00A20C9A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A62D66">
        <w:rPr>
          <w:spacing w:val="5"/>
          <w:sz w:val="28"/>
          <w:szCs w:val="28"/>
        </w:rPr>
        <w:t xml:space="preserve">           </w:t>
      </w:r>
      <w:r w:rsidR="00A20C9A" w:rsidRPr="00A62D66">
        <w:rPr>
          <w:spacing w:val="5"/>
          <w:sz w:val="28"/>
          <w:szCs w:val="28"/>
        </w:rPr>
        <w:t xml:space="preserve">1. Внести в решение совета депутатов муниципального образования «Светогорское городское поселение» Выборгского района Ленинградской области от 22 марта 2016 года № 18 «Об утверждении Положения о ведении Реестра муниципального имущества, находящегося в собственности </w:t>
      </w:r>
      <w:r w:rsidR="001522FE">
        <w:rPr>
          <w:spacing w:val="5"/>
          <w:sz w:val="28"/>
          <w:szCs w:val="28"/>
        </w:rPr>
        <w:t>муниципального образования</w:t>
      </w:r>
      <w:r w:rsidR="00A20C9A" w:rsidRPr="00A62D66">
        <w:rPr>
          <w:spacing w:val="5"/>
          <w:sz w:val="28"/>
          <w:szCs w:val="28"/>
        </w:rPr>
        <w:t xml:space="preserve"> «Светогорское городское поселение» следующие изменения:</w:t>
      </w:r>
    </w:p>
    <w:p w:rsidR="00A20C9A" w:rsidRPr="00A62D66" w:rsidRDefault="00A20C9A" w:rsidP="00A20C9A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A62D66">
        <w:rPr>
          <w:spacing w:val="5"/>
          <w:sz w:val="28"/>
          <w:szCs w:val="28"/>
        </w:rPr>
        <w:tab/>
        <w:t xml:space="preserve">1.1. В пункте 2.1. третий абзац дополнить словами: “..и </w:t>
      </w:r>
      <w:proofErr w:type="gramStart"/>
      <w:r w:rsidRPr="00A62D66">
        <w:rPr>
          <w:spacing w:val="5"/>
          <w:sz w:val="28"/>
          <w:szCs w:val="28"/>
        </w:rPr>
        <w:t>определенное</w:t>
      </w:r>
      <w:proofErr w:type="gramEnd"/>
      <w:r w:rsidRPr="00A62D66">
        <w:rPr>
          <w:spacing w:val="5"/>
          <w:sz w:val="28"/>
          <w:szCs w:val="28"/>
        </w:rPr>
        <w:t xml:space="preserve"> в соответствии с Федеральным законом от 3 ноября 2006 года № 174-ФЗ «Об автономных учреждениях.”</w:t>
      </w:r>
    </w:p>
    <w:p w:rsidR="00A20C9A" w:rsidRPr="00A62D66" w:rsidRDefault="00A20C9A" w:rsidP="00A20C9A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A62D66">
        <w:rPr>
          <w:spacing w:val="5"/>
          <w:sz w:val="28"/>
          <w:szCs w:val="28"/>
        </w:rPr>
        <w:t>1.2. Пункт 3.6. изложить в следующей редакции:</w:t>
      </w:r>
    </w:p>
    <w:p w:rsidR="001522FE" w:rsidRDefault="00A20C9A" w:rsidP="00A20C9A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A62D66">
        <w:rPr>
          <w:spacing w:val="5"/>
          <w:sz w:val="28"/>
          <w:szCs w:val="28"/>
        </w:rPr>
        <w:t xml:space="preserve">“3.6. Включение и исключение объектов учета в Реестре осуществляется </w:t>
      </w:r>
    </w:p>
    <w:p w:rsidR="00A20C9A" w:rsidRPr="00A62D66" w:rsidRDefault="00A20C9A" w:rsidP="00A20C9A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A62D66">
        <w:rPr>
          <w:spacing w:val="5"/>
          <w:sz w:val="28"/>
          <w:szCs w:val="28"/>
        </w:rPr>
        <w:t xml:space="preserve">на основании постановления администрации </w:t>
      </w:r>
      <w:r w:rsidR="001522FE">
        <w:rPr>
          <w:spacing w:val="5"/>
          <w:sz w:val="28"/>
          <w:szCs w:val="28"/>
        </w:rPr>
        <w:t xml:space="preserve">муниципального образования </w:t>
      </w:r>
      <w:r w:rsidRPr="00A62D66">
        <w:rPr>
          <w:spacing w:val="5"/>
          <w:sz w:val="28"/>
          <w:szCs w:val="28"/>
        </w:rPr>
        <w:t xml:space="preserve"> «Светогорское городское поселение»</w:t>
      </w:r>
      <w:r w:rsidR="001522FE">
        <w:rPr>
          <w:spacing w:val="5"/>
          <w:sz w:val="28"/>
          <w:szCs w:val="28"/>
        </w:rPr>
        <w:t xml:space="preserve"> Выборгского района </w:t>
      </w:r>
      <w:r w:rsidR="001522FE">
        <w:rPr>
          <w:spacing w:val="5"/>
          <w:sz w:val="28"/>
          <w:szCs w:val="28"/>
        </w:rPr>
        <w:lastRenderedPageBreak/>
        <w:t>Ленинградской области</w:t>
      </w:r>
      <w:proofErr w:type="gramStart"/>
      <w:r w:rsidRPr="00A62D66">
        <w:rPr>
          <w:spacing w:val="5"/>
          <w:sz w:val="28"/>
          <w:szCs w:val="28"/>
        </w:rPr>
        <w:t>.”</w:t>
      </w:r>
      <w:proofErr w:type="gramEnd"/>
    </w:p>
    <w:p w:rsidR="00A62D66" w:rsidRDefault="00A62D66" w:rsidP="00A20C9A">
      <w:pPr>
        <w:shd w:val="clear" w:color="auto" w:fill="FFFFFF"/>
        <w:ind w:left="14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</w:p>
    <w:p w:rsidR="00A20C9A" w:rsidRDefault="00A62D66" w:rsidP="00A20C9A">
      <w:pPr>
        <w:shd w:val="clear" w:color="auto" w:fill="FFFFFF"/>
        <w:ind w:left="14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</w:t>
      </w:r>
      <w:r w:rsidR="00A20C9A" w:rsidRPr="00A62D66">
        <w:rPr>
          <w:color w:val="000000"/>
          <w:spacing w:val="5"/>
          <w:sz w:val="28"/>
          <w:szCs w:val="28"/>
        </w:rPr>
        <w:t xml:space="preserve">2. </w:t>
      </w:r>
      <w:r w:rsidR="00A20C9A" w:rsidRPr="00A62D66">
        <w:rPr>
          <w:color w:val="000000"/>
          <w:spacing w:val="3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A20C9A" w:rsidRPr="00A62D66">
        <w:rPr>
          <w:color w:val="000000"/>
          <w:spacing w:val="3"/>
          <w:sz w:val="28"/>
          <w:szCs w:val="28"/>
        </w:rPr>
        <w:t>Вуокса</w:t>
      </w:r>
      <w:proofErr w:type="spellEnd"/>
      <w:r w:rsidR="00A20C9A" w:rsidRPr="00A62D66">
        <w:rPr>
          <w:color w:val="000000"/>
          <w:spacing w:val="3"/>
          <w:sz w:val="28"/>
          <w:szCs w:val="28"/>
        </w:rPr>
        <w:t>».</w:t>
      </w:r>
    </w:p>
    <w:p w:rsidR="001522FE" w:rsidRPr="00A62D66" w:rsidRDefault="001522FE" w:rsidP="00A20C9A">
      <w:pPr>
        <w:shd w:val="clear" w:color="auto" w:fill="FFFFFF"/>
        <w:ind w:left="142"/>
        <w:jc w:val="both"/>
        <w:rPr>
          <w:color w:val="000000"/>
          <w:spacing w:val="3"/>
          <w:sz w:val="28"/>
          <w:szCs w:val="28"/>
        </w:rPr>
      </w:pPr>
    </w:p>
    <w:p w:rsidR="00A62D66" w:rsidRDefault="00A62D66" w:rsidP="00A20C9A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0C9A" w:rsidRPr="00A62D66">
        <w:rPr>
          <w:sz w:val="28"/>
          <w:szCs w:val="28"/>
        </w:rPr>
        <w:t xml:space="preserve">3. </w:t>
      </w:r>
      <w:proofErr w:type="gramStart"/>
      <w:r w:rsidR="00A20C9A" w:rsidRPr="00A62D66">
        <w:rPr>
          <w:sz w:val="28"/>
          <w:szCs w:val="28"/>
        </w:rPr>
        <w:t>Контроль за</w:t>
      </w:r>
      <w:proofErr w:type="gramEnd"/>
      <w:r w:rsidR="00A20C9A" w:rsidRPr="00A62D66">
        <w:rPr>
          <w:sz w:val="28"/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</w:t>
      </w:r>
      <w:r>
        <w:rPr>
          <w:sz w:val="28"/>
          <w:szCs w:val="28"/>
        </w:rPr>
        <w:t>.</w:t>
      </w:r>
    </w:p>
    <w:p w:rsidR="00A62D66" w:rsidRDefault="00A62D66" w:rsidP="00A20C9A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</w:p>
    <w:p w:rsidR="00A20C9A" w:rsidRPr="00A62D66" w:rsidRDefault="00A20C9A" w:rsidP="00A20C9A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  <w:r w:rsidRPr="00A62D66">
        <w:rPr>
          <w:sz w:val="28"/>
          <w:szCs w:val="28"/>
        </w:rPr>
        <w:t xml:space="preserve"> </w:t>
      </w:r>
    </w:p>
    <w:p w:rsidR="00A20C9A" w:rsidRDefault="00A20C9A" w:rsidP="00A62D66">
      <w:pPr>
        <w:pStyle w:val="a3"/>
        <w:tabs>
          <w:tab w:val="left" w:pos="9500"/>
        </w:tabs>
        <w:rPr>
          <w:szCs w:val="28"/>
        </w:rPr>
      </w:pPr>
      <w:r w:rsidRPr="00A62D66">
        <w:rPr>
          <w:szCs w:val="28"/>
        </w:rPr>
        <w:t xml:space="preserve">       Глава муниципального образования                   </w:t>
      </w:r>
      <w:r w:rsidR="00A62D66">
        <w:rPr>
          <w:szCs w:val="28"/>
        </w:rPr>
        <w:t xml:space="preserve">  </w:t>
      </w:r>
      <w:r w:rsidRPr="00A62D66">
        <w:rPr>
          <w:szCs w:val="28"/>
        </w:rPr>
        <w:t xml:space="preserve"> Р.А. Генералова</w:t>
      </w:r>
    </w:p>
    <w:p w:rsidR="00A62D66" w:rsidRDefault="00A62D66" w:rsidP="00A62D66">
      <w:pPr>
        <w:pStyle w:val="a3"/>
        <w:tabs>
          <w:tab w:val="left" w:pos="9500"/>
        </w:tabs>
        <w:rPr>
          <w:szCs w:val="28"/>
        </w:rPr>
      </w:pPr>
      <w:r>
        <w:rPr>
          <w:szCs w:val="28"/>
        </w:rPr>
        <w:t xml:space="preserve">       «Светогорское городское поселение»</w:t>
      </w: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62D66" w:rsidRPr="00A62D66" w:rsidRDefault="00A62D66" w:rsidP="00A20C9A">
      <w:pPr>
        <w:pStyle w:val="a3"/>
        <w:tabs>
          <w:tab w:val="left" w:pos="9500"/>
        </w:tabs>
        <w:spacing w:before="240" w:after="120"/>
        <w:rPr>
          <w:szCs w:val="28"/>
        </w:rPr>
      </w:pPr>
    </w:p>
    <w:p w:rsidR="00A20C9A" w:rsidRDefault="00A20C9A" w:rsidP="00A20C9A">
      <w:pPr>
        <w:rPr>
          <w:sz w:val="28"/>
          <w:szCs w:val="28"/>
        </w:rPr>
      </w:pPr>
      <w:r>
        <w:t>Рассылка: дело, ОУИ, администрация, прокуратура, газета «</w:t>
      </w:r>
      <w:proofErr w:type="spellStart"/>
      <w:r>
        <w:t>Вуокса</w:t>
      </w:r>
      <w:proofErr w:type="spellEnd"/>
      <w:r>
        <w:t>»</w:t>
      </w:r>
    </w:p>
    <w:p w:rsidR="00395AEB" w:rsidRDefault="00395AEB"/>
    <w:sectPr w:rsidR="00395AEB" w:rsidSect="00A62D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A"/>
    <w:rsid w:val="001522FE"/>
    <w:rsid w:val="00395AEB"/>
    <w:rsid w:val="00416204"/>
    <w:rsid w:val="00A20C9A"/>
    <w:rsid w:val="00A62D66"/>
    <w:rsid w:val="00F3572C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0C9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2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0C9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2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</cp:revision>
  <cp:lastPrinted>2017-04-12T09:06:00Z</cp:lastPrinted>
  <dcterms:created xsi:type="dcterms:W3CDTF">2017-04-12T08:57:00Z</dcterms:created>
  <dcterms:modified xsi:type="dcterms:W3CDTF">2017-04-13T14:11:00Z</dcterms:modified>
</cp:coreProperties>
</file>