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E7" w:rsidRDefault="006B70E7" w:rsidP="006B70E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2450" cy="683260"/>
            <wp:effectExtent l="0" t="0" r="0" b="254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0E7" w:rsidRDefault="006B70E7" w:rsidP="006B70E7">
      <w:pPr>
        <w:jc w:val="center"/>
        <w:rPr>
          <w:b/>
          <w:sz w:val="28"/>
          <w:szCs w:val="28"/>
        </w:rPr>
      </w:pPr>
    </w:p>
    <w:p w:rsidR="006B70E7" w:rsidRDefault="006B70E7" w:rsidP="006B70E7">
      <w:pPr>
        <w:jc w:val="center"/>
        <w:rPr>
          <w:b/>
          <w:sz w:val="28"/>
          <w:szCs w:val="28"/>
        </w:rPr>
      </w:pPr>
    </w:p>
    <w:p w:rsidR="006B70E7" w:rsidRDefault="006B70E7" w:rsidP="006B7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B70E7" w:rsidRDefault="006B70E7" w:rsidP="006B7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6B70E7" w:rsidRDefault="006B70E7" w:rsidP="006B7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6B70E7" w:rsidRDefault="006B70E7" w:rsidP="006B70E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B70E7" w:rsidRDefault="006B70E7" w:rsidP="006B70E7">
      <w:pPr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ab/>
      </w:r>
      <w:r>
        <w:rPr>
          <w:b/>
          <w:spacing w:val="200"/>
          <w:sz w:val="28"/>
          <w:szCs w:val="28"/>
        </w:rPr>
        <w:tab/>
      </w:r>
      <w:r>
        <w:rPr>
          <w:b/>
          <w:spacing w:val="200"/>
          <w:sz w:val="28"/>
          <w:szCs w:val="28"/>
        </w:rPr>
        <w:tab/>
        <w:t xml:space="preserve"> второго созыва</w:t>
      </w:r>
    </w:p>
    <w:p w:rsidR="006B70E7" w:rsidRDefault="006B70E7" w:rsidP="006B70E7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</w:t>
      </w:r>
    </w:p>
    <w:p w:rsidR="006B70E7" w:rsidRDefault="006B70E7" w:rsidP="006B70E7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6B70E7" w:rsidRDefault="006B70E7" w:rsidP="006B70E7">
      <w:pPr>
        <w:ind w:firstLine="709"/>
        <w:jc w:val="center"/>
        <w:rPr>
          <w:b/>
          <w:spacing w:val="200"/>
          <w:sz w:val="28"/>
          <w:szCs w:val="28"/>
        </w:rPr>
      </w:pPr>
    </w:p>
    <w:p w:rsidR="006B70E7" w:rsidRDefault="006B70E7" w:rsidP="006B70E7">
      <w:pPr>
        <w:rPr>
          <w:sz w:val="28"/>
          <w:szCs w:val="28"/>
        </w:rPr>
      </w:pPr>
    </w:p>
    <w:p w:rsidR="006B70E7" w:rsidRPr="006B70E7" w:rsidRDefault="006B70E7" w:rsidP="006B70E7">
      <w:pPr>
        <w:rPr>
          <w:sz w:val="28"/>
          <w:szCs w:val="28"/>
        </w:rPr>
      </w:pPr>
      <w:r>
        <w:rPr>
          <w:sz w:val="28"/>
          <w:szCs w:val="28"/>
        </w:rPr>
        <w:t>от 18 июня  2019 года</w:t>
      </w:r>
      <w:r>
        <w:rPr>
          <w:b/>
          <w:sz w:val="28"/>
          <w:szCs w:val="28"/>
        </w:rPr>
        <w:t xml:space="preserve">                      № </w:t>
      </w:r>
      <w:r w:rsidRPr="006B70E7">
        <w:rPr>
          <w:sz w:val="28"/>
          <w:szCs w:val="28"/>
        </w:rPr>
        <w:t>(проект)</w:t>
      </w:r>
    </w:p>
    <w:p w:rsidR="006B70E7" w:rsidRDefault="006B70E7" w:rsidP="006B70E7">
      <w:pPr>
        <w:rPr>
          <w:sz w:val="28"/>
          <w:szCs w:val="28"/>
        </w:rPr>
      </w:pPr>
    </w:p>
    <w:p w:rsidR="006B70E7" w:rsidRDefault="006B70E7" w:rsidP="006B70E7">
      <w:r>
        <w:t xml:space="preserve">О внесении изменений  в решение совета депутатов </w:t>
      </w:r>
    </w:p>
    <w:p w:rsidR="006B70E7" w:rsidRDefault="006B70E7" w:rsidP="006B70E7">
      <w:r>
        <w:t>от 19.04.2016 года «О создании комиссии по соблюдению</w:t>
      </w:r>
    </w:p>
    <w:p w:rsidR="006B70E7" w:rsidRDefault="006B70E7" w:rsidP="006B70E7">
      <w:r>
        <w:t xml:space="preserve">требований к служебному поведению и урегулированию </w:t>
      </w:r>
    </w:p>
    <w:p w:rsidR="006B70E7" w:rsidRDefault="006B70E7" w:rsidP="006B70E7">
      <w:r>
        <w:t>конфликта интересов в совете депутатов муниципального</w:t>
      </w:r>
    </w:p>
    <w:p w:rsidR="006B70E7" w:rsidRDefault="006B70E7" w:rsidP="006B70E7">
      <w:r>
        <w:t xml:space="preserve">образования «Светогорское городское поселение» </w:t>
      </w:r>
    </w:p>
    <w:p w:rsidR="006B70E7" w:rsidRDefault="006B70E7" w:rsidP="006B70E7">
      <w:r>
        <w:t xml:space="preserve">Выборгского района Ленинградской области </w:t>
      </w:r>
    </w:p>
    <w:p w:rsidR="006B70E7" w:rsidRDefault="006B70E7" w:rsidP="006B70E7"/>
    <w:p w:rsidR="006B70E7" w:rsidRPr="006B70E7" w:rsidRDefault="006B70E7" w:rsidP="006B70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916A4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25.12.2008 г. № 273 –ФЗ «О противодействии коррупции».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интересов». Областным законом Ленинградской области от 11.03.2008 г. № 14-оз « О правовом регулировании муниципальной службы в Ленинградской области». Областным законом Ленинградской области от 15.12.2017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сведений», </w:t>
      </w:r>
      <w:r>
        <w:rPr>
          <w:sz w:val="28"/>
          <w:szCs w:val="28"/>
        </w:rPr>
        <w:t>совет депутатов</w:t>
      </w:r>
      <w:r w:rsidRPr="006B70E7">
        <w:rPr>
          <w:sz w:val="28"/>
          <w:szCs w:val="28"/>
        </w:rPr>
        <w:t xml:space="preserve"> </w:t>
      </w:r>
    </w:p>
    <w:p w:rsidR="006B70E7" w:rsidRDefault="006B70E7" w:rsidP="006B70E7">
      <w:pPr>
        <w:rPr>
          <w:sz w:val="28"/>
          <w:szCs w:val="28"/>
        </w:rPr>
      </w:pPr>
    </w:p>
    <w:p w:rsidR="006B70E7" w:rsidRPr="006B70E7" w:rsidRDefault="006B70E7" w:rsidP="006B70E7">
      <w:pPr>
        <w:rPr>
          <w:b/>
          <w:sz w:val="28"/>
          <w:szCs w:val="28"/>
        </w:rPr>
      </w:pPr>
      <w:r w:rsidRPr="006B70E7">
        <w:rPr>
          <w:b/>
          <w:sz w:val="28"/>
          <w:szCs w:val="28"/>
        </w:rPr>
        <w:t xml:space="preserve">       РЕШИЛ:</w:t>
      </w:r>
    </w:p>
    <w:p w:rsidR="006B70E7" w:rsidRDefault="006B70E7" w:rsidP="006B70E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B70E7" w:rsidRPr="006B70E7" w:rsidRDefault="006B70E7" w:rsidP="006B70E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решение совета депутатов </w:t>
      </w:r>
      <w:r w:rsidRPr="006B70E7">
        <w:rPr>
          <w:sz w:val="28"/>
          <w:szCs w:val="28"/>
        </w:rPr>
        <w:t>от 19.04.2016 года «О создании комиссии по соблюдению</w:t>
      </w:r>
      <w:r>
        <w:rPr>
          <w:sz w:val="28"/>
          <w:szCs w:val="28"/>
        </w:rPr>
        <w:t xml:space="preserve"> </w:t>
      </w:r>
      <w:r w:rsidRPr="006B70E7">
        <w:rPr>
          <w:sz w:val="28"/>
          <w:szCs w:val="28"/>
        </w:rPr>
        <w:t>требований к служебному поведению и урегулированию конфликта интересов в совете депутатов муниципального</w:t>
      </w:r>
    </w:p>
    <w:p w:rsidR="00FB0D2F" w:rsidRDefault="006B70E7" w:rsidP="006B70E7">
      <w:pPr>
        <w:rPr>
          <w:sz w:val="28"/>
          <w:szCs w:val="28"/>
        </w:rPr>
      </w:pPr>
      <w:r w:rsidRPr="006B70E7">
        <w:rPr>
          <w:sz w:val="28"/>
          <w:szCs w:val="28"/>
        </w:rPr>
        <w:t xml:space="preserve">образования «Светогорское городское поселение» </w:t>
      </w:r>
      <w:r>
        <w:rPr>
          <w:sz w:val="28"/>
          <w:szCs w:val="28"/>
        </w:rPr>
        <w:t xml:space="preserve"> </w:t>
      </w:r>
      <w:r w:rsidRPr="006B70E7">
        <w:rPr>
          <w:sz w:val="28"/>
          <w:szCs w:val="28"/>
        </w:rPr>
        <w:t>Выборгского района Ленинградской области</w:t>
      </w:r>
      <w:r>
        <w:rPr>
          <w:sz w:val="28"/>
          <w:szCs w:val="28"/>
        </w:rPr>
        <w:t xml:space="preserve"> комиссию по соблюдению требований к служебному поведению и урегулированию конфликта интересов в совете депутатов муниципального образования «Светогорское городское поселение» </w:t>
      </w:r>
      <w:r>
        <w:rPr>
          <w:sz w:val="28"/>
          <w:szCs w:val="28"/>
        </w:rPr>
        <w:lastRenderedPageBreak/>
        <w:t>Выборгского района Ленинградской области». Приложение № 2</w:t>
      </w:r>
      <w:r w:rsidR="00FB0D2F">
        <w:rPr>
          <w:sz w:val="28"/>
          <w:szCs w:val="28"/>
        </w:rPr>
        <w:t xml:space="preserve"> следующие изменения:</w:t>
      </w:r>
    </w:p>
    <w:p w:rsidR="00527844" w:rsidRDefault="00527844" w:rsidP="006B70E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в разделе 3, пункта  3.1.подпункта 3.1.1. абзац «поступающая от главы муниципального образования (работодателя) или иных лиц информация о наличии в отношении лиц, замещающих муниципальные должности личной заинтересованности, которая проводит или может привести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конфликту интересов»  исключить;</w:t>
      </w:r>
    </w:p>
    <w:p w:rsidR="00350BDF" w:rsidRDefault="00350BDF" w:rsidP="006B70E7">
      <w:pPr>
        <w:rPr>
          <w:sz w:val="28"/>
          <w:szCs w:val="28"/>
        </w:rPr>
      </w:pPr>
      <w:r>
        <w:rPr>
          <w:sz w:val="28"/>
          <w:szCs w:val="28"/>
        </w:rPr>
        <w:tab/>
        <w:t>- в разделе 3, пункта 3.1, подпункты 3.1.2., 3.1.3, 3.1.4., 3.1.5. исключить;</w:t>
      </w:r>
    </w:p>
    <w:p w:rsidR="00350BDF" w:rsidRDefault="00350BDF" w:rsidP="006B70E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в разделе 4, пункт  4.2. с подпунктами  4.2.1,4.2.2. исключить. </w:t>
      </w:r>
    </w:p>
    <w:p w:rsidR="00350BDF" w:rsidRDefault="00350BDF" w:rsidP="006B70E7">
      <w:pPr>
        <w:rPr>
          <w:sz w:val="28"/>
          <w:szCs w:val="28"/>
        </w:rPr>
      </w:pPr>
    </w:p>
    <w:p w:rsidR="00350BDF" w:rsidRDefault="00350BDF" w:rsidP="00350BDF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р</w:t>
      </w:r>
      <w:r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вступает в силу 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официального </w:t>
      </w:r>
      <w:r>
        <w:rPr>
          <w:sz w:val="28"/>
          <w:szCs w:val="28"/>
        </w:rPr>
        <w:t>опубликова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0BDF" w:rsidRDefault="00350BDF" w:rsidP="00350BDF">
      <w:pPr>
        <w:tabs>
          <w:tab w:val="left" w:pos="5040"/>
        </w:tabs>
        <w:rPr>
          <w:sz w:val="28"/>
          <w:szCs w:val="28"/>
        </w:rPr>
      </w:pPr>
    </w:p>
    <w:p w:rsidR="00350BDF" w:rsidRDefault="00350BDF" w:rsidP="00350BDF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>
        <w:rPr>
          <w:sz w:val="28"/>
          <w:szCs w:val="28"/>
        </w:rPr>
        <w:t>.  Решение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0BDF" w:rsidRDefault="00350BDF" w:rsidP="00350BDF">
      <w:pPr>
        <w:tabs>
          <w:tab w:val="left" w:pos="5040"/>
        </w:tabs>
        <w:rPr>
          <w:sz w:val="28"/>
          <w:szCs w:val="28"/>
        </w:rPr>
      </w:pPr>
    </w:p>
    <w:p w:rsidR="00350BDF" w:rsidRDefault="00350BDF" w:rsidP="006B70E7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0BDF" w:rsidRDefault="00350BDF" w:rsidP="006B70E7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70E7" w:rsidRDefault="006B70E7" w:rsidP="006B70E7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«Светогорское городское поселение»                                   Р.А. Генералова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0BDF" w:rsidRDefault="006B70E7" w:rsidP="006B70E7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50BDF" w:rsidRDefault="00350BDF" w:rsidP="006B70E7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BDF" w:rsidRDefault="00350BDF" w:rsidP="006B70E7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BDF" w:rsidRDefault="00350BDF" w:rsidP="006B70E7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BDF" w:rsidRDefault="00350BDF" w:rsidP="006B70E7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BDF" w:rsidRDefault="00350BDF" w:rsidP="006B70E7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0E7" w:rsidRDefault="006B70E7" w:rsidP="006B70E7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Рассылка: в дело, администрация, 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прокуратура, сайт </w:t>
      </w:r>
      <w:hyperlink r:id="rId7" w:history="1">
        <w:r w:rsidR="00627C1A" w:rsidRPr="00B17077">
          <w:rPr>
            <w:rStyle w:val="a3"/>
            <w:rFonts w:ascii="Times New Roman" w:hAnsi="Times New Roman"/>
            <w:sz w:val="16"/>
            <w:szCs w:val="16"/>
          </w:rPr>
          <w:t>http://svetogorsk@</w:t>
        </w:r>
        <w:r w:rsidR="00627C1A" w:rsidRPr="00B17077">
          <w:rPr>
            <w:rStyle w:val="a3"/>
            <w:rFonts w:ascii="Times New Roman" w:hAnsi="Times New Roman"/>
            <w:sz w:val="16"/>
            <w:szCs w:val="16"/>
            <w:lang w:val="en-US"/>
          </w:rPr>
          <w:t>mail</w:t>
        </w:r>
        <w:r w:rsidR="00627C1A" w:rsidRPr="00B17077">
          <w:rPr>
            <w:rStyle w:val="a3"/>
            <w:rFonts w:ascii="Times New Roman" w:hAnsi="Times New Roman"/>
            <w:sz w:val="16"/>
            <w:szCs w:val="16"/>
          </w:rPr>
          <w:t>..ru</w:t>
        </w:r>
      </w:hyperlink>
      <w:r>
        <w:rPr>
          <w:rFonts w:ascii="Times New Roman" w:hAnsi="Times New Roman"/>
          <w:sz w:val="16"/>
          <w:szCs w:val="16"/>
        </w:rPr>
        <w:t>.</w:t>
      </w:r>
    </w:p>
    <w:p w:rsidR="006B70E7" w:rsidRDefault="006B70E7" w:rsidP="006B70E7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/>
          <w:sz w:val="16"/>
          <w:szCs w:val="16"/>
        </w:rPr>
      </w:pPr>
    </w:p>
    <w:p w:rsidR="006B70E7" w:rsidRDefault="006B70E7" w:rsidP="006B70E7">
      <w:pPr>
        <w:pStyle w:val="ConsPlusNormal"/>
        <w:widowControl/>
        <w:tabs>
          <w:tab w:val="left" w:pos="-567"/>
        </w:tabs>
        <w:ind w:left="-567" w:firstLine="0"/>
        <w:jc w:val="right"/>
        <w:rPr>
          <w:rFonts w:ascii="Times New Roman" w:hAnsi="Times New Roman" w:cs="Times New Roman"/>
          <w:sz w:val="16"/>
          <w:szCs w:val="16"/>
        </w:rPr>
      </w:pPr>
    </w:p>
    <w:sectPr w:rsidR="006B70E7" w:rsidSect="006B70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797E"/>
    <w:multiLevelType w:val="hybridMultilevel"/>
    <w:tmpl w:val="5FF6FC24"/>
    <w:lvl w:ilvl="0" w:tplc="79C2A39E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E7"/>
    <w:rsid w:val="00350BDF"/>
    <w:rsid w:val="00527844"/>
    <w:rsid w:val="00593AC5"/>
    <w:rsid w:val="00627C1A"/>
    <w:rsid w:val="006B70E7"/>
    <w:rsid w:val="00831E81"/>
    <w:rsid w:val="00A63166"/>
    <w:rsid w:val="00B916A4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7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7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vetogorsk@mail.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cp:lastPrinted>2019-06-13T11:37:00Z</cp:lastPrinted>
  <dcterms:created xsi:type="dcterms:W3CDTF">2019-06-05T06:42:00Z</dcterms:created>
  <dcterms:modified xsi:type="dcterms:W3CDTF">2019-06-13T11:41:00Z</dcterms:modified>
</cp:coreProperties>
</file>