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C80" w:rsidRDefault="00F26C80" w:rsidP="00F26C80">
      <w:pPr>
        <w:tabs>
          <w:tab w:val="center" w:pos="4749"/>
          <w:tab w:val="left" w:pos="7545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ab/>
      </w:r>
      <w:r>
        <w:rPr>
          <w:b/>
          <w:noProof/>
          <w:sz w:val="28"/>
          <w:szCs w:val="28"/>
          <w:lang w:eastAsia="ru-RU" w:bidi="ar-SA"/>
        </w:rPr>
        <w:drawing>
          <wp:inline distT="0" distB="0" distL="0" distR="0" wp14:anchorId="78C35D59" wp14:editId="79E10E4C">
            <wp:extent cx="7524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8"/>
          <w:szCs w:val="28"/>
        </w:rPr>
        <w:tab/>
      </w:r>
    </w:p>
    <w:p w:rsidR="00F26C80" w:rsidRDefault="00F26C80" w:rsidP="00F26C80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F26C80" w:rsidRDefault="00F26C80" w:rsidP="00F26C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«СВЕТОГОРСКОЕ ГОРОДСКОЕ ПОСЕЛЕНИЕ» </w:t>
      </w:r>
    </w:p>
    <w:p w:rsidR="00F26C80" w:rsidRDefault="00F26C80" w:rsidP="00F26C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ВЫБОРГСКОГО РАЙОНА ЛЕНИНГРАДСКОЙ ОБЛАСТИ</w:t>
      </w:r>
    </w:p>
    <w:p w:rsidR="00F26C80" w:rsidRDefault="00F26C80" w:rsidP="00F26C80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26C80" w:rsidRDefault="00F26C80" w:rsidP="00F26C80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второго созыва</w:t>
      </w:r>
    </w:p>
    <w:p w:rsidR="00F26C80" w:rsidRDefault="00F26C80" w:rsidP="00F26C80">
      <w:pPr>
        <w:jc w:val="center"/>
        <w:rPr>
          <w:rFonts w:ascii="Times New Roman" w:hAnsi="Times New Roman" w:cs="Times New Roman"/>
          <w:b/>
          <w:spacing w:val="200"/>
          <w:sz w:val="28"/>
          <w:szCs w:val="28"/>
        </w:rPr>
      </w:pPr>
      <w:r>
        <w:rPr>
          <w:rFonts w:ascii="Times New Roman" w:hAnsi="Times New Roman" w:cs="Times New Roman"/>
          <w:b/>
          <w:spacing w:val="200"/>
          <w:sz w:val="28"/>
          <w:szCs w:val="28"/>
        </w:rPr>
        <w:t>РЕШЕНИЕ</w:t>
      </w:r>
    </w:p>
    <w:p w:rsidR="00F26C80" w:rsidRDefault="00F26C80" w:rsidP="00F26C80">
      <w:pPr>
        <w:spacing w:before="84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октября  2018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 (проект)</w:t>
      </w:r>
    </w:p>
    <w:p w:rsidR="00F26C80" w:rsidRDefault="00F26C80" w:rsidP="00F26C80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</w:t>
      </w:r>
    </w:p>
    <w:p w:rsidR="003B2EDC" w:rsidRDefault="00F26C80" w:rsidP="00F26C80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 внесении изменений в </w:t>
      </w:r>
      <w:r w:rsidR="003B2EDC">
        <w:rPr>
          <w:rFonts w:ascii="Times New Roman" w:hAnsi="Times New Roman" w:cs="Times New Roman"/>
        </w:rPr>
        <w:t>Положение</w:t>
      </w:r>
    </w:p>
    <w:p w:rsidR="00A66C31" w:rsidRDefault="003B2EDC" w:rsidP="00F26C80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утвержденного р</w:t>
      </w:r>
      <w:r w:rsidR="00F26C80">
        <w:rPr>
          <w:rFonts w:ascii="Times New Roman" w:hAnsi="Times New Roman" w:cs="Times New Roman"/>
        </w:rPr>
        <w:t>ешение</w:t>
      </w:r>
      <w:r>
        <w:rPr>
          <w:rFonts w:ascii="Times New Roman" w:hAnsi="Times New Roman" w:cs="Times New Roman"/>
        </w:rPr>
        <w:t>м</w:t>
      </w:r>
      <w:r w:rsidR="00F26C80">
        <w:rPr>
          <w:rFonts w:ascii="Times New Roman" w:hAnsi="Times New Roman" w:cs="Times New Roman"/>
        </w:rPr>
        <w:t xml:space="preserve"> совета депутатов </w:t>
      </w:r>
    </w:p>
    <w:p w:rsidR="00F26C80" w:rsidRDefault="00F26C80" w:rsidP="00F26C80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образования </w:t>
      </w:r>
    </w:p>
    <w:p w:rsidR="00F26C80" w:rsidRDefault="00F26C80" w:rsidP="00F26C80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«Светогорское городское поселение» </w:t>
      </w:r>
    </w:p>
    <w:p w:rsidR="00F26C80" w:rsidRDefault="00F26C80" w:rsidP="00F26C80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Выборгского района Ленинградской области </w:t>
      </w:r>
    </w:p>
    <w:p w:rsidR="00F26C80" w:rsidRDefault="00F26C80" w:rsidP="00F26C80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26.08.2015 года № 31</w:t>
      </w:r>
    </w:p>
    <w:p w:rsidR="00A66C31" w:rsidRDefault="00A66C31" w:rsidP="00F26C80">
      <w:pPr>
        <w:snapToGrid w:val="0"/>
        <w:rPr>
          <w:rFonts w:ascii="Times New Roman" w:hAnsi="Times New Roman" w:cs="Times New Roman"/>
        </w:rPr>
      </w:pPr>
    </w:p>
    <w:p w:rsidR="00A66C31" w:rsidRDefault="00A66C31" w:rsidP="00F26C80">
      <w:pPr>
        <w:snapToGrid w:val="0"/>
        <w:rPr>
          <w:rFonts w:ascii="Times New Roman" w:hAnsi="Times New Roman" w:cs="Times New Roman"/>
        </w:rPr>
      </w:pPr>
    </w:p>
    <w:p w:rsidR="00F26C80" w:rsidRDefault="00F26C80" w:rsidP="00F26C80">
      <w:pPr>
        <w:widowControl/>
        <w:suppressAutoHyphens w:val="0"/>
        <w:spacing w:before="2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В соответствии со статьями 29, 30 Федерального закона от 06.10.2003 № 131-ФЗ «Об общих принципах организации местного самоуправления в Российской Федерации», Областного закона Ленинградской области от 15.01.2018 года 3-оз «О содействии участия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области», руководствуясь статьями 16 и 17 Устава муниципального образования «Светогорское городское поселение»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Выборгского района Ленинградской области,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совет депутатов</w:t>
      </w:r>
    </w:p>
    <w:p w:rsidR="00F26C80" w:rsidRDefault="00F26C80" w:rsidP="00F26C80">
      <w:pPr>
        <w:spacing w:before="240" w:after="240"/>
        <w:ind w:firstLine="567"/>
        <w:rPr>
          <w:rFonts w:ascii="Times New Roman" w:hAnsi="Times New Roman" w:cs="Times New Roman"/>
          <w:spacing w:val="200"/>
          <w:sz w:val="28"/>
          <w:szCs w:val="28"/>
        </w:rPr>
      </w:pPr>
      <w:r>
        <w:rPr>
          <w:rFonts w:ascii="Times New Roman" w:hAnsi="Times New Roman" w:cs="Times New Roman"/>
          <w:spacing w:val="200"/>
          <w:sz w:val="28"/>
          <w:szCs w:val="28"/>
        </w:rPr>
        <w:t>РЕШИЛ:</w:t>
      </w:r>
    </w:p>
    <w:p w:rsidR="001B666B" w:rsidRDefault="00F26C80" w:rsidP="001B666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11E5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 xml:space="preserve">1. Внести в </w:t>
      </w:r>
      <w:r w:rsidR="003B2E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Положение</w:t>
      </w:r>
      <w:r w:rsidR="00A66C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утвержденное </w:t>
      </w:r>
      <w:r w:rsidR="003B2E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411E5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решение</w:t>
      </w:r>
      <w:r w:rsidR="00A66C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м </w:t>
      </w:r>
      <w:r w:rsidRPr="00411E5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совета депутатов </w:t>
      </w:r>
      <w:r w:rsidR="001B66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муниципального образования «Светогорское городское поселение» Выборгского района Ленинградской области </w:t>
      </w:r>
      <w:r w:rsidRPr="00411E5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от 26.08.2015 года № 31 «Об утверждении «Положения о порядке назначения и проведения собраний, конференций (собрания делегатов)</w:t>
      </w:r>
      <w:r w:rsidR="00411E5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граждан на территории муниципального образования «Светогорское городское поселение» Выборгского района Ленинградской области</w:t>
      </w:r>
      <w:r w:rsidR="001B66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»  </w:t>
      </w:r>
      <w:r w:rsidR="001B666B" w:rsidRPr="001B66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следующ</w:t>
      </w:r>
      <w:r w:rsidR="003070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</w:t>
      </w:r>
      <w:r w:rsidR="001B666B" w:rsidRPr="001B66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 изменени</w:t>
      </w:r>
      <w:r w:rsidR="003070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я</w:t>
      </w:r>
      <w:r w:rsidR="001B666B" w:rsidRPr="001B66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:</w:t>
      </w:r>
    </w:p>
    <w:p w:rsidR="00A66C31" w:rsidRDefault="00A66C31" w:rsidP="001B666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A66C31" w:rsidRDefault="00A66C31" w:rsidP="001B666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ab/>
      </w:r>
      <w:r w:rsidRPr="00A66C3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1)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A66C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разделе 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:</w:t>
      </w:r>
    </w:p>
    <w:p w:rsidR="00A66C31" w:rsidRDefault="00A66C31" w:rsidP="001B666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>в пункте 1.1. после слов «Светогорское городское поселение» дополнить словами  «(далее – муниципальное образование)</w:t>
      </w:r>
      <w:proofErr w:type="gramStart"/>
      <w:r w:rsidR="0097392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A66C31" w:rsidRPr="00A66C31" w:rsidRDefault="00A66C31" w:rsidP="001B666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1B666B" w:rsidRDefault="001B666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A66C3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2</w:t>
      </w:r>
      <w:r w:rsidRPr="007946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в раздел</w:t>
      </w:r>
      <w:r w:rsidR="00A66C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3</w:t>
      </w:r>
      <w:r w:rsidR="00A66C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:</w:t>
      </w:r>
    </w:p>
    <w:p w:rsidR="001B666B" w:rsidRDefault="00794648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</w:t>
      </w:r>
      <w:r w:rsidR="00A66C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</w:t>
      </w:r>
      <w:r w:rsidR="001B66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.1 в пункт</w:t>
      </w:r>
      <w:r w:rsidR="00A66C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е </w:t>
      </w:r>
      <w:r w:rsidR="001B66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3.1 после слов «главы муниципального образования»  до</w:t>
      </w:r>
      <w:r w:rsidR="00A66C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полнить </w:t>
      </w:r>
      <w:r w:rsidR="001B66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слов</w:t>
      </w:r>
      <w:r w:rsidR="00A66C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ами</w:t>
      </w:r>
      <w:r w:rsidR="001B66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«, администрации</w:t>
      </w:r>
      <w:r w:rsidR="00A66C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муниципального образования</w:t>
      </w:r>
      <w:r w:rsidR="001B66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».</w:t>
      </w:r>
    </w:p>
    <w:p w:rsidR="00794648" w:rsidRDefault="00794648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</w:t>
      </w:r>
      <w:r w:rsidR="0097392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2.2 </w:t>
      </w:r>
      <w:r w:rsidR="001B66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до</w:t>
      </w:r>
      <w:r w:rsidR="0097392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полни</w:t>
      </w:r>
      <w:r w:rsidR="001B66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ть пункт</w:t>
      </w:r>
      <w:r w:rsidR="0097392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ом </w:t>
      </w:r>
      <w:r w:rsidR="001B66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3.3.1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следующего содержания:</w:t>
      </w:r>
    </w:p>
    <w:p w:rsidR="00794648" w:rsidRDefault="00794648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«Собрание граждан, проводимое по инициативе администрации, назнача</w:t>
      </w:r>
      <w:r w:rsidR="0097392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тся Постановлением администрации</w:t>
      </w:r>
      <w:r w:rsidR="0097392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».</w:t>
      </w:r>
    </w:p>
    <w:p w:rsidR="001B666B" w:rsidRDefault="00794648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</w:t>
      </w:r>
      <w:r w:rsidR="003070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97392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.3 в пункт</w:t>
      </w:r>
      <w:r w:rsidR="0097392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3.5 после слов «</w:t>
      </w:r>
      <w:r w:rsidR="0097392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совет депутатов»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до</w:t>
      </w:r>
      <w:r w:rsidR="0097392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полни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ть слова</w:t>
      </w:r>
      <w:r w:rsidR="0097392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ми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«или администрацию».</w:t>
      </w:r>
      <w:r w:rsidR="001B66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</w:t>
      </w:r>
    </w:p>
    <w:p w:rsidR="00794648" w:rsidRDefault="00794648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794648" w:rsidRDefault="00794648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97392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3</w:t>
      </w:r>
      <w:r w:rsidRPr="007946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) </w:t>
      </w:r>
      <w:r w:rsidRPr="0079464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раздел</w:t>
      </w:r>
      <w:r w:rsidR="00820E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</w:t>
      </w:r>
      <w:r w:rsidRPr="0079464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5</w:t>
      </w:r>
      <w:r w:rsidR="0097392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:</w:t>
      </w:r>
    </w:p>
    <w:p w:rsidR="00794648" w:rsidRDefault="00794648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97392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.1 в пункт</w:t>
      </w:r>
      <w:r w:rsidR="0097392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5.1. после слов «главы муниципального образования»  до</w:t>
      </w:r>
      <w:r w:rsidR="0097392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полни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ть слов</w:t>
      </w:r>
      <w:r w:rsidR="0097392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ами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«, администрации</w:t>
      </w:r>
      <w:r w:rsidR="0097392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».</w:t>
      </w:r>
    </w:p>
    <w:p w:rsidR="00794648" w:rsidRDefault="00794648" w:rsidP="00794648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97392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.2 до</w:t>
      </w:r>
      <w:r w:rsidR="0097392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полни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ть пункт</w:t>
      </w:r>
      <w:r w:rsidR="0097392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ом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5.3.1 следующего содержания:</w:t>
      </w:r>
    </w:p>
    <w:p w:rsidR="00794648" w:rsidRDefault="00794648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«Конференция граждан, проводимая по инициативе администрации</w:t>
      </w:r>
      <w:r w:rsidR="004D498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назначается Постановлением администрации».</w:t>
      </w:r>
    </w:p>
    <w:p w:rsidR="00794648" w:rsidRDefault="00794648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97392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.3 в пункт</w:t>
      </w:r>
      <w:r w:rsidR="0097392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5.5 после слов «</w:t>
      </w:r>
      <w:r w:rsidR="0097392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совет депутатов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 до</w:t>
      </w:r>
      <w:r w:rsidR="0097392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полни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ть слова</w:t>
      </w:r>
      <w:r w:rsidR="0097392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«или администрацию».  </w:t>
      </w:r>
    </w:p>
    <w:p w:rsidR="004D4986" w:rsidRDefault="00794648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97392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.4 в пункт</w:t>
      </w:r>
      <w:r w:rsidR="0097392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5.7 </w:t>
      </w:r>
      <w:r w:rsidR="0097392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после слов </w:t>
      </w:r>
      <w:r w:rsidR="004D498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«совета депутатов</w:t>
      </w:r>
      <w:r w:rsidR="00820E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</w:t>
      </w:r>
      <w:bookmarkStart w:id="0" w:name="_GoBack"/>
      <w:bookmarkEnd w:id="0"/>
      <w:r w:rsidR="004D498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дополнить словами </w:t>
      </w:r>
    </w:p>
    <w:p w:rsidR="00794648" w:rsidRDefault="004D498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«, в </w:t>
      </w:r>
      <w:r w:rsidR="00ED319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Постановлении администрации»</w:t>
      </w:r>
    </w:p>
    <w:p w:rsidR="00ED319C" w:rsidRDefault="00ED319C" w:rsidP="00ED319C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4D498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.5. </w:t>
      </w:r>
      <w:r w:rsidR="004D498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дополнить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пункт</w:t>
      </w:r>
      <w:r w:rsidR="004D498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ом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5.9.1 следующего содержания:</w:t>
      </w:r>
    </w:p>
    <w:p w:rsidR="00ED319C" w:rsidRDefault="00ED319C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«Организация проведения конференции по инициативе администрации</w:t>
      </w:r>
      <w:r w:rsidR="004D498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а также подготовка соответствующего Постановления издается с учетом требований, указанных в пункте 5.7 настоящего Положения».</w:t>
      </w:r>
    </w:p>
    <w:p w:rsidR="00ED319C" w:rsidRDefault="00ED319C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ED319C" w:rsidRDefault="00ED319C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>2. Опубликовать настоящее решение в газете «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Вуокса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 и разместить на сайте муниципального образования «Светогорское городское поселение».</w:t>
      </w:r>
    </w:p>
    <w:p w:rsidR="00ED319C" w:rsidRDefault="00ED319C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ED319C" w:rsidRDefault="00ED319C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>3. Настоящее решение вступает в силу после его официального опубликования.</w:t>
      </w:r>
    </w:p>
    <w:p w:rsidR="00ED319C" w:rsidRDefault="00ED319C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ED319C" w:rsidRDefault="00ED319C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</w:p>
    <w:p w:rsidR="00ED319C" w:rsidRDefault="00ED319C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Глава муниципального образования</w:t>
      </w:r>
    </w:p>
    <w:p w:rsidR="00ED319C" w:rsidRDefault="00ED319C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«Светогорское городское поселение»                         Р.А. Генералова</w:t>
      </w:r>
    </w:p>
    <w:p w:rsidR="00163483" w:rsidRDefault="00163483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163483" w:rsidRDefault="00163483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4D4986" w:rsidRDefault="004D498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4D4986" w:rsidRDefault="004D4986" w:rsidP="00163483">
      <w:pPr>
        <w:rPr>
          <w:rFonts w:ascii="Times New Roman" w:hAnsi="Times New Roman" w:cs="Times New Roman"/>
          <w:sz w:val="20"/>
          <w:szCs w:val="20"/>
        </w:rPr>
      </w:pPr>
    </w:p>
    <w:p w:rsidR="00163483" w:rsidRDefault="00163483" w:rsidP="0016348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Рассылка: дело, администрация, прокуратура, газета «</w:t>
      </w:r>
      <w:proofErr w:type="spellStart"/>
      <w:r>
        <w:rPr>
          <w:rFonts w:ascii="Times New Roman" w:hAnsi="Times New Roman" w:cs="Times New Roman"/>
          <w:sz w:val="20"/>
          <w:szCs w:val="20"/>
        </w:rPr>
        <w:t>Вуокса</w:t>
      </w:r>
      <w:proofErr w:type="spellEnd"/>
      <w:r>
        <w:rPr>
          <w:rFonts w:ascii="Times New Roman" w:hAnsi="Times New Roman" w:cs="Times New Roman"/>
          <w:sz w:val="20"/>
          <w:szCs w:val="20"/>
        </w:rPr>
        <w:t>», архив</w:t>
      </w:r>
    </w:p>
    <w:p w:rsidR="00163483" w:rsidRPr="00794648" w:rsidRDefault="00163483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sectPr w:rsidR="00163483" w:rsidRPr="00794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Bitstream Vera Sans">
    <w:altName w:val="Arial Unicode MS"/>
    <w:charset w:val="80"/>
    <w:family w:val="auto"/>
    <w:pitch w:val="variable"/>
  </w:font>
  <w:font w:name="FreeSans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26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80"/>
    <w:rsid w:val="0006616C"/>
    <w:rsid w:val="00163483"/>
    <w:rsid w:val="001B666B"/>
    <w:rsid w:val="003070D7"/>
    <w:rsid w:val="003B2EDC"/>
    <w:rsid w:val="00411E5A"/>
    <w:rsid w:val="004D4986"/>
    <w:rsid w:val="00794648"/>
    <w:rsid w:val="00820E66"/>
    <w:rsid w:val="00973926"/>
    <w:rsid w:val="00A66C31"/>
    <w:rsid w:val="00ED319C"/>
    <w:rsid w:val="00F2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80"/>
    <w:pPr>
      <w:widowControl w:val="0"/>
      <w:suppressAutoHyphens/>
      <w:spacing w:after="0" w:line="240" w:lineRule="auto"/>
    </w:pPr>
    <w:rPr>
      <w:rFonts w:ascii="Liberation Serif" w:eastAsia="Bitstream Vera Sans" w:hAnsi="Liberation Serif" w:cs="Free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C80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F26C80"/>
    <w:rPr>
      <w:rFonts w:ascii="Tahoma" w:eastAsia="Bitstream Vera Sans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80"/>
    <w:pPr>
      <w:widowControl w:val="0"/>
      <w:suppressAutoHyphens/>
      <w:spacing w:after="0" w:line="240" w:lineRule="auto"/>
    </w:pPr>
    <w:rPr>
      <w:rFonts w:ascii="Liberation Serif" w:eastAsia="Bitstream Vera Sans" w:hAnsi="Liberation Serif" w:cs="Free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C80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F26C80"/>
    <w:rPr>
      <w:rFonts w:ascii="Tahoma" w:eastAsia="Bitstream Vera Sans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6</cp:revision>
  <cp:lastPrinted>2018-10-10T12:52:00Z</cp:lastPrinted>
  <dcterms:created xsi:type="dcterms:W3CDTF">2018-10-10T11:12:00Z</dcterms:created>
  <dcterms:modified xsi:type="dcterms:W3CDTF">2018-10-11T07:20:00Z</dcterms:modified>
</cp:coreProperties>
</file>