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8A6" w:rsidRPr="00A068A6" w:rsidRDefault="005F65B5" w:rsidP="00A068A6">
      <w:pPr>
        <w:spacing w:after="0" w:line="240" w:lineRule="auto"/>
        <w:ind w:firstLine="708"/>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ПРОЕКТ</w:t>
      </w:r>
    </w:p>
    <w:p w:rsidR="00A068A6" w:rsidRPr="00A068A6" w:rsidRDefault="00A068A6" w:rsidP="00A068A6">
      <w:pPr>
        <w:spacing w:after="0" w:line="240" w:lineRule="auto"/>
        <w:ind w:firstLine="708"/>
        <w:jc w:val="center"/>
        <w:rPr>
          <w:rFonts w:ascii="Times New Roman" w:eastAsia="Times New Roman" w:hAnsi="Times New Roman" w:cs="Times New Roman"/>
          <w:color w:val="000000"/>
          <w:sz w:val="24"/>
          <w:szCs w:val="24"/>
          <w:lang w:eastAsia="ru-RU"/>
        </w:rPr>
      </w:pPr>
    </w:p>
    <w:p w:rsidR="00A068A6" w:rsidRPr="00A068A6" w:rsidRDefault="00A068A6" w:rsidP="00A068A6">
      <w:pPr>
        <w:widowControl w:val="0"/>
        <w:tabs>
          <w:tab w:val="center" w:pos="4677"/>
          <w:tab w:val="right" w:pos="9355"/>
        </w:tabs>
        <w:suppressAutoHyphens/>
        <w:spacing w:after="0" w:line="240" w:lineRule="auto"/>
        <w:rPr>
          <w:rFonts w:ascii="Times New Roman" w:eastAsia="Bitstream Vera Sans" w:hAnsi="Times New Roman" w:cs="FreeSans"/>
          <w:spacing w:val="20"/>
          <w:kern w:val="2"/>
          <w:sz w:val="40"/>
          <w:szCs w:val="24"/>
          <w:lang w:eastAsia="hi-IN" w:bidi="hi-IN"/>
        </w:rPr>
      </w:pPr>
      <w:r w:rsidRPr="00A068A6">
        <w:rPr>
          <w:rFonts w:ascii="Times New Roman" w:eastAsia="Times New Roman" w:hAnsi="Times New Roman" w:cs="Times New Roman"/>
          <w:noProof/>
          <w:sz w:val="24"/>
          <w:szCs w:val="24"/>
          <w:lang w:eastAsia="ru-RU"/>
        </w:rPr>
        <w:drawing>
          <wp:anchor distT="0" distB="0" distL="114935" distR="114935" simplePos="0" relativeHeight="251722752" behindDoc="0" locked="0" layoutInCell="1" allowOverlap="1" wp14:anchorId="794ACAD8" wp14:editId="4554A865">
            <wp:simplePos x="0" y="0"/>
            <wp:positionH relativeFrom="column">
              <wp:posOffset>2817495</wp:posOffset>
            </wp:positionH>
            <wp:positionV relativeFrom="paragraph">
              <wp:posOffset>-290195</wp:posOffset>
            </wp:positionV>
            <wp:extent cx="450850" cy="558165"/>
            <wp:effectExtent l="0" t="0" r="6350" b="0"/>
            <wp:wrapNone/>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6000"/>
                      <a:grayscl/>
                      <a:extLst>
                        <a:ext uri="{28A0092B-C50C-407E-A947-70E740481C1C}">
                          <a14:useLocalDpi xmlns:a14="http://schemas.microsoft.com/office/drawing/2010/main" val="0"/>
                        </a:ext>
                      </a:extLst>
                    </a:blip>
                    <a:srcRect/>
                    <a:stretch>
                      <a:fillRect/>
                    </a:stretch>
                  </pic:blipFill>
                  <pic:spPr bwMode="auto">
                    <a:xfrm>
                      <a:off x="0" y="0"/>
                      <a:ext cx="450850" cy="5581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068A6" w:rsidRPr="00A068A6" w:rsidRDefault="00A068A6" w:rsidP="00A068A6">
      <w:pPr>
        <w:widowControl w:val="0"/>
        <w:pBdr>
          <w:bottom w:val="single" w:sz="18" w:space="5" w:color="C0C0C0"/>
        </w:pBdr>
        <w:suppressAutoHyphens/>
        <w:spacing w:after="0" w:line="240" w:lineRule="auto"/>
        <w:jc w:val="center"/>
        <w:rPr>
          <w:rFonts w:ascii="Times New Roman" w:eastAsia="Bitstream Vera Sans" w:hAnsi="Times New Roman" w:cs="Times New Roman"/>
          <w:kern w:val="2"/>
          <w:sz w:val="28"/>
          <w:szCs w:val="28"/>
          <w:lang w:eastAsia="hi-IN" w:bidi="hi-IN"/>
        </w:rPr>
      </w:pPr>
      <w:r w:rsidRPr="00A068A6">
        <w:rPr>
          <w:rFonts w:ascii="Times New Roman" w:eastAsia="Bitstream Vera Sans" w:hAnsi="Times New Roman" w:cs="Times New Roman"/>
          <w:kern w:val="2"/>
          <w:sz w:val="28"/>
          <w:szCs w:val="28"/>
          <w:lang w:eastAsia="hi-IN" w:bidi="hi-IN"/>
        </w:rPr>
        <w:tab/>
      </w:r>
      <w:r w:rsidRPr="00A068A6">
        <w:rPr>
          <w:rFonts w:ascii="Times New Roman" w:eastAsia="Bitstream Vera Sans" w:hAnsi="Times New Roman" w:cs="Times New Roman"/>
          <w:kern w:val="2"/>
          <w:sz w:val="28"/>
          <w:szCs w:val="28"/>
          <w:lang w:eastAsia="hi-IN" w:bidi="hi-IN"/>
        </w:rPr>
        <w:tab/>
      </w:r>
      <w:r w:rsidRPr="00A068A6">
        <w:rPr>
          <w:rFonts w:ascii="Times New Roman" w:eastAsia="Bitstream Vera Sans" w:hAnsi="Times New Roman" w:cs="Times New Roman"/>
          <w:kern w:val="2"/>
          <w:sz w:val="28"/>
          <w:szCs w:val="28"/>
          <w:lang w:eastAsia="hi-IN" w:bidi="hi-IN"/>
        </w:rPr>
        <w:tab/>
        <w:t>Администрация</w:t>
      </w:r>
      <w:r w:rsidRPr="00A068A6">
        <w:rPr>
          <w:rFonts w:ascii="Times New Roman" w:eastAsia="Bitstream Vera Sans" w:hAnsi="Times New Roman" w:cs="Times New Roman"/>
          <w:kern w:val="2"/>
          <w:sz w:val="28"/>
          <w:szCs w:val="28"/>
          <w:lang w:eastAsia="hi-IN" w:bidi="hi-IN"/>
        </w:rPr>
        <w:tab/>
      </w:r>
      <w:r w:rsidRPr="00A068A6">
        <w:rPr>
          <w:rFonts w:ascii="Times New Roman" w:eastAsia="Bitstream Vera Sans" w:hAnsi="Times New Roman" w:cs="Times New Roman"/>
          <w:kern w:val="2"/>
          <w:sz w:val="28"/>
          <w:szCs w:val="28"/>
          <w:lang w:eastAsia="hi-IN" w:bidi="hi-IN"/>
        </w:rPr>
        <w:tab/>
      </w:r>
      <w:r w:rsidRPr="00A068A6">
        <w:rPr>
          <w:rFonts w:ascii="Times New Roman" w:eastAsia="Bitstream Vera Sans" w:hAnsi="Times New Roman" w:cs="Times New Roman"/>
          <w:kern w:val="2"/>
          <w:sz w:val="28"/>
          <w:szCs w:val="28"/>
          <w:lang w:eastAsia="hi-IN" w:bidi="hi-IN"/>
        </w:rPr>
        <w:tab/>
      </w:r>
      <w:r w:rsidRPr="00A068A6">
        <w:rPr>
          <w:rFonts w:ascii="Times New Roman" w:eastAsia="Bitstream Vera Sans" w:hAnsi="Times New Roman" w:cs="Times New Roman"/>
          <w:kern w:val="2"/>
          <w:sz w:val="28"/>
          <w:szCs w:val="28"/>
          <w:lang w:eastAsia="hi-IN" w:bidi="hi-IN"/>
        </w:rPr>
        <w:tab/>
      </w:r>
    </w:p>
    <w:p w:rsidR="00A068A6" w:rsidRPr="00A068A6" w:rsidRDefault="00A068A6" w:rsidP="00A068A6">
      <w:pPr>
        <w:widowControl w:val="0"/>
        <w:pBdr>
          <w:bottom w:val="single" w:sz="18" w:space="5" w:color="C0C0C0"/>
        </w:pBdr>
        <w:suppressAutoHyphens/>
        <w:spacing w:after="0" w:line="240" w:lineRule="auto"/>
        <w:jc w:val="center"/>
        <w:rPr>
          <w:rFonts w:ascii="Times New Roman" w:eastAsia="Bitstream Vera Sans" w:hAnsi="Times New Roman" w:cs="Times New Roman"/>
          <w:kern w:val="2"/>
          <w:sz w:val="28"/>
          <w:szCs w:val="28"/>
          <w:lang w:eastAsia="hi-IN" w:bidi="hi-IN"/>
        </w:rPr>
      </w:pPr>
      <w:r w:rsidRPr="00A068A6">
        <w:rPr>
          <w:rFonts w:ascii="Times New Roman" w:eastAsia="Bitstream Vera Sans" w:hAnsi="Times New Roman" w:cs="Times New Roman"/>
          <w:kern w:val="2"/>
          <w:sz w:val="28"/>
          <w:szCs w:val="28"/>
          <w:lang w:eastAsia="hi-IN" w:bidi="hi-IN"/>
        </w:rPr>
        <w:t xml:space="preserve">муниципального образования                       </w:t>
      </w:r>
    </w:p>
    <w:p w:rsidR="00A068A6" w:rsidRPr="00A068A6" w:rsidRDefault="00A068A6" w:rsidP="00A068A6">
      <w:pPr>
        <w:widowControl w:val="0"/>
        <w:pBdr>
          <w:bottom w:val="single" w:sz="18" w:space="5" w:color="C0C0C0"/>
        </w:pBdr>
        <w:suppressAutoHyphens/>
        <w:spacing w:after="0" w:line="240" w:lineRule="auto"/>
        <w:jc w:val="center"/>
        <w:rPr>
          <w:rFonts w:ascii="Times New Roman" w:eastAsia="Bitstream Vera Sans" w:hAnsi="Times New Roman" w:cs="Times New Roman"/>
          <w:kern w:val="2"/>
          <w:sz w:val="28"/>
          <w:szCs w:val="28"/>
          <w:lang w:eastAsia="hi-IN" w:bidi="hi-IN"/>
        </w:rPr>
      </w:pPr>
      <w:r w:rsidRPr="00A068A6">
        <w:rPr>
          <w:rFonts w:ascii="Times New Roman" w:eastAsia="Bitstream Vera Sans" w:hAnsi="Times New Roman" w:cs="Times New Roman"/>
          <w:kern w:val="2"/>
          <w:sz w:val="28"/>
          <w:szCs w:val="28"/>
          <w:lang w:eastAsia="hi-IN" w:bidi="hi-IN"/>
        </w:rPr>
        <w:t xml:space="preserve"> «Светогорское городское поселение» </w:t>
      </w:r>
    </w:p>
    <w:p w:rsidR="00A068A6" w:rsidRPr="00A068A6" w:rsidRDefault="00A068A6" w:rsidP="00A068A6">
      <w:pPr>
        <w:widowControl w:val="0"/>
        <w:pBdr>
          <w:bottom w:val="single" w:sz="18" w:space="5" w:color="C0C0C0"/>
        </w:pBdr>
        <w:suppressAutoHyphens/>
        <w:spacing w:after="0" w:line="240" w:lineRule="auto"/>
        <w:jc w:val="center"/>
        <w:rPr>
          <w:rFonts w:ascii="Times New Roman" w:eastAsia="Bitstream Vera Sans" w:hAnsi="Times New Roman" w:cs="Times New Roman"/>
          <w:kern w:val="2"/>
          <w:sz w:val="28"/>
          <w:szCs w:val="28"/>
          <w:lang w:eastAsia="hi-IN" w:bidi="hi-IN"/>
        </w:rPr>
      </w:pPr>
      <w:r w:rsidRPr="00A068A6">
        <w:rPr>
          <w:rFonts w:ascii="Times New Roman" w:eastAsia="Bitstream Vera Sans" w:hAnsi="Times New Roman" w:cs="Times New Roman"/>
          <w:kern w:val="2"/>
          <w:sz w:val="28"/>
          <w:szCs w:val="28"/>
          <w:lang w:eastAsia="hi-IN" w:bidi="hi-IN"/>
        </w:rPr>
        <w:t>Выборгского района Ленинградской области</w:t>
      </w:r>
    </w:p>
    <w:p w:rsidR="00A068A6" w:rsidRPr="00A068A6" w:rsidRDefault="00A068A6" w:rsidP="00A068A6">
      <w:pPr>
        <w:widowControl w:val="0"/>
        <w:suppressAutoHyphens/>
        <w:spacing w:before="240" w:after="60" w:line="240" w:lineRule="auto"/>
        <w:jc w:val="center"/>
        <w:rPr>
          <w:rFonts w:ascii="Times New Roman" w:eastAsia="Bitstream Vera Sans" w:hAnsi="Times New Roman" w:cs="Times New Roman"/>
          <w:b/>
          <w:smallCaps/>
          <w:spacing w:val="60"/>
          <w:kern w:val="2"/>
          <w:sz w:val="28"/>
          <w:szCs w:val="28"/>
          <w:lang w:eastAsia="hi-IN" w:bidi="hi-IN"/>
        </w:rPr>
      </w:pPr>
      <w:r w:rsidRPr="00A068A6">
        <w:rPr>
          <w:rFonts w:ascii="Times New Roman" w:eastAsia="Bitstream Vera Sans" w:hAnsi="Times New Roman" w:cs="Times New Roman"/>
          <w:b/>
          <w:smallCaps/>
          <w:spacing w:val="60"/>
          <w:kern w:val="2"/>
          <w:sz w:val="28"/>
          <w:szCs w:val="28"/>
          <w:lang w:eastAsia="hi-IN" w:bidi="hi-IN"/>
        </w:rPr>
        <w:t>ПОСТАНОВЛЕНИЕ</w:t>
      </w:r>
    </w:p>
    <w:tbl>
      <w:tblPr>
        <w:tblW w:w="0" w:type="auto"/>
        <w:tblInd w:w="108" w:type="dxa"/>
        <w:tblLayout w:type="fixed"/>
        <w:tblLook w:val="04A0" w:firstRow="1" w:lastRow="0" w:firstColumn="1" w:lastColumn="0" w:noHBand="0" w:noVBand="1"/>
      </w:tblPr>
      <w:tblGrid>
        <w:gridCol w:w="567"/>
        <w:gridCol w:w="1418"/>
        <w:gridCol w:w="5667"/>
        <w:gridCol w:w="1704"/>
      </w:tblGrid>
      <w:tr w:rsidR="00A068A6" w:rsidRPr="00A068A6" w:rsidTr="00062031">
        <w:tc>
          <w:tcPr>
            <w:tcW w:w="567" w:type="dxa"/>
          </w:tcPr>
          <w:p w:rsidR="00A068A6" w:rsidRPr="00A068A6" w:rsidRDefault="00A068A6" w:rsidP="00A068A6">
            <w:pPr>
              <w:widowControl w:val="0"/>
              <w:suppressAutoHyphens/>
              <w:snapToGrid w:val="0"/>
              <w:spacing w:after="0"/>
              <w:jc w:val="right"/>
              <w:rPr>
                <w:rFonts w:ascii="Times New Roman" w:eastAsia="Bitstream Vera Sans" w:hAnsi="Times New Roman" w:cs="Times New Roman"/>
                <w:b/>
                <w:kern w:val="2"/>
                <w:sz w:val="28"/>
                <w:szCs w:val="24"/>
                <w:lang w:eastAsia="hi-IN" w:bidi="hi-IN"/>
              </w:rPr>
            </w:pPr>
          </w:p>
        </w:tc>
        <w:tc>
          <w:tcPr>
            <w:tcW w:w="1418" w:type="dxa"/>
            <w:tcBorders>
              <w:top w:val="nil"/>
              <w:left w:val="nil"/>
              <w:bottom w:val="single" w:sz="4" w:space="0" w:color="auto"/>
              <w:right w:val="nil"/>
            </w:tcBorders>
          </w:tcPr>
          <w:p w:rsidR="00A068A6" w:rsidRPr="00A068A6" w:rsidRDefault="00A068A6" w:rsidP="00A068A6">
            <w:pPr>
              <w:widowControl w:val="0"/>
              <w:suppressAutoHyphens/>
              <w:snapToGrid w:val="0"/>
              <w:spacing w:after="0"/>
              <w:rPr>
                <w:rFonts w:ascii="Times New Roman" w:eastAsia="Bitstream Vera Sans" w:hAnsi="Times New Roman" w:cs="Times New Roman"/>
                <w:kern w:val="2"/>
                <w:lang w:eastAsia="hi-IN" w:bidi="hi-IN"/>
              </w:rPr>
            </w:pPr>
          </w:p>
        </w:tc>
        <w:tc>
          <w:tcPr>
            <w:tcW w:w="5667" w:type="dxa"/>
            <w:hideMark/>
          </w:tcPr>
          <w:p w:rsidR="00A068A6" w:rsidRPr="00A068A6" w:rsidRDefault="00A068A6" w:rsidP="00A068A6">
            <w:pPr>
              <w:widowControl w:val="0"/>
              <w:suppressAutoHyphens/>
              <w:snapToGrid w:val="0"/>
              <w:spacing w:after="0"/>
              <w:jc w:val="right"/>
              <w:rPr>
                <w:rFonts w:ascii="Times New Roman" w:eastAsia="Bitstream Vera Sans" w:hAnsi="Times New Roman" w:cs="Times New Roman"/>
                <w:b/>
                <w:kern w:val="2"/>
                <w:sz w:val="28"/>
                <w:szCs w:val="24"/>
                <w:lang w:eastAsia="hi-IN" w:bidi="hi-IN"/>
              </w:rPr>
            </w:pPr>
            <w:r w:rsidRPr="00A068A6">
              <w:rPr>
                <w:rFonts w:ascii="Times New Roman" w:eastAsia="Bitstream Vera Sans" w:hAnsi="Times New Roman" w:cs="Times New Roman"/>
                <w:b/>
                <w:kern w:val="2"/>
                <w:sz w:val="28"/>
                <w:szCs w:val="24"/>
                <w:lang w:eastAsia="hi-IN" w:bidi="hi-IN"/>
              </w:rPr>
              <w:t>№</w:t>
            </w:r>
          </w:p>
        </w:tc>
        <w:tc>
          <w:tcPr>
            <w:tcW w:w="1704" w:type="dxa"/>
            <w:tcBorders>
              <w:top w:val="nil"/>
              <w:left w:val="nil"/>
              <w:bottom w:val="single" w:sz="4" w:space="0" w:color="auto"/>
              <w:right w:val="nil"/>
            </w:tcBorders>
          </w:tcPr>
          <w:p w:rsidR="00A068A6" w:rsidRPr="00A068A6" w:rsidRDefault="00A068A6" w:rsidP="00A068A6">
            <w:pPr>
              <w:widowControl w:val="0"/>
              <w:suppressAutoHyphens/>
              <w:snapToGrid w:val="0"/>
              <w:spacing w:after="0"/>
              <w:rPr>
                <w:rFonts w:ascii="Times New Roman" w:eastAsia="Bitstream Vera Sans" w:hAnsi="Times New Roman" w:cs="Times New Roman"/>
                <w:kern w:val="2"/>
                <w:lang w:eastAsia="hi-IN" w:bidi="hi-IN"/>
              </w:rPr>
            </w:pPr>
          </w:p>
        </w:tc>
      </w:tr>
      <w:tr w:rsidR="00A068A6" w:rsidRPr="00A068A6" w:rsidTr="00062031">
        <w:tc>
          <w:tcPr>
            <w:tcW w:w="9356" w:type="dxa"/>
            <w:gridSpan w:val="4"/>
          </w:tcPr>
          <w:p w:rsidR="00A068A6" w:rsidRPr="00A068A6" w:rsidRDefault="00A068A6" w:rsidP="00A068A6">
            <w:pPr>
              <w:widowControl w:val="0"/>
              <w:suppressAutoHyphens/>
              <w:snapToGrid w:val="0"/>
              <w:spacing w:after="0"/>
              <w:rPr>
                <w:rFonts w:ascii="Times New Roman" w:eastAsia="Bitstream Vera Sans" w:hAnsi="Times New Roman" w:cs="Times New Roman"/>
                <w:kern w:val="2"/>
                <w:sz w:val="20"/>
                <w:szCs w:val="24"/>
                <w:lang w:eastAsia="hi-IN" w:bidi="hi-IN"/>
              </w:rPr>
            </w:pPr>
          </w:p>
          <w:p w:rsidR="00A068A6" w:rsidRPr="00A068A6" w:rsidRDefault="00A068A6" w:rsidP="00A068A6">
            <w:pPr>
              <w:widowControl w:val="0"/>
              <w:suppressAutoHyphens/>
              <w:snapToGrid w:val="0"/>
              <w:spacing w:after="0"/>
              <w:rPr>
                <w:rFonts w:ascii="Times New Roman" w:eastAsia="Bitstream Vera Sans" w:hAnsi="Times New Roman" w:cs="Times New Roman"/>
                <w:kern w:val="2"/>
                <w:sz w:val="20"/>
                <w:szCs w:val="24"/>
                <w:lang w:eastAsia="hi-IN" w:bidi="hi-IN"/>
              </w:rPr>
            </w:pPr>
          </w:p>
        </w:tc>
      </w:tr>
      <w:tr w:rsidR="00A068A6" w:rsidRPr="00A068A6" w:rsidTr="00062031">
        <w:tc>
          <w:tcPr>
            <w:tcW w:w="9356" w:type="dxa"/>
            <w:gridSpan w:val="4"/>
            <w:hideMark/>
          </w:tcPr>
          <w:p w:rsidR="00A068A6" w:rsidRPr="005F65B5" w:rsidRDefault="005F65B5" w:rsidP="00A068A6">
            <w:pPr>
              <w:spacing w:after="0" w:line="240" w:lineRule="auto"/>
              <w:jc w:val="center"/>
              <w:rPr>
                <w:rFonts w:ascii="Times New Roman" w:eastAsia="Bitstream Vera Sans" w:hAnsi="Times New Roman" w:cs="Times New Roman"/>
                <w:b/>
                <w:kern w:val="2"/>
                <w:sz w:val="24"/>
                <w:szCs w:val="24"/>
                <w:lang w:eastAsia="hi-IN" w:bidi="hi-IN"/>
              </w:rPr>
            </w:pPr>
            <w:r w:rsidRPr="005F65B5">
              <w:rPr>
                <w:rFonts w:ascii="Times New Roman" w:eastAsia="Bitstream Vera Sans" w:hAnsi="Times New Roman" w:cs="Times New Roman"/>
                <w:b/>
                <w:bCs/>
                <w:kern w:val="2"/>
                <w:sz w:val="24"/>
                <w:szCs w:val="24"/>
                <w:lang w:eastAsia="hi-IN" w:bidi="hi-IN"/>
              </w:rPr>
              <w:t>О внесении изменений в постановление администрации МО «Светогорское городское поселение» от 19.04.2019 № 190 «</w:t>
            </w:r>
            <w:r w:rsidR="00A068A6" w:rsidRPr="005F65B5">
              <w:rPr>
                <w:rFonts w:ascii="Times New Roman" w:eastAsia="Bitstream Vera Sans" w:hAnsi="Times New Roman" w:cs="Times New Roman"/>
                <w:b/>
                <w:bCs/>
                <w:kern w:val="2"/>
                <w:sz w:val="24"/>
                <w:szCs w:val="24"/>
                <w:lang w:eastAsia="hi-IN" w:bidi="hi-IN"/>
              </w:rPr>
              <w:t>Об утверждении административного регламента предоставления муниципальной услуги «Выдача специального разрешения на движение транспортных средств органом местного самоуправления поселения,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 условии, что маршрут указанного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tc>
      </w:tr>
    </w:tbl>
    <w:p w:rsidR="00A068A6" w:rsidRPr="00A068A6" w:rsidRDefault="00A068A6" w:rsidP="00A068A6">
      <w:pPr>
        <w:widowControl w:val="0"/>
        <w:suppressAutoHyphens/>
        <w:spacing w:after="0" w:line="240" w:lineRule="auto"/>
        <w:ind w:firstLine="709"/>
        <w:jc w:val="both"/>
        <w:rPr>
          <w:rFonts w:ascii="Times New Roman" w:eastAsia="Bitstream Vera Sans" w:hAnsi="Times New Roman" w:cs="Times New Roman"/>
          <w:kern w:val="2"/>
          <w:sz w:val="24"/>
          <w:szCs w:val="24"/>
          <w:lang w:eastAsia="hi-IN" w:bidi="hi-IN"/>
        </w:rPr>
      </w:pPr>
    </w:p>
    <w:p w:rsidR="00A068A6" w:rsidRPr="00A068A6" w:rsidRDefault="00A068A6" w:rsidP="00A068A6">
      <w:pPr>
        <w:widowControl w:val="0"/>
        <w:suppressAutoHyphens/>
        <w:spacing w:after="0" w:line="240" w:lineRule="auto"/>
        <w:ind w:firstLine="709"/>
        <w:jc w:val="both"/>
        <w:rPr>
          <w:rFonts w:ascii="Times New Roman" w:eastAsia="Bitstream Vera Sans" w:hAnsi="Times New Roman" w:cs="Times New Roman"/>
          <w:kern w:val="2"/>
          <w:sz w:val="24"/>
          <w:szCs w:val="24"/>
          <w:lang w:eastAsia="hi-IN" w:bidi="hi-IN"/>
        </w:rPr>
      </w:pPr>
    </w:p>
    <w:p w:rsidR="00432350" w:rsidRPr="005F65B5" w:rsidRDefault="00A068A6" w:rsidP="00A068A6">
      <w:pPr>
        <w:spacing w:after="0" w:line="240" w:lineRule="auto"/>
        <w:jc w:val="both"/>
        <w:rPr>
          <w:rFonts w:ascii="Times New Roman" w:eastAsia="Times New Roman" w:hAnsi="Times New Roman" w:cs="Times New Roman"/>
          <w:sz w:val="24"/>
          <w:szCs w:val="24"/>
          <w:lang w:eastAsia="ru-RU"/>
        </w:rPr>
      </w:pPr>
      <w:r w:rsidRPr="005F65B5">
        <w:rPr>
          <w:rFonts w:ascii="Times New Roman" w:eastAsia="Times New Roman" w:hAnsi="Times New Roman" w:cs="Times New Roman"/>
          <w:sz w:val="24"/>
          <w:szCs w:val="24"/>
          <w:lang w:eastAsia="ru-RU"/>
        </w:rPr>
        <w:t xml:space="preserve">        В соответствии с Федеральным законом от 27.07.2010 № 210-ФЗ «Об организации предоставления государственных и муниципальных услуг»,</w:t>
      </w:r>
      <w:r w:rsidR="005F65B5">
        <w:rPr>
          <w:rFonts w:ascii="Times New Roman" w:eastAsia="Times New Roman" w:hAnsi="Times New Roman" w:cs="Times New Roman"/>
          <w:sz w:val="24"/>
          <w:szCs w:val="24"/>
          <w:lang w:eastAsia="ru-RU"/>
        </w:rPr>
        <w:t xml:space="preserve"> и в целях</w:t>
      </w:r>
      <w:r w:rsidRPr="005F65B5">
        <w:rPr>
          <w:rFonts w:ascii="Times New Roman" w:eastAsia="Times New Roman" w:hAnsi="Times New Roman" w:cs="Times New Roman"/>
          <w:sz w:val="24"/>
          <w:szCs w:val="24"/>
          <w:lang w:eastAsia="ru-RU"/>
        </w:rPr>
        <w:t xml:space="preserve"> </w:t>
      </w:r>
      <w:r w:rsidR="00323168">
        <w:rPr>
          <w:rFonts w:ascii="Times New Roman" w:eastAsia="Times New Roman" w:hAnsi="Times New Roman" w:cs="Times New Roman"/>
          <w:sz w:val="24"/>
          <w:szCs w:val="24"/>
          <w:lang w:eastAsia="ru-RU"/>
        </w:rPr>
        <w:t xml:space="preserve">приведения административного регламента предоставления муниципальной услуги в соответствие действующему законодательству администрация </w:t>
      </w:r>
      <w:r w:rsidR="00323168" w:rsidRPr="00323168">
        <w:rPr>
          <w:rFonts w:ascii="Times New Roman" w:eastAsia="Times New Roman" w:hAnsi="Times New Roman" w:cs="Times New Roman"/>
          <w:sz w:val="24"/>
          <w:szCs w:val="24"/>
          <w:lang w:eastAsia="ru-RU"/>
        </w:rPr>
        <w:t>муниципального образования «Светогорское городское поселение» Выборгского района Ленинградской области</w:t>
      </w:r>
      <w:r w:rsidRPr="005F65B5">
        <w:rPr>
          <w:rFonts w:ascii="Times New Roman" w:eastAsia="Times New Roman" w:hAnsi="Times New Roman" w:cs="Times New Roman"/>
          <w:sz w:val="24"/>
          <w:szCs w:val="24"/>
          <w:lang w:eastAsia="ru-RU"/>
        </w:rPr>
        <w:t>,</w:t>
      </w:r>
    </w:p>
    <w:p w:rsidR="00323168" w:rsidRDefault="00323168" w:rsidP="00432350">
      <w:pPr>
        <w:pStyle w:val="af3"/>
        <w:spacing w:after="0"/>
        <w:jc w:val="center"/>
        <w:outlineLvl w:val="0"/>
        <w:rPr>
          <w:b/>
        </w:rPr>
      </w:pPr>
    </w:p>
    <w:p w:rsidR="00432350" w:rsidRPr="005F65B5" w:rsidRDefault="00432350" w:rsidP="00432350">
      <w:pPr>
        <w:pStyle w:val="af3"/>
        <w:spacing w:after="0"/>
        <w:jc w:val="center"/>
        <w:outlineLvl w:val="0"/>
        <w:rPr>
          <w:b/>
        </w:rPr>
      </w:pPr>
      <w:r w:rsidRPr="005F65B5">
        <w:rPr>
          <w:b/>
        </w:rPr>
        <w:t>П О С Т А Н О В Л Я Е Т:</w:t>
      </w:r>
    </w:p>
    <w:p w:rsidR="00A068A6" w:rsidRPr="005F65B5" w:rsidRDefault="00A068A6" w:rsidP="00A068A6">
      <w:pPr>
        <w:spacing w:after="0" w:line="240" w:lineRule="auto"/>
        <w:ind w:right="5" w:firstLine="720"/>
        <w:jc w:val="center"/>
        <w:rPr>
          <w:rFonts w:ascii="Times New Roman" w:eastAsia="Times New Roman" w:hAnsi="Times New Roman" w:cs="Times New Roman"/>
          <w:sz w:val="24"/>
          <w:szCs w:val="24"/>
          <w:lang w:eastAsia="ru-RU"/>
        </w:rPr>
      </w:pPr>
    </w:p>
    <w:p w:rsidR="00A068A6" w:rsidRDefault="00A068A6" w:rsidP="00A068A6">
      <w:pPr>
        <w:tabs>
          <w:tab w:val="left" w:pos="567"/>
        </w:tabs>
        <w:spacing w:after="0" w:line="240" w:lineRule="auto"/>
        <w:ind w:firstLine="720"/>
        <w:jc w:val="both"/>
        <w:rPr>
          <w:rFonts w:ascii="Times New Roman" w:eastAsia="Times New Roman" w:hAnsi="Times New Roman" w:cs="Times New Roman"/>
          <w:color w:val="000000"/>
          <w:sz w:val="24"/>
          <w:szCs w:val="24"/>
          <w:lang w:eastAsia="ru-RU"/>
        </w:rPr>
      </w:pPr>
      <w:r w:rsidRPr="005F65B5">
        <w:rPr>
          <w:rFonts w:ascii="Times New Roman" w:eastAsia="Times New Roman" w:hAnsi="Times New Roman" w:cs="Times New Roman"/>
          <w:sz w:val="24"/>
          <w:szCs w:val="24"/>
          <w:lang w:eastAsia="ru-RU"/>
        </w:rPr>
        <w:t xml:space="preserve">1.  </w:t>
      </w:r>
      <w:r w:rsidR="00323168">
        <w:rPr>
          <w:rFonts w:ascii="Times New Roman" w:eastAsia="Times New Roman" w:hAnsi="Times New Roman" w:cs="Times New Roman"/>
          <w:sz w:val="24"/>
          <w:szCs w:val="24"/>
          <w:lang w:eastAsia="ru-RU"/>
        </w:rPr>
        <w:t>В  постановление администрации МО «Светогорское городское поселение»</w:t>
      </w:r>
      <w:r w:rsidRPr="005F65B5">
        <w:rPr>
          <w:rFonts w:ascii="Times New Roman" w:eastAsia="Times New Roman" w:hAnsi="Times New Roman" w:cs="Times New Roman"/>
          <w:color w:val="000000"/>
          <w:sz w:val="24"/>
          <w:szCs w:val="24"/>
          <w:lang w:eastAsia="ru-RU"/>
        </w:rPr>
        <w:t xml:space="preserve"> </w:t>
      </w:r>
      <w:r w:rsidR="00323168" w:rsidRPr="00323168">
        <w:rPr>
          <w:rFonts w:ascii="Times New Roman" w:eastAsia="Times New Roman" w:hAnsi="Times New Roman" w:cs="Times New Roman"/>
          <w:color w:val="000000"/>
          <w:sz w:val="24"/>
          <w:szCs w:val="24"/>
          <w:lang w:eastAsia="ru-RU"/>
        </w:rPr>
        <w:t xml:space="preserve">от 19.04.2019 № 190 </w:t>
      </w:r>
      <w:r w:rsidRPr="005F65B5">
        <w:rPr>
          <w:rFonts w:ascii="Times New Roman" w:eastAsia="Times New Roman" w:hAnsi="Times New Roman" w:cs="Times New Roman"/>
          <w:color w:val="000000"/>
          <w:sz w:val="24"/>
          <w:szCs w:val="24"/>
          <w:lang w:eastAsia="ru-RU"/>
        </w:rPr>
        <w:t>«</w:t>
      </w:r>
      <w:r w:rsidR="00323168">
        <w:rPr>
          <w:rFonts w:ascii="Times New Roman" w:eastAsia="Times New Roman" w:hAnsi="Times New Roman" w:cs="Times New Roman"/>
          <w:color w:val="000000"/>
          <w:sz w:val="24"/>
          <w:szCs w:val="24"/>
          <w:lang w:eastAsia="ru-RU"/>
        </w:rPr>
        <w:t xml:space="preserve">Об утверждении административного регламента предоставления </w:t>
      </w:r>
      <w:r w:rsidR="00062ECC">
        <w:rPr>
          <w:rFonts w:ascii="Times New Roman" w:eastAsia="Times New Roman" w:hAnsi="Times New Roman" w:cs="Times New Roman"/>
          <w:color w:val="000000"/>
          <w:sz w:val="24"/>
          <w:szCs w:val="24"/>
          <w:lang w:eastAsia="ru-RU"/>
        </w:rPr>
        <w:t>муниципальной услуги «</w:t>
      </w:r>
      <w:r w:rsidRPr="005F65B5">
        <w:rPr>
          <w:rFonts w:ascii="Times New Roman" w:eastAsia="Times New Roman" w:hAnsi="Times New Roman" w:cs="Times New Roman"/>
          <w:color w:val="000000"/>
          <w:sz w:val="24"/>
          <w:szCs w:val="24"/>
          <w:lang w:eastAsia="ru-RU"/>
        </w:rPr>
        <w:t xml:space="preserve">Выдача специального разрешения на движение транспортных средств органом местного самоуправления поселения,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 условии, что маршрут указанного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w:t>
      </w:r>
      <w:r w:rsidR="00062ECC">
        <w:rPr>
          <w:rFonts w:ascii="Times New Roman" w:eastAsia="Times New Roman" w:hAnsi="Times New Roman" w:cs="Times New Roman"/>
          <w:color w:val="000000"/>
          <w:sz w:val="24"/>
          <w:szCs w:val="24"/>
          <w:lang w:eastAsia="ru-RU"/>
        </w:rPr>
        <w:t>внести следующие изменения:</w:t>
      </w:r>
    </w:p>
    <w:p w:rsidR="00712847" w:rsidRDefault="00712847" w:rsidP="00A068A6">
      <w:pPr>
        <w:tabs>
          <w:tab w:val="left" w:pos="567"/>
        </w:tabs>
        <w:spacing w:after="0" w:line="240" w:lineRule="auto"/>
        <w:ind w:firstLine="720"/>
        <w:jc w:val="both"/>
        <w:rPr>
          <w:rFonts w:ascii="Times New Roman" w:eastAsia="Times New Roman" w:hAnsi="Times New Roman" w:cs="Times New Roman"/>
          <w:color w:val="000000"/>
          <w:sz w:val="24"/>
          <w:szCs w:val="24"/>
          <w:lang w:eastAsia="ru-RU"/>
        </w:rPr>
      </w:pPr>
    </w:p>
    <w:p w:rsidR="0064356F" w:rsidRDefault="0064356F" w:rsidP="00A068A6">
      <w:pPr>
        <w:tabs>
          <w:tab w:val="left" w:pos="567"/>
        </w:tabs>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пункт 2.2. дополнить абзацем следующего содержания:</w:t>
      </w:r>
    </w:p>
    <w:p w:rsidR="0064356F" w:rsidRPr="0064356F" w:rsidRDefault="0064356F" w:rsidP="0064356F">
      <w:pPr>
        <w:tabs>
          <w:tab w:val="left" w:pos="567"/>
        </w:tabs>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64356F">
        <w:rPr>
          <w:rFonts w:ascii="Times New Roman" w:eastAsia="Times New Roman" w:hAnsi="Times New Roman" w:cs="Times New Roman"/>
          <w:color w:val="000000"/>
          <w:sz w:val="24"/>
          <w:szCs w:val="24"/>
          <w:lang w:eastAsia="ru-RU"/>
        </w:rPr>
        <w:t>При предоставлении муниципальной услуги отдел городского хозяйства</w:t>
      </w:r>
      <w:r w:rsidR="005D5A41">
        <w:rPr>
          <w:rFonts w:ascii="Times New Roman" w:eastAsia="Times New Roman" w:hAnsi="Times New Roman" w:cs="Times New Roman"/>
          <w:color w:val="000000"/>
          <w:sz w:val="24"/>
          <w:szCs w:val="24"/>
          <w:lang w:eastAsia="ru-RU"/>
        </w:rPr>
        <w:t xml:space="preserve"> администрации</w:t>
      </w:r>
      <w:r w:rsidRPr="0064356F">
        <w:rPr>
          <w:rFonts w:ascii="Times New Roman" w:eastAsia="Times New Roman" w:hAnsi="Times New Roman" w:cs="Times New Roman"/>
          <w:color w:val="000000"/>
          <w:sz w:val="24"/>
          <w:szCs w:val="24"/>
          <w:lang w:eastAsia="ru-RU"/>
        </w:rPr>
        <w:t xml:space="preserve"> </w:t>
      </w:r>
      <w:r w:rsidRPr="0064356F">
        <w:rPr>
          <w:rFonts w:ascii="Times New Roman" w:eastAsia="Times New Roman" w:hAnsi="Times New Roman" w:cs="Times New Roman"/>
          <w:color w:val="000000"/>
          <w:sz w:val="24"/>
          <w:szCs w:val="24"/>
          <w:lang w:eastAsia="ru-RU"/>
        </w:rPr>
        <w:br/>
        <w:t>МО «Светогорское городское поселение» осуществляет взаимодействие с:</w:t>
      </w:r>
    </w:p>
    <w:p w:rsidR="0064356F" w:rsidRPr="0064356F" w:rsidRDefault="0064356F" w:rsidP="0064356F">
      <w:pPr>
        <w:tabs>
          <w:tab w:val="left" w:pos="567"/>
        </w:tabs>
        <w:spacing w:after="0" w:line="240" w:lineRule="auto"/>
        <w:ind w:firstLine="720"/>
        <w:jc w:val="both"/>
        <w:rPr>
          <w:rFonts w:ascii="Times New Roman" w:eastAsia="Times New Roman" w:hAnsi="Times New Roman" w:cs="Times New Roman"/>
          <w:color w:val="000000"/>
          <w:sz w:val="24"/>
          <w:szCs w:val="24"/>
          <w:lang w:eastAsia="ru-RU"/>
        </w:rPr>
      </w:pPr>
      <w:r w:rsidRPr="0064356F">
        <w:rPr>
          <w:rFonts w:ascii="Times New Roman" w:eastAsia="Times New Roman" w:hAnsi="Times New Roman" w:cs="Times New Roman"/>
          <w:color w:val="000000"/>
          <w:sz w:val="24"/>
          <w:szCs w:val="24"/>
          <w:lang w:eastAsia="ru-RU"/>
        </w:rPr>
        <w:t xml:space="preserve">  -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w:t>
      </w:r>
      <w:r w:rsidRPr="0064356F">
        <w:rPr>
          <w:rFonts w:ascii="Times New Roman" w:eastAsia="Times New Roman" w:hAnsi="Times New Roman" w:cs="Times New Roman"/>
          <w:color w:val="000000"/>
          <w:sz w:val="24"/>
          <w:szCs w:val="24"/>
          <w:lang w:eastAsia="ru-RU"/>
        </w:rPr>
        <w:lastRenderedPageBreak/>
        <w:t>дорожного движения (Управление ГИБДД МВД РФ по Санкт-Петербургу и Ленинградской области);</w:t>
      </w:r>
    </w:p>
    <w:p w:rsidR="0064356F" w:rsidRPr="0064356F" w:rsidRDefault="0064356F" w:rsidP="0064356F">
      <w:pPr>
        <w:tabs>
          <w:tab w:val="left" w:pos="567"/>
        </w:tabs>
        <w:spacing w:after="0" w:line="240" w:lineRule="auto"/>
        <w:ind w:firstLine="720"/>
        <w:jc w:val="both"/>
        <w:rPr>
          <w:rFonts w:ascii="Times New Roman" w:eastAsia="Times New Roman" w:hAnsi="Times New Roman" w:cs="Times New Roman"/>
          <w:color w:val="000000"/>
          <w:sz w:val="24"/>
          <w:szCs w:val="24"/>
          <w:lang w:eastAsia="ru-RU"/>
        </w:rPr>
      </w:pPr>
      <w:r w:rsidRPr="0064356F">
        <w:rPr>
          <w:rFonts w:ascii="Times New Roman" w:eastAsia="Times New Roman" w:hAnsi="Times New Roman" w:cs="Times New Roman"/>
          <w:color w:val="000000"/>
          <w:sz w:val="24"/>
          <w:szCs w:val="24"/>
          <w:lang w:eastAsia="ru-RU"/>
        </w:rPr>
        <w:t>-   организациями, осуществляющими оценку технического состояния автомобильных дорог, их укрепление,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A86D4B" w:rsidRDefault="0064356F" w:rsidP="0064356F">
      <w:pPr>
        <w:tabs>
          <w:tab w:val="left" w:pos="567"/>
        </w:tabs>
        <w:spacing w:after="0" w:line="240" w:lineRule="auto"/>
        <w:ind w:firstLine="720"/>
        <w:jc w:val="both"/>
        <w:rPr>
          <w:rFonts w:ascii="Times New Roman" w:eastAsia="Times New Roman" w:hAnsi="Times New Roman" w:cs="Times New Roman"/>
          <w:color w:val="000000"/>
          <w:sz w:val="24"/>
          <w:szCs w:val="24"/>
          <w:lang w:eastAsia="ru-RU"/>
        </w:rPr>
      </w:pPr>
      <w:r w:rsidRPr="0064356F">
        <w:rPr>
          <w:rFonts w:ascii="Times New Roman" w:eastAsia="Times New Roman" w:hAnsi="Times New Roman" w:cs="Times New Roman"/>
          <w:color w:val="000000"/>
          <w:sz w:val="24"/>
          <w:szCs w:val="24"/>
          <w:lang w:eastAsia="ru-RU"/>
        </w:rPr>
        <w:t>-    владельцами автомобильных дорог</w:t>
      </w:r>
      <w:r>
        <w:rPr>
          <w:rFonts w:ascii="Times New Roman" w:eastAsia="Times New Roman" w:hAnsi="Times New Roman" w:cs="Times New Roman"/>
          <w:color w:val="000000"/>
          <w:sz w:val="24"/>
          <w:szCs w:val="24"/>
          <w:lang w:eastAsia="ru-RU"/>
        </w:rPr>
        <w:t>»</w:t>
      </w:r>
      <w:r w:rsidRPr="0064356F">
        <w:rPr>
          <w:rFonts w:ascii="Times New Roman" w:eastAsia="Times New Roman" w:hAnsi="Times New Roman" w:cs="Times New Roman"/>
          <w:color w:val="000000"/>
          <w:sz w:val="24"/>
          <w:szCs w:val="24"/>
          <w:lang w:eastAsia="ru-RU"/>
        </w:rPr>
        <w:t>;</w:t>
      </w:r>
    </w:p>
    <w:p w:rsidR="00A86D4B" w:rsidRDefault="00A86D4B" w:rsidP="0064356F">
      <w:pPr>
        <w:tabs>
          <w:tab w:val="left" w:pos="567"/>
        </w:tabs>
        <w:spacing w:after="0" w:line="240" w:lineRule="auto"/>
        <w:ind w:firstLine="720"/>
        <w:jc w:val="both"/>
        <w:rPr>
          <w:rFonts w:ascii="Times New Roman" w:eastAsia="Times New Roman" w:hAnsi="Times New Roman" w:cs="Times New Roman"/>
          <w:color w:val="000000"/>
          <w:sz w:val="24"/>
          <w:szCs w:val="24"/>
          <w:lang w:eastAsia="ru-RU"/>
        </w:rPr>
      </w:pPr>
    </w:p>
    <w:p w:rsidR="00A86D4B" w:rsidRDefault="00A86D4B" w:rsidP="0064356F">
      <w:pPr>
        <w:tabs>
          <w:tab w:val="left" w:pos="567"/>
        </w:tabs>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пункт 2.4. изложить в следующей редакции:</w:t>
      </w:r>
    </w:p>
    <w:p w:rsidR="00A86D4B" w:rsidRPr="00A86D4B" w:rsidRDefault="0064356F" w:rsidP="00A86D4B">
      <w:pPr>
        <w:tabs>
          <w:tab w:val="left" w:pos="567"/>
        </w:tabs>
        <w:spacing w:after="0" w:line="240" w:lineRule="auto"/>
        <w:ind w:firstLine="720"/>
        <w:jc w:val="both"/>
        <w:rPr>
          <w:rFonts w:ascii="Times New Roman" w:eastAsia="Times New Roman" w:hAnsi="Times New Roman" w:cs="Times New Roman"/>
          <w:b/>
          <w:bCs/>
          <w:color w:val="000000"/>
          <w:sz w:val="24"/>
          <w:szCs w:val="24"/>
          <w:lang w:eastAsia="ru-RU"/>
        </w:rPr>
      </w:pPr>
      <w:r w:rsidRPr="0064356F">
        <w:rPr>
          <w:rFonts w:ascii="Times New Roman" w:eastAsia="Times New Roman" w:hAnsi="Times New Roman" w:cs="Times New Roman"/>
          <w:color w:val="000000"/>
          <w:sz w:val="24"/>
          <w:szCs w:val="24"/>
          <w:lang w:eastAsia="ru-RU"/>
        </w:rPr>
        <w:t xml:space="preserve"> </w:t>
      </w:r>
      <w:r w:rsidR="00A86D4B">
        <w:rPr>
          <w:rFonts w:ascii="Times New Roman" w:eastAsia="Times New Roman" w:hAnsi="Times New Roman" w:cs="Times New Roman"/>
          <w:color w:val="000000"/>
          <w:sz w:val="24"/>
          <w:szCs w:val="24"/>
          <w:lang w:eastAsia="ru-RU"/>
        </w:rPr>
        <w:t>«</w:t>
      </w:r>
      <w:r w:rsidR="00A86D4B" w:rsidRPr="00A86D4B">
        <w:rPr>
          <w:rFonts w:ascii="Times New Roman" w:eastAsia="Times New Roman" w:hAnsi="Times New Roman" w:cs="Times New Roman"/>
          <w:b/>
          <w:bCs/>
          <w:color w:val="000000"/>
          <w:sz w:val="24"/>
          <w:szCs w:val="24"/>
          <w:lang w:eastAsia="ru-RU"/>
        </w:rPr>
        <w:t>2.4. Срок предоставления муниципальной услуги:</w:t>
      </w:r>
    </w:p>
    <w:p w:rsidR="00A86D4B" w:rsidRPr="00A86D4B" w:rsidRDefault="00A86D4B" w:rsidP="00A86D4B">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sidRPr="00A86D4B">
        <w:rPr>
          <w:rFonts w:ascii="Times New Roman" w:eastAsia="Times New Roman" w:hAnsi="Times New Roman" w:cs="Times New Roman"/>
          <w:bCs/>
          <w:color w:val="000000"/>
          <w:sz w:val="24"/>
          <w:szCs w:val="24"/>
          <w:lang w:eastAsia="ru-RU"/>
        </w:rPr>
        <w:t>2.4.1.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течении 15 рабочих дней с даты регистрации заявления;</w:t>
      </w:r>
    </w:p>
    <w:p w:rsidR="00A86D4B" w:rsidRPr="00A86D4B" w:rsidRDefault="00A86D4B" w:rsidP="00A86D4B">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sidRPr="00A86D4B">
        <w:rPr>
          <w:rFonts w:ascii="Times New Roman" w:eastAsia="Times New Roman" w:hAnsi="Times New Roman" w:cs="Times New Roman"/>
          <w:bCs/>
          <w:color w:val="000000"/>
          <w:sz w:val="24"/>
          <w:szCs w:val="24"/>
          <w:lang w:eastAsia="ru-RU"/>
        </w:rPr>
        <w:t xml:space="preserve">2.4.2.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 </w:t>
      </w:r>
    </w:p>
    <w:p w:rsidR="00A86D4B" w:rsidRPr="00A86D4B" w:rsidRDefault="00A86D4B" w:rsidP="00A86D4B">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sidRPr="00A86D4B">
        <w:rPr>
          <w:rFonts w:ascii="Times New Roman" w:eastAsia="Times New Roman" w:hAnsi="Times New Roman" w:cs="Times New Roman"/>
          <w:bCs/>
          <w:color w:val="000000"/>
          <w:sz w:val="24"/>
          <w:szCs w:val="24"/>
          <w:lang w:eastAsia="ru-RU"/>
        </w:rPr>
        <w:t>2.4.3. 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A86D4B" w:rsidRPr="00A86D4B" w:rsidRDefault="00A86D4B" w:rsidP="00A86D4B">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sidRPr="00A86D4B">
        <w:rPr>
          <w:rFonts w:ascii="Times New Roman" w:eastAsia="Times New Roman" w:hAnsi="Times New Roman" w:cs="Times New Roman"/>
          <w:bCs/>
          <w:color w:val="000000"/>
          <w:sz w:val="24"/>
          <w:szCs w:val="24"/>
          <w:lang w:eastAsia="ru-RU"/>
        </w:rPr>
        <w:t xml:space="preserve"> 2.4.4. разрешение на перевозку тяжеловесного и (или) крупногабаритного груза для грузов, направляемых по решению Правительства Ленинградской области для ликвидации последствий чрезвычайных ситуаций, крупных аварий выдается в течении одного дня с момента регистрации заявления о выдаче разрешения на перевозку тяжеловесного и (или) крупногабаритного груза;</w:t>
      </w:r>
    </w:p>
    <w:p w:rsidR="00A86D4B" w:rsidRPr="00A86D4B" w:rsidRDefault="00A86D4B" w:rsidP="00A86D4B">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sidRPr="00A86D4B">
        <w:rPr>
          <w:rFonts w:ascii="Times New Roman" w:eastAsia="Times New Roman" w:hAnsi="Times New Roman" w:cs="Times New Roman"/>
          <w:bCs/>
          <w:color w:val="000000"/>
          <w:sz w:val="24"/>
          <w:szCs w:val="24"/>
          <w:lang w:eastAsia="ru-RU"/>
        </w:rPr>
        <w:t>2.4.5. заявления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комплексов (МЭК)), направляемых на проведение съемок и трансляций, рассматриваются в оперативном порядке в течение одного рабочего дня с предъявлением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p>
    <w:p w:rsidR="00A86D4B" w:rsidRPr="00A86D4B" w:rsidRDefault="00A86D4B" w:rsidP="00A86D4B">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sidRPr="00A86D4B">
        <w:rPr>
          <w:rFonts w:ascii="Times New Roman" w:eastAsia="Times New Roman" w:hAnsi="Times New Roman" w:cs="Times New Roman"/>
          <w:bCs/>
          <w:color w:val="000000"/>
          <w:sz w:val="24"/>
          <w:szCs w:val="24"/>
          <w:lang w:eastAsia="ru-RU"/>
        </w:rPr>
        <w:t>2.4.6. если при рассмотрении заявления на осуществление данного вида перевозки установлено, что отдел городского хозяйства администрации МО «Светогорское городское поселение» не уполномочен принимать решение о выдаче разрешения, такое заявление в 5-дневный срок переадресовывается для рассмотрения уполномоченному на это органу с соответствующим уведомлением об этом заявителя;</w:t>
      </w:r>
    </w:p>
    <w:p w:rsidR="00A86D4B" w:rsidRDefault="00A86D4B" w:rsidP="00A86D4B">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sidRPr="00A86D4B">
        <w:rPr>
          <w:rFonts w:ascii="Times New Roman" w:eastAsia="Times New Roman" w:hAnsi="Times New Roman" w:cs="Times New Roman"/>
          <w:bCs/>
          <w:color w:val="000000"/>
          <w:sz w:val="24"/>
          <w:szCs w:val="24"/>
          <w:lang w:eastAsia="ru-RU"/>
        </w:rPr>
        <w:t>2.4.7. по постоянному маршруту движения тяжеловесного и (или) крупногабаритного транспортного средства по автомобильным дорогам, установленному в соответствии с частью 9 статьи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на перевозку крупногабаритных грузов по такому маршруту осуществляется в срок не более трех рабочих дней со дня согласования Госавтоинспекцией, тяжеловесных грузов – не более трех рабочих дней со дня предоставления документа, подтверждающего оплату возмещения вреда, причиняемого тяжеловесным транспортным средством</w:t>
      </w:r>
      <w:r>
        <w:rPr>
          <w:rFonts w:ascii="Times New Roman" w:eastAsia="Times New Roman" w:hAnsi="Times New Roman" w:cs="Times New Roman"/>
          <w:bCs/>
          <w:color w:val="000000"/>
          <w:sz w:val="24"/>
          <w:szCs w:val="24"/>
          <w:lang w:eastAsia="ru-RU"/>
        </w:rPr>
        <w:t>»;</w:t>
      </w:r>
      <w:r w:rsidRPr="00A86D4B">
        <w:rPr>
          <w:rFonts w:ascii="Times New Roman" w:eastAsia="Times New Roman" w:hAnsi="Times New Roman" w:cs="Times New Roman"/>
          <w:bCs/>
          <w:color w:val="000000"/>
          <w:sz w:val="24"/>
          <w:szCs w:val="24"/>
          <w:lang w:eastAsia="ru-RU"/>
        </w:rPr>
        <w:t xml:space="preserve"> </w:t>
      </w:r>
    </w:p>
    <w:p w:rsidR="00235030" w:rsidRDefault="00235030" w:rsidP="00A86D4B">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p>
    <w:p w:rsidR="00235030" w:rsidRDefault="00235030" w:rsidP="00A86D4B">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абзац 3 пункта 2.6.2 «Для предоставления муниципальной услуги по выдаче разрешения на перевозку тяжеловесных и (или) крупногабаритных грузов категории 2 (приложение № 6 к настоящему административному регламенту) заявители представляют:» изложить в следующей редакции</w:t>
      </w:r>
      <w:r w:rsidR="00977B2A">
        <w:rPr>
          <w:rFonts w:ascii="Times New Roman" w:eastAsia="Times New Roman" w:hAnsi="Times New Roman" w:cs="Times New Roman"/>
          <w:bCs/>
          <w:color w:val="000000"/>
          <w:sz w:val="24"/>
          <w:szCs w:val="24"/>
          <w:lang w:eastAsia="ru-RU"/>
        </w:rPr>
        <w:t>:</w:t>
      </w:r>
    </w:p>
    <w:p w:rsidR="00977B2A" w:rsidRDefault="008734B4" w:rsidP="00977B2A">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00977B2A" w:rsidRPr="00977B2A">
        <w:rPr>
          <w:rFonts w:ascii="Times New Roman" w:eastAsia="Times New Roman" w:hAnsi="Times New Roman" w:cs="Times New Roman"/>
          <w:bCs/>
          <w:color w:val="000000"/>
          <w:sz w:val="24"/>
          <w:szCs w:val="24"/>
          <w:lang w:eastAsia="ru-RU"/>
        </w:rPr>
        <w:t>схему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 3 к Порядку выдачи специального разрешения на движение по автомобильным дорогам транспортного средства, осуществляющего перевози тяжеловесных и (или) крупногабаритных грузов, утвержденному приказом Министерства транспорта Российской Федерации от 24.07.2012 № 258.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977B2A" w:rsidRPr="00977B2A" w:rsidRDefault="00977B2A" w:rsidP="00977B2A">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пункт 2.6.2. дополнить абзацами следующего содержания:</w:t>
      </w:r>
    </w:p>
    <w:p w:rsidR="00977B2A" w:rsidRPr="00977B2A" w:rsidRDefault="008734B4" w:rsidP="00977B2A">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977B2A" w:rsidRPr="00977B2A">
        <w:rPr>
          <w:rFonts w:ascii="Times New Roman" w:eastAsia="Times New Roman" w:hAnsi="Times New Roman" w:cs="Times New Roman"/>
          <w:bCs/>
          <w:color w:val="000000"/>
          <w:sz w:val="24"/>
          <w:szCs w:val="24"/>
          <w:lang w:eastAsia="ru-RU"/>
        </w:rPr>
        <w:t>сведения о технических требованиях к перевозке заявленного груза в транспортном положении;</w:t>
      </w:r>
    </w:p>
    <w:p w:rsidR="00977B2A" w:rsidRPr="00977B2A" w:rsidRDefault="008734B4" w:rsidP="00977B2A">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977B2A" w:rsidRPr="00977B2A">
        <w:rPr>
          <w:rFonts w:ascii="Times New Roman" w:eastAsia="Times New Roman" w:hAnsi="Times New Roman" w:cs="Times New Roman"/>
          <w:bCs/>
          <w:color w:val="000000"/>
          <w:sz w:val="24"/>
          <w:szCs w:val="24"/>
          <w:lang w:eastAsia="ru-RU"/>
        </w:rPr>
        <w:t>доверенность на предоставление интересов владельца транспортного средства, в случае подачи заявления в уполномоченный орган через представителя;</w:t>
      </w:r>
    </w:p>
    <w:p w:rsidR="00977B2A" w:rsidRDefault="008734B4" w:rsidP="00977B2A">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977B2A" w:rsidRPr="00977B2A">
        <w:rPr>
          <w:rFonts w:ascii="Times New Roman" w:eastAsia="Times New Roman" w:hAnsi="Times New Roman" w:cs="Times New Roman"/>
          <w:bCs/>
          <w:color w:val="000000"/>
          <w:sz w:val="24"/>
          <w:szCs w:val="24"/>
          <w:lang w:eastAsia="ru-RU"/>
        </w:rPr>
        <w:t>копию платежного документа, подтверждающего упл</w:t>
      </w:r>
      <w:r w:rsidR="00977B2A">
        <w:rPr>
          <w:rFonts w:ascii="Times New Roman" w:eastAsia="Times New Roman" w:hAnsi="Times New Roman" w:cs="Times New Roman"/>
          <w:bCs/>
          <w:color w:val="000000"/>
          <w:sz w:val="24"/>
          <w:szCs w:val="24"/>
          <w:lang w:eastAsia="ru-RU"/>
        </w:rPr>
        <w:t>а</w:t>
      </w:r>
      <w:r w:rsidR="00977B2A" w:rsidRPr="00977B2A">
        <w:rPr>
          <w:rFonts w:ascii="Times New Roman" w:eastAsia="Times New Roman" w:hAnsi="Times New Roman" w:cs="Times New Roman"/>
          <w:bCs/>
          <w:color w:val="000000"/>
          <w:sz w:val="24"/>
          <w:szCs w:val="24"/>
          <w:lang w:eastAsia="ru-RU"/>
        </w:rPr>
        <w:t>ту государственной пошлины за выдачу специального разрешения</w:t>
      </w:r>
      <w:r w:rsidR="00977B2A">
        <w:rPr>
          <w:rFonts w:ascii="Times New Roman" w:eastAsia="Times New Roman" w:hAnsi="Times New Roman" w:cs="Times New Roman"/>
          <w:bCs/>
          <w:color w:val="000000"/>
          <w:sz w:val="24"/>
          <w:szCs w:val="24"/>
          <w:lang w:eastAsia="ru-RU"/>
        </w:rPr>
        <w:t>»;</w:t>
      </w:r>
    </w:p>
    <w:p w:rsidR="00977B2A" w:rsidRDefault="00977B2A" w:rsidP="00977B2A">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p>
    <w:p w:rsidR="00977B2A" w:rsidRDefault="00977B2A" w:rsidP="00977B2A">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00C40152">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пункт 2.10. изложить в следующей редакции:</w:t>
      </w:r>
    </w:p>
    <w:p w:rsidR="00977B2A" w:rsidRPr="00977B2A" w:rsidRDefault="00977B2A" w:rsidP="00977B2A">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Pr="00977B2A">
        <w:rPr>
          <w:rFonts w:ascii="Times New Roman" w:eastAsia="Times New Roman" w:hAnsi="Times New Roman" w:cs="Times New Roman"/>
          <w:bCs/>
          <w:color w:val="000000"/>
          <w:sz w:val="24"/>
          <w:szCs w:val="24"/>
          <w:lang w:eastAsia="ru-RU"/>
        </w:rPr>
        <w:t>2.10. Исчерпывающий перечень оснований для отказа в приеме документов, необходимых для предоставления муниципальной услуги:</w:t>
      </w:r>
      <w:r>
        <w:rPr>
          <w:rFonts w:ascii="Times New Roman" w:eastAsia="Times New Roman" w:hAnsi="Times New Roman" w:cs="Times New Roman"/>
          <w:bCs/>
          <w:color w:val="000000"/>
          <w:sz w:val="24"/>
          <w:szCs w:val="24"/>
          <w:lang w:eastAsia="ru-RU"/>
        </w:rPr>
        <w:t>» изложить в следующей редакции:</w:t>
      </w:r>
    </w:p>
    <w:p w:rsidR="00977B2A" w:rsidRPr="00977B2A" w:rsidRDefault="00977B2A" w:rsidP="00977B2A">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sidRPr="00977B2A">
        <w:rPr>
          <w:rFonts w:ascii="Times New Roman" w:eastAsia="Times New Roman" w:hAnsi="Times New Roman" w:cs="Times New Roman"/>
          <w:bCs/>
          <w:color w:val="000000"/>
          <w:sz w:val="24"/>
          <w:szCs w:val="24"/>
          <w:lang w:eastAsia="ru-RU"/>
        </w:rPr>
        <w:t>1) заявление подписано лицом, не имеющим полномочий на подписание данного заявления;</w:t>
      </w:r>
    </w:p>
    <w:p w:rsidR="00977B2A" w:rsidRPr="00977B2A" w:rsidRDefault="00977B2A" w:rsidP="00977B2A">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sidRPr="00977B2A">
        <w:rPr>
          <w:rFonts w:ascii="Times New Roman" w:eastAsia="Times New Roman" w:hAnsi="Times New Roman" w:cs="Times New Roman"/>
          <w:bCs/>
          <w:color w:val="000000"/>
          <w:sz w:val="24"/>
          <w:szCs w:val="24"/>
          <w:lang w:eastAsia="ru-RU"/>
        </w:rPr>
        <w:t>2) заявление не содержит сведений, установленных пунктом 2.6 настоящего Регламента;</w:t>
      </w:r>
    </w:p>
    <w:p w:rsidR="00977B2A" w:rsidRDefault="00977B2A" w:rsidP="00977B2A">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sidRPr="00977B2A">
        <w:rPr>
          <w:rFonts w:ascii="Times New Roman" w:eastAsia="Times New Roman" w:hAnsi="Times New Roman" w:cs="Times New Roman"/>
          <w:bCs/>
          <w:color w:val="000000"/>
          <w:sz w:val="24"/>
          <w:szCs w:val="24"/>
          <w:lang w:eastAsia="ru-RU"/>
        </w:rPr>
        <w:t>3) к заявлению не приложены документы, соответствующие требованиям пункта 2.6 настоящего Регламента.</w:t>
      </w:r>
    </w:p>
    <w:p w:rsidR="00C40152" w:rsidRDefault="00C40152" w:rsidP="00977B2A">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p>
    <w:p w:rsidR="00C40152" w:rsidRDefault="00C40152" w:rsidP="00977B2A">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пункт 2.11 изложить в следующей редакции:</w:t>
      </w:r>
    </w:p>
    <w:p w:rsidR="00901516" w:rsidRPr="00901516" w:rsidRDefault="00901516" w:rsidP="00901516">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Pr="00901516">
        <w:rPr>
          <w:rFonts w:ascii="Times New Roman" w:eastAsia="Times New Roman" w:hAnsi="Times New Roman" w:cs="Times New Roman"/>
          <w:bCs/>
          <w:color w:val="000000"/>
          <w:sz w:val="24"/>
          <w:szCs w:val="24"/>
          <w:lang w:eastAsia="ru-RU"/>
        </w:rPr>
        <w:t>2.11. Основаниями для отказа в предоставлении муниципальной услуги являются:</w:t>
      </w:r>
    </w:p>
    <w:p w:rsidR="00901516" w:rsidRPr="00901516" w:rsidRDefault="00901516" w:rsidP="00901516">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sidRPr="00901516">
        <w:rPr>
          <w:rFonts w:ascii="Times New Roman" w:eastAsia="Times New Roman" w:hAnsi="Times New Roman" w:cs="Times New Roman"/>
          <w:bCs/>
          <w:color w:val="000000"/>
          <w:sz w:val="24"/>
          <w:szCs w:val="24"/>
          <w:lang w:eastAsia="ru-RU"/>
        </w:rPr>
        <w:t>1) отсутствие у отдела городского хозяйства администрации МО «Светогорское городское поселение» полномочий на выдачу специального разрешения по заявленному маршруту;</w:t>
      </w:r>
    </w:p>
    <w:p w:rsidR="00901516" w:rsidRPr="00901516" w:rsidRDefault="00901516" w:rsidP="00901516">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sidRPr="00901516">
        <w:rPr>
          <w:rFonts w:ascii="Times New Roman" w:eastAsia="Times New Roman" w:hAnsi="Times New Roman" w:cs="Times New Roman"/>
          <w:bCs/>
          <w:color w:val="000000"/>
          <w:sz w:val="24"/>
          <w:szCs w:val="24"/>
          <w:lang w:eastAsia="ru-RU"/>
        </w:rPr>
        <w:t xml:space="preserve">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 </w:t>
      </w:r>
    </w:p>
    <w:p w:rsidR="00901516" w:rsidRPr="00901516" w:rsidRDefault="00901516" w:rsidP="00901516">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sidRPr="00901516">
        <w:rPr>
          <w:rFonts w:ascii="Times New Roman" w:eastAsia="Times New Roman" w:hAnsi="Times New Roman" w:cs="Times New Roman"/>
          <w:bCs/>
          <w:color w:val="000000"/>
          <w:sz w:val="24"/>
          <w:szCs w:val="24"/>
          <w:lang w:eastAsia="ru-RU"/>
        </w:rPr>
        <w:t>3) установленные требования о перевозке делимого груза не соблюдены;</w:t>
      </w:r>
    </w:p>
    <w:p w:rsidR="00901516" w:rsidRPr="00901516" w:rsidRDefault="00901516" w:rsidP="00901516">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sidRPr="00901516">
        <w:rPr>
          <w:rFonts w:ascii="Times New Roman" w:eastAsia="Times New Roman" w:hAnsi="Times New Roman" w:cs="Times New Roman"/>
          <w:bCs/>
          <w:color w:val="000000"/>
          <w:sz w:val="24"/>
          <w:szCs w:val="24"/>
          <w:lang w:eastAsia="ru-RU"/>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техническим состоянием автомобильной дороги, искусственного сооружения или инженерных коммуникаций, а также по требования безопасности дорожного движения;</w:t>
      </w:r>
    </w:p>
    <w:p w:rsidR="00901516" w:rsidRPr="00901516" w:rsidRDefault="00901516" w:rsidP="00901516">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sidRPr="00901516">
        <w:rPr>
          <w:rFonts w:ascii="Times New Roman" w:eastAsia="Times New Roman" w:hAnsi="Times New Roman" w:cs="Times New Roman"/>
          <w:bCs/>
          <w:color w:val="000000"/>
          <w:sz w:val="24"/>
          <w:szCs w:val="24"/>
          <w:lang w:eastAsia="ru-RU"/>
        </w:rPr>
        <w:t>5) отсутствие согласия заявителя на:</w:t>
      </w:r>
    </w:p>
    <w:p w:rsidR="00901516" w:rsidRPr="00901516" w:rsidRDefault="00901516" w:rsidP="00901516">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sidRPr="00901516">
        <w:rPr>
          <w:rFonts w:ascii="Times New Roman" w:eastAsia="Times New Roman" w:hAnsi="Times New Roman" w:cs="Times New Roman"/>
          <w:bCs/>
          <w:color w:val="000000"/>
          <w:sz w:val="24"/>
          <w:szCs w:val="24"/>
          <w:lang w:eastAsia="ru-RU"/>
        </w:rPr>
        <w:t>проведение оценки технического состояния автомобильной дороги согласно приказа Министерства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901516" w:rsidRPr="00901516" w:rsidRDefault="00901516" w:rsidP="00901516">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sidRPr="00901516">
        <w:rPr>
          <w:rFonts w:ascii="Times New Roman" w:eastAsia="Times New Roman" w:hAnsi="Times New Roman" w:cs="Times New Roman"/>
          <w:bCs/>
          <w:color w:val="000000"/>
          <w:sz w:val="24"/>
          <w:szCs w:val="24"/>
          <w:lang w:eastAsia="ru-RU"/>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901516" w:rsidRPr="00901516" w:rsidRDefault="00901516" w:rsidP="00901516">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sidRPr="00901516">
        <w:rPr>
          <w:rFonts w:ascii="Times New Roman" w:eastAsia="Times New Roman" w:hAnsi="Times New Roman" w:cs="Times New Roman"/>
          <w:bCs/>
          <w:color w:val="000000"/>
          <w:sz w:val="24"/>
          <w:szCs w:val="24"/>
          <w:lang w:eastAsia="ru-RU"/>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901516" w:rsidRPr="00901516" w:rsidRDefault="00901516" w:rsidP="00901516">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sidRPr="00901516">
        <w:rPr>
          <w:rFonts w:ascii="Times New Roman" w:eastAsia="Times New Roman" w:hAnsi="Times New Roman" w:cs="Times New Roman"/>
          <w:bCs/>
          <w:color w:val="000000"/>
          <w:sz w:val="24"/>
          <w:szCs w:val="24"/>
          <w:lang w:eastAsia="ru-RU"/>
        </w:rPr>
        <w:lastRenderedPageBreak/>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901516" w:rsidRPr="00901516" w:rsidRDefault="00901516" w:rsidP="00901516">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sidRPr="00901516">
        <w:rPr>
          <w:rFonts w:ascii="Times New Roman" w:eastAsia="Times New Roman" w:hAnsi="Times New Roman" w:cs="Times New Roman"/>
          <w:bCs/>
          <w:color w:val="000000"/>
          <w:sz w:val="24"/>
          <w:szCs w:val="24"/>
          <w:lang w:eastAsia="ru-RU"/>
        </w:rPr>
        <w:t xml:space="preserve">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w:t>
      </w:r>
    </w:p>
    <w:p w:rsidR="00901516" w:rsidRPr="00901516" w:rsidRDefault="00901516" w:rsidP="00901516">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sidRPr="00901516">
        <w:rPr>
          <w:rFonts w:ascii="Times New Roman" w:eastAsia="Times New Roman" w:hAnsi="Times New Roman" w:cs="Times New Roman"/>
          <w:bCs/>
          <w:color w:val="000000"/>
          <w:sz w:val="24"/>
          <w:szCs w:val="24"/>
          <w:lang w:eastAsia="ru-RU"/>
        </w:rPr>
        <w:t xml:space="preserve">8) заявитель не внес плату в счет возмещения вреда, причиненного автомобильным дорогам транспортным средством, осуществляющим перевозку тяжеловесных грузов; </w:t>
      </w:r>
    </w:p>
    <w:p w:rsidR="00901516" w:rsidRPr="00901516" w:rsidRDefault="00901516" w:rsidP="00901516">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sidRPr="00901516">
        <w:rPr>
          <w:rFonts w:ascii="Times New Roman" w:eastAsia="Times New Roman" w:hAnsi="Times New Roman" w:cs="Times New Roman"/>
          <w:bCs/>
          <w:color w:val="000000"/>
          <w:sz w:val="24"/>
          <w:szCs w:val="24"/>
          <w:lang w:eastAsia="ru-RU"/>
        </w:rPr>
        <w:t xml:space="preserve">9) заявитель не произвел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w:t>
      </w:r>
    </w:p>
    <w:p w:rsidR="00901516" w:rsidRDefault="00901516" w:rsidP="00901516">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sidRPr="00901516">
        <w:rPr>
          <w:rFonts w:ascii="Times New Roman" w:eastAsia="Times New Roman" w:hAnsi="Times New Roman" w:cs="Times New Roman"/>
          <w:bCs/>
          <w:color w:val="000000"/>
          <w:sz w:val="24"/>
          <w:szCs w:val="24"/>
          <w:lang w:eastAsia="ru-RU"/>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r>
        <w:rPr>
          <w:rFonts w:ascii="Times New Roman" w:eastAsia="Times New Roman" w:hAnsi="Times New Roman" w:cs="Times New Roman"/>
          <w:bCs/>
          <w:color w:val="000000"/>
          <w:sz w:val="24"/>
          <w:szCs w:val="24"/>
          <w:lang w:eastAsia="ru-RU"/>
        </w:rPr>
        <w:t>»;</w:t>
      </w:r>
    </w:p>
    <w:p w:rsidR="00901516" w:rsidRDefault="00901516" w:rsidP="00901516">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p>
    <w:p w:rsidR="00901516" w:rsidRDefault="00901516" w:rsidP="00901516">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пункт 2.12. изложить в следующей редакции:</w:t>
      </w:r>
    </w:p>
    <w:p w:rsidR="00DB32E3" w:rsidRPr="00DB32E3" w:rsidRDefault="00DB32E3" w:rsidP="00DB32E3">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Pr="00DB32E3">
        <w:rPr>
          <w:rFonts w:ascii="Times New Roman" w:eastAsia="Times New Roman" w:hAnsi="Times New Roman" w:cs="Times New Roman"/>
          <w:bCs/>
          <w:color w:val="000000"/>
          <w:sz w:val="24"/>
          <w:szCs w:val="24"/>
          <w:lang w:eastAsia="ru-RU"/>
        </w:rPr>
        <w:t>2.12. Выдача специального разрешения осуществляется на платной основе, которая включает в себя:</w:t>
      </w:r>
    </w:p>
    <w:p w:rsidR="00DB32E3" w:rsidRPr="00DB32E3" w:rsidRDefault="00DB32E3" w:rsidP="00DB32E3">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sidRPr="00DB32E3">
        <w:rPr>
          <w:rFonts w:ascii="Times New Roman" w:eastAsia="Times New Roman" w:hAnsi="Times New Roman" w:cs="Times New Roman"/>
          <w:bCs/>
          <w:color w:val="000000"/>
          <w:sz w:val="24"/>
          <w:szCs w:val="24"/>
          <w:lang w:eastAsia="ru-RU"/>
        </w:rPr>
        <w:t>оплату государственной пошлины в соответствии с пунктом 111 части 1 статьи 333.33 Налогового кодекса Российской Федерации в размере 1600 рублей;</w:t>
      </w:r>
    </w:p>
    <w:p w:rsidR="00DB32E3" w:rsidRPr="00DB32E3" w:rsidRDefault="00DB32E3" w:rsidP="00DB32E3">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sidRPr="00DB32E3">
        <w:rPr>
          <w:rFonts w:ascii="Times New Roman" w:eastAsia="Times New Roman" w:hAnsi="Times New Roman" w:cs="Times New Roman"/>
          <w:bCs/>
          <w:color w:val="000000"/>
          <w:sz w:val="24"/>
          <w:szCs w:val="24"/>
          <w:lang w:eastAsia="ru-RU"/>
        </w:rPr>
        <w:t>внесени</w:t>
      </w:r>
      <w:r w:rsidR="008734B4">
        <w:rPr>
          <w:rFonts w:ascii="Times New Roman" w:eastAsia="Times New Roman" w:hAnsi="Times New Roman" w:cs="Times New Roman"/>
          <w:bCs/>
          <w:color w:val="000000"/>
          <w:sz w:val="24"/>
          <w:szCs w:val="24"/>
          <w:lang w:eastAsia="ru-RU"/>
        </w:rPr>
        <w:t>е</w:t>
      </w:r>
      <w:r w:rsidRPr="00DB32E3">
        <w:rPr>
          <w:rFonts w:ascii="Times New Roman" w:eastAsia="Times New Roman" w:hAnsi="Times New Roman" w:cs="Times New Roman"/>
          <w:bCs/>
          <w:color w:val="000000"/>
          <w:sz w:val="24"/>
          <w:szCs w:val="24"/>
          <w:lang w:eastAsia="ru-RU"/>
        </w:rPr>
        <w:t xml:space="preserve"> платы в счет возмещения вреда, причиняемого автомобильным дорогам регионального значения Ленинградской области тяжеловесным транспортным средством. Расчет платы осуществляется в соответствии с Правилами возмещения вреда, установленными Постановлением Правительства Российской Федерации от 09.01.2014г. № 12, с применением значений вреда, установленных Постановлением Правительства Ленинградской области от 15.02.2016г. № 26;</w:t>
      </w:r>
    </w:p>
    <w:p w:rsidR="00DB32E3" w:rsidRPr="00DB32E3" w:rsidRDefault="00DB32E3" w:rsidP="00DB32E3">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sidRPr="00DB32E3">
        <w:rPr>
          <w:rFonts w:ascii="Times New Roman" w:eastAsia="Times New Roman" w:hAnsi="Times New Roman" w:cs="Times New Roman"/>
          <w:bCs/>
          <w:color w:val="000000"/>
          <w:sz w:val="24"/>
          <w:szCs w:val="24"/>
          <w:lang w:eastAsia="ru-RU"/>
        </w:rPr>
        <w:t>расходы на укрепление автомобильных дорог или принятие специальных мер по обустройству автомобильных дорог или их участков в случае, если для движения тяжеловесного транспортного средства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 соответствии с пунктом 14 статьи 31 Федерального закона от 08.11.2007 № 257-ФЗ.</w:t>
      </w:r>
    </w:p>
    <w:p w:rsidR="00DB32E3" w:rsidRPr="00DB32E3" w:rsidRDefault="00DB32E3" w:rsidP="00DB32E3">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sidRPr="00DB32E3">
        <w:rPr>
          <w:rFonts w:ascii="Times New Roman" w:eastAsia="Times New Roman" w:hAnsi="Times New Roman" w:cs="Times New Roman"/>
          <w:bCs/>
          <w:color w:val="000000"/>
          <w:sz w:val="24"/>
          <w:szCs w:val="24"/>
          <w:lang w:eastAsia="ru-RU"/>
        </w:rPr>
        <w:t>Заявители оплачивают плату, в том числе государственную пошлину при предоставлении муниципальной услуги, самостоятельно в безналичной форме со своих банковских счетов, открытых в кредитных организациях, филиалах кредитных организаций, учреждениях Банка России.</w:t>
      </w:r>
    </w:p>
    <w:p w:rsidR="00DB32E3" w:rsidRPr="00DB32E3" w:rsidRDefault="00DB32E3" w:rsidP="00DB32E3">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sidRPr="00DB32E3">
        <w:rPr>
          <w:rFonts w:ascii="Times New Roman" w:eastAsia="Times New Roman" w:hAnsi="Times New Roman" w:cs="Times New Roman"/>
          <w:bCs/>
          <w:color w:val="000000"/>
          <w:sz w:val="24"/>
          <w:szCs w:val="24"/>
          <w:lang w:eastAsia="ru-RU"/>
        </w:rPr>
        <w:t>Реквизиты перечисления платы, в том числе государственной пошлины (приложение 5 и 6 к настоящему административному регламенту), размещаются на информационном стенде в администрации МО «Светогорское городское поселение», а также на официальных сайтах МО «Светогорское городское поселение» в информационно-телекоммуникационной сети «Интернет».</w:t>
      </w:r>
    </w:p>
    <w:p w:rsidR="00DB32E3" w:rsidRPr="00DB32E3" w:rsidRDefault="00DB32E3" w:rsidP="00DB32E3">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sidRPr="00DB32E3">
        <w:rPr>
          <w:rFonts w:ascii="Times New Roman" w:eastAsia="Times New Roman" w:hAnsi="Times New Roman" w:cs="Times New Roman"/>
          <w:bCs/>
          <w:color w:val="000000"/>
          <w:sz w:val="24"/>
          <w:szCs w:val="24"/>
          <w:lang w:eastAsia="ru-RU"/>
        </w:rPr>
        <w:t>Заявитель может оплатить государственную пошлину за предоставление государственной услуги через ЕГПУ или ПГУ ЛО по предварительно заполненным реквизитам. При оплате услуги заявителю обеспечивается возможность сохранения и печати платежного документа, а также информирование о совершении факта оплаты.</w:t>
      </w:r>
    </w:p>
    <w:p w:rsidR="00DB32E3" w:rsidRDefault="00DB32E3" w:rsidP="00DB32E3">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sidRPr="00DB32E3">
        <w:rPr>
          <w:rFonts w:ascii="Times New Roman" w:eastAsia="Times New Roman" w:hAnsi="Times New Roman" w:cs="Times New Roman"/>
          <w:bCs/>
          <w:color w:val="000000"/>
          <w:sz w:val="24"/>
          <w:szCs w:val="24"/>
          <w:lang w:eastAsia="ru-RU"/>
        </w:rPr>
        <w:t>Размеры государственной пошлины применяются с учетом коэффициента 0,7 в случае подачи заявления и уплаты соответствующей государственной пошлины с использованием ЕПГУ или ПГУ ЛО в соответствии с частью 4 статьи 333.35 Налогового кодекса Российской Федерации.</w:t>
      </w:r>
      <w:r>
        <w:rPr>
          <w:rFonts w:ascii="Times New Roman" w:eastAsia="Times New Roman" w:hAnsi="Times New Roman" w:cs="Times New Roman"/>
          <w:bCs/>
          <w:color w:val="000000"/>
          <w:sz w:val="24"/>
          <w:szCs w:val="24"/>
          <w:lang w:eastAsia="ru-RU"/>
        </w:rPr>
        <w:t>»;</w:t>
      </w:r>
    </w:p>
    <w:p w:rsidR="00DB32E3" w:rsidRDefault="00DB32E3" w:rsidP="00DB32E3">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p>
    <w:p w:rsidR="001649A6" w:rsidRDefault="00DB32E3" w:rsidP="00DB32E3">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в пункте 2.17.2.7. абзац 3 изложить в следующей редакции:</w:t>
      </w:r>
    </w:p>
    <w:p w:rsidR="001649A6" w:rsidRDefault="00DB32E3" w:rsidP="001649A6">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sidRPr="00DB32E3">
        <w:rPr>
          <w:rFonts w:ascii="Times New Roman" w:eastAsia="Times New Roman" w:hAnsi="Times New Roman" w:cs="Times New Roman"/>
          <w:bCs/>
          <w:color w:val="000000"/>
          <w:sz w:val="24"/>
          <w:szCs w:val="24"/>
          <w:lang w:eastAsia="ru-RU"/>
        </w:rPr>
        <w:t xml:space="preserve"> </w:t>
      </w:r>
      <w:r w:rsidR="001649A6">
        <w:rPr>
          <w:rFonts w:ascii="Times New Roman" w:eastAsia="Times New Roman" w:hAnsi="Times New Roman" w:cs="Times New Roman"/>
          <w:bCs/>
          <w:color w:val="000000"/>
          <w:sz w:val="24"/>
          <w:szCs w:val="24"/>
          <w:lang w:eastAsia="ru-RU"/>
        </w:rPr>
        <w:t>«</w:t>
      </w:r>
      <w:r w:rsidR="001649A6" w:rsidRPr="001649A6">
        <w:rPr>
          <w:rFonts w:ascii="Times New Roman" w:eastAsia="Times New Roman" w:hAnsi="Times New Roman" w:cs="Times New Roman"/>
          <w:bCs/>
          <w:color w:val="000000"/>
          <w:sz w:val="24"/>
          <w:szCs w:val="24"/>
          <w:lang w:eastAsia="ru-RU"/>
        </w:rPr>
        <w:t xml:space="preserve">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w:t>
      </w:r>
      <w:r w:rsidR="001649A6" w:rsidRPr="001649A6">
        <w:rPr>
          <w:rFonts w:ascii="Times New Roman" w:eastAsia="Times New Roman" w:hAnsi="Times New Roman" w:cs="Times New Roman"/>
          <w:bCs/>
          <w:color w:val="000000"/>
          <w:sz w:val="24"/>
          <w:szCs w:val="24"/>
          <w:lang w:eastAsia="ru-RU"/>
        </w:rPr>
        <w:lastRenderedPageBreak/>
        <w:t>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в ближайшую свободную дату и время в соответствии с графиком работы ГКУ Администрации</w:t>
      </w:r>
      <w:r w:rsidR="001649A6">
        <w:rPr>
          <w:rFonts w:ascii="Times New Roman" w:eastAsia="Times New Roman" w:hAnsi="Times New Roman" w:cs="Times New Roman"/>
          <w:bCs/>
          <w:color w:val="000000"/>
          <w:sz w:val="24"/>
          <w:szCs w:val="24"/>
          <w:lang w:eastAsia="ru-RU"/>
        </w:rPr>
        <w:t>»;</w:t>
      </w:r>
    </w:p>
    <w:p w:rsidR="001649A6" w:rsidRDefault="001649A6" w:rsidP="001649A6">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p>
    <w:p w:rsidR="00712847" w:rsidRDefault="001649A6" w:rsidP="001649A6">
      <w:pPr>
        <w:tabs>
          <w:tab w:val="left" w:pos="567"/>
        </w:tabs>
        <w:spacing w:after="0" w:line="240" w:lineRule="auto"/>
        <w:ind w:firstLine="72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1649A6">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пункт 2.17.2.8 дополнить абзацем следующего содержания:</w:t>
      </w:r>
    </w:p>
    <w:p w:rsidR="0064356F" w:rsidRPr="005F65B5" w:rsidRDefault="001649A6" w:rsidP="008734B4">
      <w:pPr>
        <w:tabs>
          <w:tab w:val="left" w:pos="567"/>
        </w:tabs>
        <w:ind w:firstLine="720"/>
        <w:jc w:val="both"/>
        <w:rPr>
          <w:rFonts w:ascii="Times New Roman" w:eastAsia="Times New Roman" w:hAnsi="Times New Roman" w:cs="Times New Roman"/>
          <w:color w:val="000000"/>
          <w:sz w:val="24"/>
          <w:szCs w:val="24"/>
          <w:lang w:eastAsia="ru-RU"/>
        </w:rPr>
      </w:pPr>
      <w:r w:rsidRPr="001649A6">
        <w:rPr>
          <w:rFonts w:ascii="Times New Roman" w:eastAsia="Times New Roman" w:hAnsi="Times New Roman" w:cs="Times New Roman"/>
          <w:bCs/>
          <w:color w:val="000000"/>
          <w:sz w:val="24"/>
          <w:szCs w:val="24"/>
          <w:lang w:eastAsia="ru-RU"/>
        </w:rPr>
        <w:t xml:space="preserve"> </w:t>
      </w:r>
      <w:r w:rsidR="00712847">
        <w:rPr>
          <w:rFonts w:ascii="Times New Roman" w:eastAsia="Times New Roman" w:hAnsi="Times New Roman" w:cs="Times New Roman"/>
          <w:bCs/>
          <w:color w:val="000000"/>
          <w:sz w:val="24"/>
          <w:szCs w:val="24"/>
          <w:lang w:eastAsia="ru-RU"/>
        </w:rPr>
        <w:t>«</w:t>
      </w:r>
      <w:r w:rsidR="00712847" w:rsidRPr="00712847">
        <w:rPr>
          <w:rFonts w:ascii="Times New Roman" w:eastAsia="Times New Roman" w:hAnsi="Times New Roman" w:cs="Times New Roman"/>
          <w:bCs/>
          <w:color w:val="000000"/>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r w:rsidR="00712847">
        <w:rPr>
          <w:rFonts w:ascii="Times New Roman" w:eastAsia="Times New Roman" w:hAnsi="Times New Roman" w:cs="Times New Roman"/>
          <w:bCs/>
          <w:color w:val="000000"/>
          <w:sz w:val="24"/>
          <w:szCs w:val="24"/>
          <w:lang w:eastAsia="ru-RU"/>
        </w:rPr>
        <w:t>»</w:t>
      </w:r>
      <w:r w:rsidR="00712847" w:rsidRPr="00712847">
        <w:rPr>
          <w:rFonts w:ascii="Times New Roman" w:eastAsia="Times New Roman" w:hAnsi="Times New Roman" w:cs="Times New Roman"/>
          <w:bCs/>
          <w:color w:val="000000"/>
          <w:sz w:val="24"/>
          <w:szCs w:val="24"/>
          <w:lang w:eastAsia="ru-RU"/>
        </w:rPr>
        <w:t>.</w:t>
      </w:r>
      <w:r w:rsidR="00DB32E3" w:rsidRPr="00DB32E3">
        <w:rPr>
          <w:rFonts w:ascii="Times New Roman" w:eastAsia="Times New Roman" w:hAnsi="Times New Roman" w:cs="Times New Roman"/>
          <w:bCs/>
          <w:color w:val="000000"/>
          <w:sz w:val="24"/>
          <w:szCs w:val="24"/>
          <w:lang w:eastAsia="ru-RU"/>
        </w:rPr>
        <w:t xml:space="preserve"> </w:t>
      </w:r>
      <w:r w:rsidR="0064356F" w:rsidRPr="0064356F">
        <w:rPr>
          <w:rFonts w:ascii="Times New Roman" w:eastAsia="Times New Roman" w:hAnsi="Times New Roman" w:cs="Times New Roman"/>
          <w:color w:val="000000"/>
          <w:sz w:val="24"/>
          <w:szCs w:val="24"/>
          <w:lang w:eastAsia="ru-RU"/>
        </w:rPr>
        <w:t xml:space="preserve">                                                                       </w:t>
      </w:r>
    </w:p>
    <w:p w:rsidR="00A068A6" w:rsidRPr="005F65B5" w:rsidRDefault="00A068A6" w:rsidP="00A068A6">
      <w:pPr>
        <w:tabs>
          <w:tab w:val="left" w:pos="567"/>
        </w:tabs>
        <w:spacing w:after="0" w:line="240" w:lineRule="auto"/>
        <w:ind w:firstLine="720"/>
        <w:jc w:val="both"/>
        <w:rPr>
          <w:rFonts w:ascii="Times New Roman" w:eastAsia="Times New Roman" w:hAnsi="Times New Roman" w:cs="Times New Roman"/>
          <w:sz w:val="24"/>
          <w:szCs w:val="24"/>
          <w:lang w:eastAsia="ru-RU"/>
        </w:rPr>
      </w:pPr>
      <w:r w:rsidRPr="005F65B5">
        <w:rPr>
          <w:rFonts w:ascii="Times New Roman" w:eastAsia="Times New Roman" w:hAnsi="Times New Roman" w:cs="Times New Roman"/>
          <w:sz w:val="24"/>
          <w:szCs w:val="24"/>
          <w:lang w:eastAsia="ru-RU"/>
        </w:rPr>
        <w:t>2. Разместить настоящее постановление на официальном сайте муниципального образования «Светогорское городское поселение» Выборгского района Ленинградской области, опубликовать в газете «Вуокса».</w:t>
      </w:r>
    </w:p>
    <w:p w:rsidR="00A068A6" w:rsidRPr="005F65B5" w:rsidRDefault="00A068A6" w:rsidP="00A068A6">
      <w:pPr>
        <w:tabs>
          <w:tab w:val="left" w:pos="567"/>
        </w:tabs>
        <w:spacing w:after="0" w:line="240" w:lineRule="auto"/>
        <w:ind w:firstLine="720"/>
        <w:jc w:val="both"/>
        <w:rPr>
          <w:rFonts w:ascii="Times New Roman" w:eastAsia="Times New Roman" w:hAnsi="Times New Roman" w:cs="Times New Roman"/>
          <w:sz w:val="24"/>
          <w:szCs w:val="24"/>
          <w:lang w:eastAsia="ru-RU"/>
        </w:rPr>
      </w:pPr>
      <w:r w:rsidRPr="005F65B5">
        <w:rPr>
          <w:rFonts w:ascii="Times New Roman" w:eastAsia="Times New Roman" w:hAnsi="Times New Roman" w:cs="Times New Roman"/>
          <w:sz w:val="24"/>
          <w:szCs w:val="24"/>
          <w:lang w:eastAsia="ru-RU"/>
        </w:rPr>
        <w:t>3.  Контроль за исполнением настоящего постановления возложить на заместителя главы администрации А.А. Ренжина.</w:t>
      </w:r>
    </w:p>
    <w:p w:rsidR="00A068A6" w:rsidRPr="005F65B5" w:rsidRDefault="00A068A6" w:rsidP="00A068A6">
      <w:pPr>
        <w:spacing w:after="0" w:line="240" w:lineRule="auto"/>
        <w:jc w:val="both"/>
        <w:rPr>
          <w:rFonts w:ascii="Times New Roman" w:eastAsia="Times New Roman" w:hAnsi="Times New Roman" w:cs="Times New Roman"/>
          <w:sz w:val="24"/>
          <w:szCs w:val="24"/>
          <w:lang w:eastAsia="ru-RU"/>
        </w:rPr>
      </w:pPr>
    </w:p>
    <w:p w:rsidR="00A068A6" w:rsidRPr="005F65B5" w:rsidRDefault="00A068A6" w:rsidP="00A068A6">
      <w:pPr>
        <w:spacing w:after="0" w:line="240" w:lineRule="auto"/>
        <w:jc w:val="both"/>
        <w:rPr>
          <w:rFonts w:ascii="Times New Roman" w:eastAsia="Times New Roman" w:hAnsi="Times New Roman" w:cs="Times New Roman"/>
          <w:sz w:val="24"/>
          <w:szCs w:val="24"/>
          <w:lang w:eastAsia="ru-RU"/>
        </w:rPr>
      </w:pPr>
    </w:p>
    <w:p w:rsidR="00A068A6" w:rsidRPr="005F65B5" w:rsidRDefault="00A068A6" w:rsidP="00A068A6">
      <w:pPr>
        <w:spacing w:after="0" w:line="240" w:lineRule="auto"/>
        <w:ind w:firstLine="709"/>
        <w:jc w:val="center"/>
        <w:rPr>
          <w:rFonts w:ascii="Times New Roman" w:eastAsia="Times New Roman" w:hAnsi="Times New Roman" w:cs="Times New Roman"/>
          <w:sz w:val="24"/>
          <w:szCs w:val="24"/>
          <w:u w:val="single"/>
          <w:lang w:eastAsia="ru-RU"/>
        </w:rPr>
      </w:pPr>
    </w:p>
    <w:p w:rsidR="00A068A6" w:rsidRPr="005F65B5"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r w:rsidRPr="005F65B5">
        <w:rPr>
          <w:rFonts w:ascii="Times New Roman" w:eastAsia="Times New Roman" w:hAnsi="Times New Roman" w:cs="Times New Roman"/>
          <w:sz w:val="24"/>
          <w:szCs w:val="24"/>
          <w:lang w:eastAsia="ru-RU"/>
        </w:rPr>
        <w:t xml:space="preserve">Глава администрации                                 </w:t>
      </w:r>
      <w:r w:rsidRPr="005F65B5">
        <w:rPr>
          <w:rFonts w:ascii="Times New Roman" w:eastAsia="Times New Roman" w:hAnsi="Times New Roman" w:cs="Times New Roman"/>
          <w:sz w:val="24"/>
          <w:szCs w:val="24"/>
          <w:lang w:eastAsia="ru-RU"/>
        </w:rPr>
        <w:tab/>
      </w:r>
      <w:r w:rsidRPr="005F65B5">
        <w:rPr>
          <w:rFonts w:ascii="Times New Roman" w:eastAsia="Times New Roman" w:hAnsi="Times New Roman" w:cs="Times New Roman"/>
          <w:sz w:val="24"/>
          <w:szCs w:val="24"/>
          <w:lang w:eastAsia="ru-RU"/>
        </w:rPr>
        <w:tab/>
      </w:r>
      <w:r w:rsidRPr="005F65B5">
        <w:rPr>
          <w:rFonts w:ascii="Times New Roman" w:eastAsia="Times New Roman" w:hAnsi="Times New Roman" w:cs="Times New Roman"/>
          <w:sz w:val="24"/>
          <w:szCs w:val="24"/>
          <w:lang w:eastAsia="ru-RU"/>
        </w:rPr>
        <w:tab/>
        <w:t xml:space="preserve">                   </w:t>
      </w:r>
      <w:r w:rsidR="00712847">
        <w:rPr>
          <w:rFonts w:ascii="Times New Roman" w:eastAsia="Times New Roman" w:hAnsi="Times New Roman" w:cs="Times New Roman"/>
          <w:sz w:val="24"/>
          <w:szCs w:val="24"/>
          <w:lang w:eastAsia="ru-RU"/>
        </w:rPr>
        <w:t xml:space="preserve">                 </w:t>
      </w:r>
      <w:r w:rsidRPr="005F65B5">
        <w:rPr>
          <w:rFonts w:ascii="Times New Roman" w:eastAsia="Times New Roman" w:hAnsi="Times New Roman" w:cs="Times New Roman"/>
          <w:sz w:val="24"/>
          <w:szCs w:val="24"/>
          <w:lang w:eastAsia="ru-RU"/>
        </w:rPr>
        <w:t xml:space="preserve">   С.В. Давыдов</w:t>
      </w:r>
    </w:p>
    <w:p w:rsidR="00A068A6" w:rsidRPr="005F65B5"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5F65B5"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5F65B5"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712847" w:rsidRDefault="00A068A6" w:rsidP="00A068A6">
      <w:pPr>
        <w:widowControl w:val="0"/>
        <w:suppressAutoHyphens/>
        <w:spacing w:after="120" w:line="240" w:lineRule="auto"/>
        <w:jc w:val="both"/>
        <w:rPr>
          <w:rFonts w:ascii="Times New Roman" w:eastAsia="Bitstream Vera Sans" w:hAnsi="Times New Roman" w:cs="Times New Roman"/>
          <w:color w:val="000000"/>
          <w:kern w:val="2"/>
          <w:sz w:val="20"/>
          <w:szCs w:val="20"/>
          <w:lang w:eastAsia="hi-IN" w:bidi="hi-IN"/>
        </w:rPr>
      </w:pPr>
      <w:r w:rsidRPr="00712847">
        <w:rPr>
          <w:rFonts w:ascii="Times New Roman" w:eastAsia="Bitstream Vera Sans" w:hAnsi="Times New Roman" w:cs="Times New Roman"/>
          <w:color w:val="000000"/>
          <w:kern w:val="2"/>
          <w:sz w:val="20"/>
          <w:szCs w:val="20"/>
          <w:lang w:eastAsia="hi-IN" w:bidi="hi-IN"/>
        </w:rPr>
        <w:t>Исполнитель: Хорева С.Ю.</w:t>
      </w:r>
    </w:p>
    <w:p w:rsidR="00A068A6" w:rsidRPr="00712847" w:rsidRDefault="00A068A6" w:rsidP="00A068A6">
      <w:pPr>
        <w:widowControl w:val="0"/>
        <w:suppressAutoHyphens/>
        <w:spacing w:after="120" w:line="240" w:lineRule="auto"/>
        <w:jc w:val="both"/>
        <w:rPr>
          <w:rFonts w:ascii="Times New Roman" w:eastAsia="Bitstream Vera Sans" w:hAnsi="Times New Roman" w:cs="Times New Roman"/>
          <w:color w:val="000000"/>
          <w:kern w:val="2"/>
          <w:sz w:val="20"/>
          <w:szCs w:val="20"/>
          <w:lang w:eastAsia="hi-IN" w:bidi="hi-IN"/>
        </w:rPr>
      </w:pPr>
      <w:r w:rsidRPr="00712847">
        <w:rPr>
          <w:rFonts w:ascii="Times New Roman" w:eastAsia="Bitstream Vera Sans" w:hAnsi="Times New Roman" w:cs="Times New Roman"/>
          <w:color w:val="000000"/>
          <w:kern w:val="2"/>
          <w:sz w:val="20"/>
          <w:szCs w:val="20"/>
          <w:lang w:eastAsia="hi-IN" w:bidi="hi-IN"/>
        </w:rPr>
        <w:t xml:space="preserve">Согласовано: Ренжин А.А.                               Андреева Л.А.             </w:t>
      </w:r>
      <w:r w:rsidR="00062031" w:rsidRPr="00712847">
        <w:rPr>
          <w:rFonts w:ascii="Times New Roman" w:eastAsia="Bitstream Vera Sans" w:hAnsi="Times New Roman" w:cs="Times New Roman"/>
          <w:color w:val="000000"/>
          <w:kern w:val="2"/>
          <w:sz w:val="20"/>
          <w:szCs w:val="20"/>
          <w:lang w:eastAsia="hi-IN" w:bidi="hi-IN"/>
        </w:rPr>
        <w:t xml:space="preserve">             Цурко А.А.</w:t>
      </w:r>
      <w:r w:rsidRPr="00712847">
        <w:rPr>
          <w:rFonts w:ascii="Times New Roman" w:eastAsia="Bitstream Vera Sans" w:hAnsi="Times New Roman" w:cs="Times New Roman"/>
          <w:color w:val="000000"/>
          <w:kern w:val="2"/>
          <w:sz w:val="20"/>
          <w:szCs w:val="20"/>
          <w:lang w:eastAsia="hi-IN" w:bidi="hi-IN"/>
        </w:rPr>
        <w:t xml:space="preserve">                         </w:t>
      </w:r>
    </w:p>
    <w:p w:rsidR="00A068A6" w:rsidRPr="00712847" w:rsidRDefault="00A068A6" w:rsidP="00A068A6">
      <w:pPr>
        <w:widowControl w:val="0"/>
        <w:suppressAutoHyphens/>
        <w:spacing w:after="120" w:line="240" w:lineRule="auto"/>
        <w:jc w:val="both"/>
        <w:rPr>
          <w:rFonts w:ascii="Times New Roman" w:eastAsia="Bitstream Vera Sans" w:hAnsi="Times New Roman" w:cs="Times New Roman"/>
          <w:color w:val="000000"/>
          <w:kern w:val="2"/>
          <w:sz w:val="20"/>
          <w:szCs w:val="20"/>
          <w:lang w:eastAsia="hi-IN" w:bidi="hi-IN"/>
        </w:rPr>
      </w:pPr>
      <w:r w:rsidRPr="00712847">
        <w:rPr>
          <w:rFonts w:ascii="Times New Roman" w:eastAsia="Bitstream Vera Sans" w:hAnsi="Times New Roman" w:cs="Times New Roman"/>
          <w:color w:val="000000"/>
          <w:kern w:val="2"/>
          <w:sz w:val="20"/>
          <w:szCs w:val="20"/>
          <w:lang w:eastAsia="hi-IN" w:bidi="hi-IN"/>
        </w:rPr>
        <w:t>Разослано</w:t>
      </w:r>
      <w:r w:rsidR="00432350" w:rsidRPr="00712847">
        <w:rPr>
          <w:rFonts w:ascii="Times New Roman" w:eastAsia="Bitstream Vera Sans" w:hAnsi="Times New Roman" w:cs="Times New Roman"/>
          <w:color w:val="000000"/>
          <w:kern w:val="2"/>
          <w:sz w:val="20"/>
          <w:szCs w:val="20"/>
          <w:lang w:eastAsia="hi-IN" w:bidi="hi-IN"/>
        </w:rPr>
        <w:t>.</w:t>
      </w:r>
      <w:r w:rsidRPr="00712847">
        <w:rPr>
          <w:rFonts w:ascii="Times New Roman" w:eastAsia="Bitstream Vera Sans" w:hAnsi="Times New Roman" w:cs="Times New Roman"/>
          <w:color w:val="000000"/>
          <w:kern w:val="2"/>
          <w:sz w:val="20"/>
          <w:szCs w:val="20"/>
          <w:lang w:eastAsia="hi-IN" w:bidi="hi-IN"/>
        </w:rPr>
        <w:t xml:space="preserve">: в дело, ОГХ, </w:t>
      </w:r>
      <w:r w:rsidR="00062031" w:rsidRPr="00712847">
        <w:rPr>
          <w:rFonts w:ascii="Times New Roman" w:eastAsia="Bitstream Vera Sans" w:hAnsi="Times New Roman" w:cs="Times New Roman"/>
          <w:color w:val="000000"/>
          <w:kern w:val="2"/>
          <w:sz w:val="20"/>
          <w:szCs w:val="20"/>
          <w:lang w:eastAsia="hi-IN" w:bidi="hi-IN"/>
        </w:rPr>
        <w:t xml:space="preserve">ОУИ, </w:t>
      </w:r>
      <w:r w:rsidRPr="00712847">
        <w:rPr>
          <w:rFonts w:ascii="Times New Roman" w:eastAsia="Bitstream Vera Sans" w:hAnsi="Times New Roman" w:cs="Times New Roman"/>
          <w:color w:val="000000"/>
          <w:kern w:val="2"/>
          <w:sz w:val="20"/>
          <w:szCs w:val="20"/>
          <w:lang w:eastAsia="hi-IN" w:bidi="hi-IN"/>
        </w:rPr>
        <w:t>регистр НПА, сайт МО, пресс-центр «Вуокса»</w:t>
      </w:r>
    </w:p>
    <w:p w:rsidR="00B43B6D" w:rsidRDefault="00B43B6D" w:rsidP="00CA11FB">
      <w:pPr>
        <w:widowControl w:val="0"/>
        <w:autoSpaceDE w:val="0"/>
        <w:autoSpaceDN w:val="0"/>
        <w:adjustRightInd w:val="0"/>
        <w:spacing w:after="0" w:line="240" w:lineRule="auto"/>
        <w:outlineLvl w:val="0"/>
        <w:rPr>
          <w:rFonts w:ascii="Times New Roman" w:eastAsia="DejaVu Sans" w:hAnsi="Times New Roman" w:cs="Times New Roman"/>
          <w:kern w:val="1"/>
          <w:sz w:val="24"/>
          <w:szCs w:val="24"/>
        </w:rPr>
      </w:pPr>
    </w:p>
    <w:p w:rsidR="00B43B6D" w:rsidRPr="000252DC" w:rsidRDefault="00B43B6D" w:rsidP="00884578">
      <w:pPr>
        <w:widowControl w:val="0"/>
        <w:autoSpaceDE w:val="0"/>
        <w:autoSpaceDN w:val="0"/>
        <w:adjustRightInd w:val="0"/>
        <w:spacing w:after="0" w:line="240" w:lineRule="auto"/>
        <w:jc w:val="right"/>
        <w:outlineLvl w:val="0"/>
        <w:rPr>
          <w:rFonts w:ascii="Times New Roman" w:eastAsia="DejaVu Sans" w:hAnsi="Times New Roman" w:cs="Times New Roman"/>
          <w:kern w:val="1"/>
          <w:sz w:val="24"/>
          <w:szCs w:val="24"/>
        </w:rPr>
      </w:pPr>
      <w:r w:rsidRPr="000252DC">
        <w:rPr>
          <w:rFonts w:ascii="Times New Roman" w:eastAsia="DejaVu Sans" w:hAnsi="Times New Roman" w:cs="Times New Roman"/>
          <w:kern w:val="1"/>
          <w:sz w:val="24"/>
          <w:szCs w:val="24"/>
        </w:rPr>
        <w:t xml:space="preserve">Утвержден </w:t>
      </w:r>
    </w:p>
    <w:p w:rsidR="00884578" w:rsidRPr="000252DC" w:rsidRDefault="00B43B6D" w:rsidP="00884578">
      <w:pPr>
        <w:widowControl w:val="0"/>
        <w:autoSpaceDE w:val="0"/>
        <w:autoSpaceDN w:val="0"/>
        <w:adjustRightInd w:val="0"/>
        <w:spacing w:after="0" w:line="240" w:lineRule="auto"/>
        <w:jc w:val="right"/>
        <w:outlineLvl w:val="0"/>
        <w:rPr>
          <w:rFonts w:ascii="Times New Roman" w:eastAsia="DejaVu Sans" w:hAnsi="Times New Roman" w:cs="Times New Roman"/>
          <w:kern w:val="1"/>
          <w:sz w:val="24"/>
          <w:szCs w:val="24"/>
        </w:rPr>
      </w:pPr>
      <w:r w:rsidRPr="000252DC">
        <w:rPr>
          <w:rFonts w:ascii="Times New Roman" w:eastAsia="DejaVu Sans" w:hAnsi="Times New Roman" w:cs="Times New Roman"/>
          <w:kern w:val="1"/>
          <w:sz w:val="24"/>
          <w:szCs w:val="24"/>
        </w:rPr>
        <w:t xml:space="preserve"> постановлением</w:t>
      </w:r>
      <w:r w:rsidR="00884578" w:rsidRPr="000252DC">
        <w:rPr>
          <w:rFonts w:ascii="Times New Roman" w:eastAsia="DejaVu Sans" w:hAnsi="Times New Roman" w:cs="Times New Roman"/>
          <w:kern w:val="1"/>
          <w:sz w:val="24"/>
          <w:szCs w:val="24"/>
        </w:rPr>
        <w:t xml:space="preserve"> администрации </w:t>
      </w:r>
    </w:p>
    <w:p w:rsidR="00884578" w:rsidRPr="000252DC" w:rsidRDefault="00884578" w:rsidP="00884578">
      <w:pPr>
        <w:widowControl w:val="0"/>
        <w:autoSpaceDE w:val="0"/>
        <w:autoSpaceDN w:val="0"/>
        <w:adjustRightInd w:val="0"/>
        <w:spacing w:after="0" w:line="240" w:lineRule="auto"/>
        <w:jc w:val="right"/>
        <w:outlineLvl w:val="0"/>
        <w:rPr>
          <w:rFonts w:ascii="Times New Roman" w:eastAsia="DejaVu Sans" w:hAnsi="Times New Roman" w:cs="Times New Roman"/>
          <w:kern w:val="1"/>
          <w:sz w:val="24"/>
          <w:szCs w:val="24"/>
        </w:rPr>
      </w:pPr>
      <w:r w:rsidRPr="000252DC">
        <w:rPr>
          <w:rFonts w:ascii="Times New Roman" w:eastAsia="DejaVu Sans" w:hAnsi="Times New Roman" w:cs="Times New Roman"/>
          <w:kern w:val="1"/>
          <w:sz w:val="24"/>
          <w:szCs w:val="24"/>
        </w:rPr>
        <w:t>МО «</w:t>
      </w:r>
      <w:r w:rsidR="004F207F" w:rsidRPr="000252DC">
        <w:rPr>
          <w:rFonts w:ascii="Times New Roman" w:eastAsia="DejaVu Sans" w:hAnsi="Times New Roman" w:cs="Times New Roman"/>
          <w:kern w:val="1"/>
          <w:sz w:val="24"/>
          <w:szCs w:val="24"/>
        </w:rPr>
        <w:t>Светогорское</w:t>
      </w:r>
      <w:r w:rsidRPr="000252DC">
        <w:rPr>
          <w:rFonts w:ascii="Times New Roman" w:eastAsia="DejaVu Sans" w:hAnsi="Times New Roman" w:cs="Times New Roman"/>
          <w:kern w:val="1"/>
          <w:sz w:val="24"/>
          <w:szCs w:val="24"/>
        </w:rPr>
        <w:t xml:space="preserve"> городское поселение»</w:t>
      </w:r>
    </w:p>
    <w:p w:rsidR="00884578" w:rsidRDefault="00432350" w:rsidP="00884578">
      <w:pPr>
        <w:widowControl w:val="0"/>
        <w:autoSpaceDE w:val="0"/>
        <w:autoSpaceDN w:val="0"/>
        <w:adjustRightInd w:val="0"/>
        <w:spacing w:after="0" w:line="240" w:lineRule="auto"/>
        <w:jc w:val="right"/>
        <w:outlineLvl w:val="0"/>
        <w:rPr>
          <w:rFonts w:ascii="Times New Roman" w:eastAsia="DejaVu Sans" w:hAnsi="Times New Roman" w:cs="Times New Roman"/>
          <w:kern w:val="1"/>
          <w:sz w:val="24"/>
          <w:szCs w:val="24"/>
        </w:rPr>
      </w:pPr>
      <w:r>
        <w:rPr>
          <w:rFonts w:ascii="Times New Roman" w:eastAsia="DejaVu Sans" w:hAnsi="Times New Roman" w:cs="Times New Roman"/>
          <w:kern w:val="1"/>
          <w:sz w:val="24"/>
          <w:szCs w:val="24"/>
        </w:rPr>
        <w:t>№ 190 от 19.04.2019</w:t>
      </w:r>
      <w:r w:rsidR="00884578" w:rsidRPr="000252DC">
        <w:rPr>
          <w:rFonts w:ascii="Times New Roman" w:eastAsia="DejaVu Sans" w:hAnsi="Times New Roman" w:cs="Times New Roman"/>
          <w:kern w:val="1"/>
          <w:sz w:val="24"/>
          <w:szCs w:val="24"/>
        </w:rPr>
        <w:t xml:space="preserve"> г.</w:t>
      </w:r>
    </w:p>
    <w:p w:rsidR="008734B4" w:rsidRPr="000252DC" w:rsidRDefault="008734B4" w:rsidP="00884578">
      <w:pPr>
        <w:widowControl w:val="0"/>
        <w:autoSpaceDE w:val="0"/>
        <w:autoSpaceDN w:val="0"/>
        <w:adjustRightInd w:val="0"/>
        <w:spacing w:after="0" w:line="240" w:lineRule="auto"/>
        <w:jc w:val="right"/>
        <w:outlineLvl w:val="0"/>
        <w:rPr>
          <w:rFonts w:ascii="Times New Roman" w:eastAsia="DejaVu Sans" w:hAnsi="Times New Roman" w:cs="Times New Roman"/>
          <w:kern w:val="1"/>
          <w:sz w:val="24"/>
          <w:szCs w:val="24"/>
        </w:rPr>
      </w:pPr>
      <w:r>
        <w:rPr>
          <w:rFonts w:ascii="Times New Roman" w:eastAsia="DejaVu Sans" w:hAnsi="Times New Roman" w:cs="Times New Roman"/>
          <w:kern w:val="1"/>
          <w:sz w:val="24"/>
          <w:szCs w:val="24"/>
        </w:rPr>
        <w:t xml:space="preserve">с изменениями от_____2019г. №____               </w:t>
      </w:r>
    </w:p>
    <w:p w:rsidR="00884578" w:rsidRPr="000252DC" w:rsidRDefault="00884578" w:rsidP="00884578">
      <w:pPr>
        <w:widowControl w:val="0"/>
        <w:autoSpaceDE w:val="0"/>
        <w:autoSpaceDN w:val="0"/>
        <w:adjustRightInd w:val="0"/>
        <w:spacing w:after="0" w:line="240" w:lineRule="auto"/>
        <w:jc w:val="both"/>
        <w:rPr>
          <w:rFonts w:ascii="Times New Roman" w:hAnsi="Times New Roman" w:cs="Times New Roman"/>
          <w:sz w:val="24"/>
          <w:szCs w:val="24"/>
        </w:rPr>
      </w:pPr>
    </w:p>
    <w:p w:rsidR="00884578" w:rsidRPr="000252DC" w:rsidRDefault="00884578" w:rsidP="0088457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84578" w:rsidRPr="000252DC" w:rsidRDefault="00884578" w:rsidP="005A087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252DC">
        <w:rPr>
          <w:rFonts w:ascii="Times New Roman" w:eastAsia="Times New Roman" w:hAnsi="Times New Roman" w:cs="Times New Roman"/>
          <w:b/>
          <w:bCs/>
          <w:sz w:val="24"/>
          <w:szCs w:val="24"/>
          <w:lang w:eastAsia="ru-RU"/>
        </w:rPr>
        <w:t>Административный регламент</w:t>
      </w:r>
    </w:p>
    <w:p w:rsidR="00884578" w:rsidRPr="000252DC" w:rsidRDefault="00884578" w:rsidP="005A087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252DC">
        <w:rPr>
          <w:rFonts w:ascii="Times New Roman" w:eastAsia="Times New Roman" w:hAnsi="Times New Roman" w:cs="Times New Roman"/>
          <w:b/>
          <w:bCs/>
          <w:sz w:val="24"/>
          <w:szCs w:val="24"/>
          <w:lang w:eastAsia="ru-RU"/>
        </w:rPr>
        <w:t>администрации муниципального образования «</w:t>
      </w:r>
      <w:r w:rsidR="004F207F" w:rsidRPr="003D11D4">
        <w:rPr>
          <w:rFonts w:ascii="Times New Roman" w:eastAsia="DejaVu Sans" w:hAnsi="Times New Roman" w:cs="Times New Roman"/>
          <w:b/>
          <w:kern w:val="1"/>
          <w:sz w:val="24"/>
          <w:szCs w:val="24"/>
        </w:rPr>
        <w:t>Светогорское</w:t>
      </w:r>
      <w:r w:rsidR="004F207F" w:rsidRPr="000252DC">
        <w:rPr>
          <w:rFonts w:ascii="Times New Roman" w:eastAsia="DejaVu Sans" w:hAnsi="Times New Roman" w:cs="Times New Roman"/>
          <w:kern w:val="1"/>
          <w:sz w:val="24"/>
          <w:szCs w:val="24"/>
        </w:rPr>
        <w:t xml:space="preserve"> </w:t>
      </w:r>
      <w:r w:rsidRPr="000252DC">
        <w:rPr>
          <w:rFonts w:ascii="Times New Roman" w:eastAsia="Times New Roman" w:hAnsi="Times New Roman" w:cs="Times New Roman"/>
          <w:b/>
          <w:bCs/>
          <w:sz w:val="24"/>
          <w:szCs w:val="24"/>
          <w:lang w:eastAsia="ru-RU"/>
        </w:rPr>
        <w:t>городское поселение»</w:t>
      </w:r>
    </w:p>
    <w:p w:rsidR="00884578" w:rsidRPr="000252DC" w:rsidRDefault="00884578" w:rsidP="005A087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252DC">
        <w:rPr>
          <w:rFonts w:ascii="Times New Roman" w:eastAsia="Times New Roman" w:hAnsi="Times New Roman" w:cs="Times New Roman"/>
          <w:b/>
          <w:bCs/>
          <w:sz w:val="24"/>
          <w:szCs w:val="24"/>
          <w:lang w:eastAsia="ru-RU"/>
        </w:rPr>
        <w:t>Выборгског</w:t>
      </w:r>
      <w:r w:rsidR="00DE0D44" w:rsidRPr="000252DC">
        <w:rPr>
          <w:rFonts w:ascii="Times New Roman" w:eastAsia="Times New Roman" w:hAnsi="Times New Roman" w:cs="Times New Roman"/>
          <w:b/>
          <w:bCs/>
          <w:sz w:val="24"/>
          <w:szCs w:val="24"/>
          <w:lang w:eastAsia="ru-RU"/>
        </w:rPr>
        <w:t xml:space="preserve">о района Ленинградской области </w:t>
      </w:r>
      <w:r w:rsidRPr="000252DC">
        <w:rPr>
          <w:rFonts w:ascii="Times New Roman" w:eastAsia="Times New Roman" w:hAnsi="Times New Roman" w:cs="Times New Roman"/>
          <w:b/>
          <w:bCs/>
          <w:sz w:val="24"/>
          <w:szCs w:val="24"/>
          <w:lang w:eastAsia="ru-RU"/>
        </w:rPr>
        <w:t>по предоставлению муниципальной услуги</w:t>
      </w:r>
    </w:p>
    <w:p w:rsidR="008D2534" w:rsidRPr="000252DC" w:rsidRDefault="008D2534" w:rsidP="005A087B">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D2534" w:rsidRPr="000252DC" w:rsidRDefault="008D2534" w:rsidP="005A087B">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 xml:space="preserve">«Выдача специального разрешения на движение транспортных средств органом местного самоуправления поселения,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 условии, что маршрут указанного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w:t>
      </w:r>
      <w:r w:rsidR="004F207F" w:rsidRPr="000252DC">
        <w:rPr>
          <w:rFonts w:ascii="Times New Roman" w:eastAsia="Times New Roman" w:hAnsi="Times New Roman" w:cs="Times New Roman"/>
          <w:b/>
          <w:sz w:val="24"/>
          <w:szCs w:val="24"/>
          <w:lang w:eastAsia="ru-RU"/>
        </w:rPr>
        <w:br/>
      </w:r>
      <w:r w:rsidRPr="000252DC">
        <w:rPr>
          <w:rFonts w:ascii="Times New Roman" w:eastAsia="Times New Roman" w:hAnsi="Times New Roman" w:cs="Times New Roman"/>
          <w:b/>
          <w:sz w:val="24"/>
          <w:szCs w:val="24"/>
          <w:lang w:eastAsia="ru-RU"/>
        </w:rPr>
        <w:t>участкам таких автомобильных дорог»</w:t>
      </w:r>
    </w:p>
    <w:p w:rsidR="008D2534" w:rsidRPr="000252DC" w:rsidRDefault="008D2534" w:rsidP="008D2534">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sz w:val="24"/>
          <w:szCs w:val="24"/>
          <w:lang w:eastAsia="ru-RU"/>
        </w:rPr>
        <w:t xml:space="preserve"> </w:t>
      </w:r>
    </w:p>
    <w:p w:rsidR="008D2534" w:rsidRPr="000252DC" w:rsidRDefault="008D2534" w:rsidP="008D2534">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4"/>
          <w:szCs w:val="24"/>
          <w:lang w:eastAsia="ru-RU"/>
        </w:rPr>
      </w:pPr>
      <w:bookmarkStart w:id="0" w:name="sub_1001"/>
      <w:r w:rsidRPr="000252DC">
        <w:rPr>
          <w:rFonts w:ascii="Times New Roman" w:eastAsia="Times New Roman" w:hAnsi="Times New Roman" w:cs="Times New Roman"/>
          <w:b/>
          <w:bCs/>
          <w:sz w:val="24"/>
          <w:szCs w:val="24"/>
          <w:lang w:eastAsia="ru-RU"/>
        </w:rPr>
        <w:t xml:space="preserve">1. Общие положения  </w:t>
      </w:r>
    </w:p>
    <w:bookmarkEnd w:id="0"/>
    <w:p w:rsidR="008D2534" w:rsidRPr="000252DC" w:rsidRDefault="008D2534" w:rsidP="008D2534">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1.1. Наименование муниципальной услуги: «Выдача специального разрешения на движение транспортных средств органом местного самоуправления поселения,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 условии, что маршрут указанного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0252DC">
        <w:rPr>
          <w:rFonts w:ascii="Times New Roman" w:eastAsia="Times New Roman" w:hAnsi="Times New Roman" w:cs="Times New Roman"/>
          <w:b/>
          <w:sz w:val="24"/>
          <w:szCs w:val="24"/>
          <w:lang w:eastAsia="ru-RU"/>
        </w:rPr>
        <w:t xml:space="preserve"> </w:t>
      </w:r>
      <w:r w:rsidRPr="000252DC">
        <w:rPr>
          <w:rFonts w:ascii="Times New Roman" w:eastAsia="Times New Roman" w:hAnsi="Times New Roman" w:cs="Times New Roman"/>
          <w:sz w:val="24"/>
          <w:szCs w:val="24"/>
          <w:lang w:eastAsia="ru-RU"/>
        </w:rPr>
        <w:t>(далее</w:t>
      </w:r>
      <w:r w:rsidRPr="000252DC">
        <w:rPr>
          <w:rFonts w:ascii="Times New Roman" w:eastAsia="Times New Roman" w:hAnsi="Times New Roman" w:cs="Times New Roman"/>
          <w:b/>
          <w:sz w:val="24"/>
          <w:szCs w:val="24"/>
          <w:lang w:eastAsia="ru-RU"/>
        </w:rPr>
        <w:t xml:space="preserve"> - </w:t>
      </w:r>
      <w:r w:rsidRPr="000252DC">
        <w:rPr>
          <w:rFonts w:ascii="Times New Roman" w:eastAsia="Times New Roman" w:hAnsi="Times New Roman" w:cs="Times New Roman"/>
          <w:sz w:val="24"/>
          <w:szCs w:val="24"/>
          <w:lang w:eastAsia="ru-RU"/>
        </w:rPr>
        <w:t>муниципальная услуга).</w:t>
      </w: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Краткое наименование муниципальной услуги: «Выдача специального разрешения на движение транспортных средств поселением».</w:t>
      </w:r>
    </w:p>
    <w:p w:rsidR="008D2534" w:rsidRPr="000252DC" w:rsidRDefault="008D2534" w:rsidP="008D2534">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Административный регламент предоставления данной муниципальной услуги (далее - регламент, регламент предоставления муниципальной услуги) регулирует порядок и условия выдачи разрешения на движение по автомобильным дорогам общего пользования, находящимся в с</w:t>
      </w:r>
      <w:r w:rsidR="00A5170E" w:rsidRPr="000252DC">
        <w:rPr>
          <w:rFonts w:ascii="Times New Roman" w:eastAsia="Times New Roman" w:hAnsi="Times New Roman" w:cs="Times New Roman"/>
          <w:sz w:val="24"/>
          <w:szCs w:val="24"/>
          <w:lang w:eastAsia="ru-RU"/>
        </w:rPr>
        <w:t>обственности муниципального образования «</w:t>
      </w:r>
      <w:r w:rsidR="004F207F" w:rsidRPr="000252DC">
        <w:rPr>
          <w:rFonts w:ascii="Times New Roman" w:eastAsia="DejaVu Sans" w:hAnsi="Times New Roman" w:cs="Times New Roman"/>
          <w:kern w:val="1"/>
          <w:sz w:val="24"/>
          <w:szCs w:val="24"/>
        </w:rPr>
        <w:t xml:space="preserve">Светогорское </w:t>
      </w:r>
      <w:r w:rsidR="00A5170E" w:rsidRPr="000252DC">
        <w:rPr>
          <w:rFonts w:ascii="Times New Roman" w:eastAsia="Times New Roman" w:hAnsi="Times New Roman" w:cs="Times New Roman"/>
          <w:sz w:val="24"/>
          <w:szCs w:val="24"/>
          <w:lang w:eastAsia="ru-RU"/>
        </w:rPr>
        <w:t xml:space="preserve">городское поселение» Выборгского </w:t>
      </w:r>
      <w:r w:rsidRPr="000252DC">
        <w:rPr>
          <w:rFonts w:ascii="Times New Roman" w:eastAsia="Times New Roman" w:hAnsi="Times New Roman" w:cs="Times New Roman"/>
          <w:sz w:val="24"/>
          <w:szCs w:val="24"/>
          <w:lang w:eastAsia="ru-RU"/>
        </w:rPr>
        <w:t>муниципального района Ленинградской области транспортных средств, осуществляющих перевозки тяжеловесных и (или) крупногабаритных грузов (далее - выдача разрешения).</w:t>
      </w:r>
    </w:p>
    <w:p w:rsidR="008D2534" w:rsidRPr="000252DC" w:rsidRDefault="008D2534" w:rsidP="008D2534">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1.2.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8D2534" w:rsidRPr="000252DC" w:rsidRDefault="008D2534" w:rsidP="00A5170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1.2.1.</w:t>
      </w:r>
      <w:r w:rsidRPr="000252DC">
        <w:rPr>
          <w:rFonts w:ascii="Times New Roman" w:eastAsia="Times New Roman" w:hAnsi="Times New Roman" w:cs="Times New Roman"/>
          <w:b/>
          <w:sz w:val="24"/>
          <w:szCs w:val="24"/>
          <w:lang w:eastAsia="ru-RU"/>
        </w:rPr>
        <w:t xml:space="preserve"> </w:t>
      </w:r>
      <w:r w:rsidRPr="000252DC">
        <w:rPr>
          <w:rFonts w:ascii="Times New Roman" w:eastAsia="Times New Roman" w:hAnsi="Times New Roman" w:cs="Times New Roman"/>
          <w:sz w:val="24"/>
          <w:szCs w:val="24"/>
          <w:lang w:eastAsia="ru-RU"/>
        </w:rPr>
        <w:t>Муниципальную услугу предоставляет</w:t>
      </w:r>
      <w:r w:rsidR="00A5170E" w:rsidRPr="000252DC">
        <w:rPr>
          <w:rFonts w:ascii="Times New Roman" w:eastAsia="Times New Roman" w:hAnsi="Times New Roman" w:cs="Times New Roman"/>
          <w:sz w:val="24"/>
          <w:szCs w:val="24"/>
          <w:lang w:eastAsia="ru-RU"/>
        </w:rPr>
        <w:t xml:space="preserve"> администрация муниципального образования «</w:t>
      </w:r>
      <w:r w:rsidR="004F207F" w:rsidRPr="000252DC">
        <w:rPr>
          <w:rFonts w:ascii="Times New Roman" w:eastAsia="DejaVu Sans" w:hAnsi="Times New Roman" w:cs="Times New Roman"/>
          <w:kern w:val="1"/>
          <w:sz w:val="24"/>
          <w:szCs w:val="24"/>
        </w:rPr>
        <w:t xml:space="preserve">Светогорское </w:t>
      </w:r>
      <w:r w:rsidR="00CC3BA0" w:rsidRPr="000252DC">
        <w:rPr>
          <w:rFonts w:ascii="Times New Roman" w:eastAsia="Times New Roman" w:hAnsi="Times New Roman" w:cs="Times New Roman"/>
          <w:sz w:val="24"/>
          <w:szCs w:val="24"/>
          <w:lang w:eastAsia="ru-RU"/>
        </w:rPr>
        <w:t>городское поселение</w:t>
      </w:r>
      <w:r w:rsidR="00A5170E" w:rsidRPr="000252DC">
        <w:rPr>
          <w:rFonts w:ascii="Times New Roman" w:eastAsia="Times New Roman" w:hAnsi="Times New Roman" w:cs="Times New Roman"/>
          <w:sz w:val="24"/>
          <w:szCs w:val="24"/>
          <w:lang w:eastAsia="ru-RU"/>
        </w:rPr>
        <w:t>» Выборгского района Ленинградской области (далее Администрация)</w:t>
      </w:r>
    </w:p>
    <w:p w:rsidR="008D2534" w:rsidRPr="000252DC" w:rsidRDefault="008D2534" w:rsidP="00A5170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1.2.2. Структурным подразделением, ответственным за предоставление </w:t>
      </w:r>
      <w:r w:rsidR="00CC3BA0" w:rsidRPr="000252DC">
        <w:rPr>
          <w:rFonts w:ascii="Times New Roman" w:eastAsia="Times New Roman" w:hAnsi="Times New Roman" w:cs="Times New Roman"/>
          <w:sz w:val="24"/>
          <w:szCs w:val="24"/>
          <w:lang w:eastAsia="ru-RU"/>
        </w:rPr>
        <w:t>муниципальной услуги</w:t>
      </w:r>
      <w:r w:rsidRPr="000252DC">
        <w:rPr>
          <w:rFonts w:ascii="Times New Roman" w:eastAsia="Times New Roman" w:hAnsi="Times New Roman" w:cs="Times New Roman"/>
          <w:sz w:val="24"/>
          <w:szCs w:val="24"/>
          <w:lang w:eastAsia="ru-RU"/>
        </w:rPr>
        <w:t>, является</w:t>
      </w:r>
      <w:r w:rsidR="00A5170E" w:rsidRPr="000252DC">
        <w:rPr>
          <w:rFonts w:ascii="Times New Roman" w:eastAsia="Times New Roman" w:hAnsi="Times New Roman" w:cs="Times New Roman"/>
          <w:sz w:val="24"/>
          <w:szCs w:val="24"/>
          <w:lang w:eastAsia="ru-RU"/>
        </w:rPr>
        <w:t xml:space="preserve"> отдел </w:t>
      </w:r>
      <w:r w:rsidR="004F207F" w:rsidRPr="000252DC">
        <w:rPr>
          <w:rFonts w:ascii="Times New Roman" w:eastAsia="Times New Roman" w:hAnsi="Times New Roman" w:cs="Times New Roman"/>
          <w:sz w:val="24"/>
          <w:szCs w:val="24"/>
          <w:lang w:eastAsia="ru-RU"/>
        </w:rPr>
        <w:t>городского хозяйства</w:t>
      </w:r>
      <w:r w:rsidR="00A5170E" w:rsidRPr="000252DC">
        <w:rPr>
          <w:rFonts w:ascii="Times New Roman" w:eastAsia="Times New Roman" w:hAnsi="Times New Roman" w:cs="Times New Roman"/>
          <w:sz w:val="24"/>
          <w:szCs w:val="24"/>
          <w:lang w:eastAsia="ru-RU"/>
        </w:rPr>
        <w:t xml:space="preserve"> администрации муниципального образования «</w:t>
      </w:r>
      <w:r w:rsidR="004F207F" w:rsidRPr="000252DC">
        <w:rPr>
          <w:rFonts w:ascii="Times New Roman" w:eastAsia="DejaVu Sans" w:hAnsi="Times New Roman" w:cs="Times New Roman"/>
          <w:kern w:val="1"/>
          <w:sz w:val="24"/>
          <w:szCs w:val="24"/>
        </w:rPr>
        <w:t xml:space="preserve">Светогорское </w:t>
      </w:r>
      <w:r w:rsidR="00CC3BA0" w:rsidRPr="000252DC">
        <w:rPr>
          <w:rFonts w:ascii="Times New Roman" w:eastAsia="Times New Roman" w:hAnsi="Times New Roman" w:cs="Times New Roman"/>
          <w:sz w:val="24"/>
          <w:szCs w:val="24"/>
          <w:lang w:eastAsia="ru-RU"/>
        </w:rPr>
        <w:t>городское поселение</w:t>
      </w:r>
      <w:r w:rsidR="00A5170E" w:rsidRPr="000252DC">
        <w:rPr>
          <w:rFonts w:ascii="Times New Roman" w:eastAsia="Times New Roman" w:hAnsi="Times New Roman" w:cs="Times New Roman"/>
          <w:sz w:val="24"/>
          <w:szCs w:val="24"/>
          <w:lang w:eastAsia="ru-RU"/>
        </w:rPr>
        <w:t xml:space="preserve">» </w:t>
      </w:r>
      <w:r w:rsidR="00CC3BA0" w:rsidRPr="000252DC">
        <w:rPr>
          <w:rFonts w:ascii="Times New Roman" w:eastAsia="Times New Roman" w:hAnsi="Times New Roman" w:cs="Times New Roman"/>
          <w:sz w:val="24"/>
          <w:szCs w:val="24"/>
          <w:lang w:eastAsia="ru-RU"/>
        </w:rPr>
        <w:t>Выборгского района</w:t>
      </w:r>
      <w:r w:rsidR="00A5170E" w:rsidRPr="000252DC">
        <w:rPr>
          <w:rFonts w:ascii="Times New Roman" w:eastAsia="Times New Roman" w:hAnsi="Times New Roman" w:cs="Times New Roman"/>
          <w:sz w:val="24"/>
          <w:szCs w:val="24"/>
          <w:lang w:eastAsia="ru-RU"/>
        </w:rPr>
        <w:t xml:space="preserve"> Ленинградской </w:t>
      </w:r>
      <w:r w:rsidR="00CC3BA0" w:rsidRPr="000252DC">
        <w:rPr>
          <w:rFonts w:ascii="Times New Roman" w:eastAsia="Times New Roman" w:hAnsi="Times New Roman" w:cs="Times New Roman"/>
          <w:sz w:val="24"/>
          <w:szCs w:val="24"/>
          <w:lang w:eastAsia="ru-RU"/>
        </w:rPr>
        <w:t>области (</w:t>
      </w:r>
      <w:r w:rsidRPr="000252DC">
        <w:rPr>
          <w:rFonts w:ascii="Times New Roman" w:eastAsia="Times New Roman" w:hAnsi="Times New Roman" w:cs="Times New Roman"/>
          <w:sz w:val="24"/>
          <w:szCs w:val="24"/>
          <w:lang w:eastAsia="ru-RU"/>
        </w:rPr>
        <w:t>далее – Отдел).</w:t>
      </w:r>
    </w:p>
    <w:p w:rsidR="008D2534" w:rsidRPr="000252DC" w:rsidRDefault="00CA11FB" w:rsidP="00CA11F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w:t>
      </w:r>
      <w:r w:rsidR="008D2534" w:rsidRPr="000252DC">
        <w:rPr>
          <w:rFonts w:ascii="Times New Roman" w:eastAsia="Times New Roman" w:hAnsi="Times New Roman" w:cs="Times New Roman"/>
          <w:bCs/>
          <w:sz w:val="24"/>
          <w:szCs w:val="24"/>
          <w:lang w:eastAsia="ru-RU"/>
        </w:rPr>
        <w:t>При предоставлении муниципальной услуги Отдел осуществляет взаимодействие с:</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w:t>
      </w:r>
      <w:r w:rsidRPr="000252DC">
        <w:rPr>
          <w:rFonts w:ascii="Times New Roman" w:eastAsia="Times New Roman" w:hAnsi="Times New Roman" w:cs="Times New Roman"/>
          <w:sz w:val="24"/>
          <w:szCs w:val="24"/>
          <w:lang w:eastAsia="ru-RU"/>
        </w:rPr>
        <w:lastRenderedPageBreak/>
        <w:t>дорожного движения (Управление ГИБДД МВД РФ по г.</w:t>
      </w:r>
      <w:r w:rsidR="00A5170E" w:rsidRPr="000252DC">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Times New Roman"/>
          <w:sz w:val="24"/>
          <w:szCs w:val="24"/>
          <w:lang w:eastAsia="ru-RU"/>
        </w:rPr>
        <w:t>Санкт-Петербургу и Ленинградской области);</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организациями, осуществляющими оценку технического состояния автомобильных дорог, их укрепление, принятие специальных мер по обустройству автомобильных дорог, их участков, </w:t>
      </w:r>
      <w:r w:rsidR="004F207F"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а также пересекающих автомобильную дорогу сооружений и инженерных коммуникаций;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владельцами автомобильных дорог.</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1.2.3. Муниципальная услуга может быть предоставлена при обращении </w:t>
      </w:r>
      <w:r w:rsidR="004F207F"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в многофункциональный центр предоставления государственных и муниципальных услуг </w:t>
      </w:r>
      <w:r w:rsidR="004F207F"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(далее - МФЦ).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sub_103"/>
      <w:r w:rsidRPr="000252DC">
        <w:rPr>
          <w:rFonts w:ascii="Times New Roman" w:eastAsia="Times New Roman" w:hAnsi="Times New Roman" w:cs="Times New Roman"/>
          <w:sz w:val="24"/>
          <w:szCs w:val="24"/>
          <w:lang w:eastAsia="ru-RU"/>
        </w:rPr>
        <w:t>1.3. Информация о месте нахождения и графике работы Администрации, Отдела</w:t>
      </w:r>
      <w:bookmarkEnd w:id="1"/>
      <w:r w:rsidRPr="000252DC">
        <w:rPr>
          <w:rFonts w:ascii="Times New Roman" w:eastAsia="Times New Roman" w:hAnsi="Times New Roman" w:cs="Times New Roman"/>
          <w:sz w:val="24"/>
          <w:szCs w:val="24"/>
          <w:lang w:eastAsia="ru-RU"/>
        </w:rPr>
        <w:t xml:space="preserve"> указана в приложении № 1.</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sub_20195"/>
      <w:r w:rsidRPr="000252DC">
        <w:rPr>
          <w:rFonts w:ascii="Times New Roman" w:eastAsia="Times New Roman" w:hAnsi="Times New Roman" w:cs="Times New Roman"/>
          <w:sz w:val="24"/>
          <w:szCs w:val="24"/>
          <w:lang w:eastAsia="ru-RU"/>
        </w:rPr>
        <w:t>1.4.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1.5. Информация о местах нахождения, графике работы, справочных телефонах и адресах электронной почты МФЦ приведена в приложении № </w:t>
      </w:r>
      <w:r w:rsidRPr="000252DC">
        <w:rPr>
          <w:rFonts w:ascii="Times New Roman" w:eastAsia="Times New Roman" w:hAnsi="Times New Roman" w:cs="Times New Roman"/>
          <w:sz w:val="24"/>
          <w:szCs w:val="24"/>
          <w:lang w:eastAsia="ru-RU"/>
        </w:rPr>
        <w:tab/>
        <w:t>2 к настоящему административному регламенту.</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Актуальная информация о справочных телефонах и режимах работы филиалов МФЦ содержится на сайте МФЦ Ленинградской области: </w:t>
      </w:r>
      <w:r w:rsidRPr="000252DC">
        <w:rPr>
          <w:rFonts w:ascii="Times New Roman" w:eastAsia="Times New Roman" w:hAnsi="Times New Roman" w:cs="Times New Roman"/>
          <w:sz w:val="24"/>
          <w:szCs w:val="24"/>
          <w:u w:val="single"/>
          <w:lang w:val="en-US" w:eastAsia="ru-RU"/>
        </w:rPr>
        <w:t>www</w:t>
      </w:r>
      <w:r w:rsidRPr="000252DC">
        <w:rPr>
          <w:rFonts w:ascii="Times New Roman" w:eastAsia="Times New Roman" w:hAnsi="Times New Roman" w:cs="Times New Roman"/>
          <w:sz w:val="24"/>
          <w:szCs w:val="24"/>
          <w:u w:val="single"/>
          <w:lang w:eastAsia="ru-RU"/>
        </w:rPr>
        <w:t>.mfc47.ru</w:t>
      </w:r>
      <w:r w:rsidRPr="000252DC">
        <w:rPr>
          <w:rFonts w:ascii="Times New Roman" w:eastAsia="Times New Roman" w:hAnsi="Times New Roman" w:cs="Times New Roman"/>
          <w:sz w:val="24"/>
          <w:szCs w:val="24"/>
          <w:lang w:eastAsia="ru-RU"/>
        </w:rPr>
        <w:t>.</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sub_105"/>
      <w:r w:rsidRPr="000252DC">
        <w:rPr>
          <w:rFonts w:ascii="Times New Roman" w:eastAsia="Times New Roman" w:hAnsi="Times New Roman" w:cs="Times New Roman"/>
          <w:sz w:val="24"/>
          <w:szCs w:val="24"/>
          <w:lang w:eastAsia="ru-RU"/>
        </w:rPr>
        <w:t xml:space="preserve">1.6. Адрес портала государственных и муниципальных услуг Ленинградской области в сети Интернет (ПГУ ЛО): </w:t>
      </w:r>
      <w:hyperlink r:id="rId9" w:history="1">
        <w:r w:rsidRPr="000252DC">
          <w:rPr>
            <w:rFonts w:ascii="Times New Roman" w:eastAsia="Times New Roman" w:hAnsi="Times New Roman" w:cs="Times New Roman"/>
            <w:sz w:val="24"/>
            <w:szCs w:val="24"/>
            <w:lang w:eastAsia="ru-RU"/>
          </w:rPr>
          <w:t>www.gu.lenobl.ru</w:t>
        </w:r>
      </w:hyperlink>
      <w:r w:rsidRPr="000252DC">
        <w:rPr>
          <w:rFonts w:ascii="Times New Roman" w:eastAsia="Times New Roman" w:hAnsi="Times New Roman" w:cs="Times New Roman"/>
          <w:sz w:val="24"/>
          <w:szCs w:val="24"/>
          <w:lang w:eastAsia="ru-RU"/>
        </w:rPr>
        <w:t>.</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0252DC">
        <w:rPr>
          <w:rFonts w:ascii="Times New Roman" w:eastAsia="Times New Roman" w:hAnsi="Times New Roman" w:cs="Times New Roman"/>
          <w:sz w:val="24"/>
          <w:szCs w:val="24"/>
          <w:lang w:eastAsia="ru-RU"/>
        </w:rPr>
        <w:t>Адрес</w:t>
      </w:r>
      <w:r w:rsidR="00A5170E" w:rsidRPr="000252DC">
        <w:rPr>
          <w:rFonts w:ascii="Times New Roman" w:eastAsia="Times New Roman" w:hAnsi="Times New Roman" w:cs="Times New Roman"/>
          <w:sz w:val="24"/>
          <w:szCs w:val="24"/>
          <w:lang w:eastAsia="ru-RU"/>
        </w:rPr>
        <w:t xml:space="preserve"> официального </w:t>
      </w:r>
      <w:r w:rsidR="00CC3BA0" w:rsidRPr="000252DC">
        <w:rPr>
          <w:rFonts w:ascii="Times New Roman" w:eastAsia="Times New Roman" w:hAnsi="Times New Roman" w:cs="Times New Roman"/>
          <w:sz w:val="24"/>
          <w:szCs w:val="24"/>
          <w:lang w:eastAsia="ru-RU"/>
        </w:rPr>
        <w:t>сайта Администрации</w:t>
      </w:r>
      <w:r w:rsidR="00A5170E" w:rsidRPr="000252DC">
        <w:rPr>
          <w:rFonts w:ascii="Times New Roman" w:eastAsia="Times New Roman" w:hAnsi="Times New Roman" w:cs="Times New Roman"/>
          <w:sz w:val="24"/>
          <w:szCs w:val="24"/>
          <w:lang w:eastAsia="ru-RU"/>
        </w:rPr>
        <w:t xml:space="preserve"> муниципального образования «</w:t>
      </w:r>
      <w:r w:rsidR="004F207F" w:rsidRPr="000252DC">
        <w:rPr>
          <w:rFonts w:ascii="Times New Roman" w:eastAsia="DejaVu Sans" w:hAnsi="Times New Roman" w:cs="Times New Roman"/>
          <w:kern w:val="1"/>
          <w:sz w:val="24"/>
          <w:szCs w:val="24"/>
        </w:rPr>
        <w:t xml:space="preserve">Светогорское </w:t>
      </w:r>
      <w:r w:rsidR="00CC3BA0" w:rsidRPr="000252DC">
        <w:rPr>
          <w:rFonts w:ascii="Times New Roman" w:eastAsia="Times New Roman" w:hAnsi="Times New Roman" w:cs="Times New Roman"/>
          <w:sz w:val="24"/>
          <w:szCs w:val="24"/>
          <w:lang w:eastAsia="ru-RU"/>
        </w:rPr>
        <w:t>городское поселение</w:t>
      </w:r>
      <w:r w:rsidR="00A5170E" w:rsidRPr="000252DC">
        <w:rPr>
          <w:rFonts w:ascii="Times New Roman" w:eastAsia="Times New Roman" w:hAnsi="Times New Roman" w:cs="Times New Roman"/>
          <w:sz w:val="24"/>
          <w:szCs w:val="24"/>
          <w:lang w:eastAsia="ru-RU"/>
        </w:rPr>
        <w:t xml:space="preserve">» </w:t>
      </w:r>
      <w:r w:rsidR="00CC3BA0" w:rsidRPr="000252DC">
        <w:rPr>
          <w:rFonts w:ascii="Times New Roman" w:eastAsia="Times New Roman" w:hAnsi="Times New Roman" w:cs="Times New Roman"/>
          <w:sz w:val="24"/>
          <w:szCs w:val="24"/>
          <w:lang w:eastAsia="ru-RU"/>
        </w:rPr>
        <w:t>Выборгского района</w:t>
      </w:r>
      <w:r w:rsidR="00A5170E" w:rsidRPr="000252DC">
        <w:rPr>
          <w:rFonts w:ascii="Times New Roman" w:eastAsia="Times New Roman" w:hAnsi="Times New Roman" w:cs="Times New Roman"/>
          <w:sz w:val="24"/>
          <w:szCs w:val="24"/>
          <w:lang w:eastAsia="ru-RU"/>
        </w:rPr>
        <w:t xml:space="preserve"> Ленинградской области в сети </w:t>
      </w:r>
      <w:r w:rsidR="00CC3BA0" w:rsidRPr="000252DC">
        <w:rPr>
          <w:rFonts w:ascii="Times New Roman" w:eastAsia="Times New Roman" w:hAnsi="Times New Roman" w:cs="Times New Roman"/>
          <w:sz w:val="24"/>
          <w:szCs w:val="24"/>
          <w:lang w:eastAsia="ru-RU"/>
        </w:rPr>
        <w:t xml:space="preserve">Интернет: </w:t>
      </w:r>
      <w:r w:rsidR="00CC3BA0" w:rsidRPr="000252DC">
        <w:rPr>
          <w:rFonts w:ascii="Times New Roman" w:eastAsia="Times New Roman" w:hAnsi="Times New Roman" w:cs="Times New Roman"/>
          <w:sz w:val="24"/>
          <w:szCs w:val="24"/>
          <w:u w:val="single"/>
          <w:lang w:eastAsia="ru-RU"/>
        </w:rPr>
        <w:t>http://svetogorsk-city.ru</w:t>
      </w:r>
      <w:r w:rsidR="004F207F" w:rsidRPr="000252DC">
        <w:rPr>
          <w:rFonts w:ascii="Times New Roman" w:eastAsia="Times New Roman" w:hAnsi="Times New Roman" w:cs="Times New Roman"/>
          <w:sz w:val="24"/>
          <w:szCs w:val="24"/>
          <w:u w:val="single"/>
          <w:lang w:eastAsia="ru-RU"/>
        </w:rPr>
        <w:t>.</w:t>
      </w:r>
    </w:p>
    <w:p w:rsidR="008D2534" w:rsidRPr="000252DC" w:rsidRDefault="00A5170E"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ПГУ ЛО и официальный сайт </w:t>
      </w:r>
      <w:r w:rsidR="00CC3BA0" w:rsidRPr="000252DC">
        <w:rPr>
          <w:rFonts w:ascii="Times New Roman" w:eastAsia="Times New Roman" w:hAnsi="Times New Roman" w:cs="Times New Roman"/>
          <w:sz w:val="24"/>
          <w:szCs w:val="24"/>
          <w:lang w:eastAsia="ru-RU"/>
        </w:rPr>
        <w:t>Администрации в</w:t>
      </w:r>
      <w:r w:rsidR="008D2534" w:rsidRPr="000252DC">
        <w:rPr>
          <w:rFonts w:ascii="Times New Roman" w:eastAsia="Times New Roman" w:hAnsi="Times New Roman" w:cs="Times New Roman"/>
          <w:sz w:val="24"/>
          <w:szCs w:val="24"/>
          <w:lang w:eastAsia="ru-RU"/>
        </w:rPr>
        <w:t xml:space="preserve"> сети Интернет содержит информацию о предоставлении муниципальной услуги, а также об ОМСУ, предоставляющих муниципальную услугу (участвующих в предоставлении муниципальной услуги).</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sub_106"/>
      <w:bookmarkEnd w:id="3"/>
      <w:r w:rsidRPr="000252DC">
        <w:rPr>
          <w:rFonts w:ascii="Times New Roman" w:eastAsia="Times New Roman" w:hAnsi="Times New Roman" w:cs="Times New Roman"/>
          <w:sz w:val="24"/>
          <w:szCs w:val="24"/>
          <w:lang w:eastAsia="ru-RU"/>
        </w:rPr>
        <w:t>1.7.</w:t>
      </w:r>
      <w:bookmarkEnd w:id="4"/>
      <w:r w:rsidRPr="000252DC">
        <w:rPr>
          <w:rFonts w:ascii="Times New Roman" w:eastAsia="Times New Roman" w:hAnsi="Times New Roman" w:cs="Times New Roman"/>
          <w:sz w:val="24"/>
          <w:szCs w:val="24"/>
          <w:lang w:eastAsia="ru-RU"/>
        </w:rPr>
        <w:t xml:space="preserve"> Информация по вопросам предоставления муниципальной услуги, в том числе о ходе ее предоставления, может быть получена:</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а) устно - по адресу, указанному </w:t>
      </w:r>
      <w:hyperlink w:anchor="sub_103" w:history="1">
        <w:r w:rsidRPr="000252DC">
          <w:rPr>
            <w:rFonts w:ascii="Times New Roman" w:eastAsia="Times New Roman" w:hAnsi="Times New Roman" w:cs="Times New Roman"/>
            <w:color w:val="0000FF"/>
            <w:sz w:val="24"/>
            <w:szCs w:val="24"/>
            <w:u w:val="single"/>
            <w:lang w:eastAsia="ru-RU"/>
          </w:rPr>
          <w:t>в пункте 1.3</w:t>
        </w:r>
      </w:hyperlink>
      <w:r w:rsidRPr="000252DC">
        <w:rPr>
          <w:rFonts w:ascii="Times New Roman" w:eastAsia="Times New Roman" w:hAnsi="Times New Roman" w:cs="Times New Roman"/>
          <w:sz w:val="24"/>
          <w:szCs w:val="24"/>
          <w:lang w:eastAsia="ru-RU"/>
        </w:rPr>
        <w:t xml:space="preserve"> настоящего Административного регламента в приемные дни, в том числе, по предварительной записи (запись осуществляется по справочному телефону, указанному в </w:t>
      </w:r>
      <w:hyperlink w:anchor="sub_104" w:history="1">
        <w:r w:rsidRPr="000252DC">
          <w:rPr>
            <w:rFonts w:ascii="Times New Roman" w:eastAsia="Times New Roman" w:hAnsi="Times New Roman" w:cs="Times New Roman"/>
            <w:color w:val="0000FF"/>
            <w:sz w:val="24"/>
            <w:szCs w:val="24"/>
            <w:u w:val="single"/>
            <w:lang w:eastAsia="ru-RU"/>
          </w:rPr>
          <w:t>пункте 1.</w:t>
        </w:r>
      </w:hyperlink>
      <w:r w:rsidRPr="000252DC">
        <w:rPr>
          <w:rFonts w:ascii="Times New Roman" w:eastAsia="Times New Roman" w:hAnsi="Times New Roman" w:cs="Times New Roman"/>
          <w:sz w:val="24"/>
          <w:szCs w:val="24"/>
          <w:lang w:eastAsia="ru-RU"/>
        </w:rPr>
        <w:t>3 настоящего Административного регламента).</w:t>
      </w:r>
    </w:p>
    <w:p w:rsidR="008D2534" w:rsidRPr="000252DC" w:rsidRDefault="008D2534" w:rsidP="00A5170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Приём заявителей в </w:t>
      </w:r>
      <w:r w:rsidR="00A5170E" w:rsidRPr="000252DC">
        <w:rPr>
          <w:rFonts w:ascii="Times New Roman" w:eastAsia="Times New Roman" w:hAnsi="Times New Roman" w:cs="Times New Roman"/>
          <w:sz w:val="24"/>
          <w:szCs w:val="24"/>
          <w:lang w:eastAsia="ru-RU"/>
        </w:rPr>
        <w:t xml:space="preserve">Отделе осуществляется специалистом Отдела </w:t>
      </w:r>
      <w:r w:rsidR="004F207F" w:rsidRPr="000252DC">
        <w:rPr>
          <w:rFonts w:ascii="Times New Roman" w:eastAsia="Times New Roman" w:hAnsi="Times New Roman" w:cs="Times New Roman"/>
          <w:sz w:val="24"/>
          <w:szCs w:val="24"/>
          <w:lang w:eastAsia="ru-RU"/>
        </w:rPr>
        <w:t>городского хозяйства</w:t>
      </w:r>
      <w:r w:rsidR="00A5170E" w:rsidRPr="000252DC">
        <w:rPr>
          <w:rFonts w:ascii="Times New Roman" w:eastAsia="Times New Roman" w:hAnsi="Times New Roman" w:cs="Times New Roman"/>
          <w:sz w:val="24"/>
          <w:szCs w:val="24"/>
          <w:lang w:eastAsia="ru-RU"/>
        </w:rPr>
        <w:t xml:space="preserve">.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Время консультирования при личном обращении не должно превышать 15 минут.</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Информация также может быть получена при обращении в МФЦ по адресам, указанным в приложении № 2.</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 письменно - путем направления почтового отправления по адресу, указанному в </w:t>
      </w:r>
      <w:hyperlink w:anchor="sub_103" w:history="1">
        <w:r w:rsidRPr="000252DC">
          <w:rPr>
            <w:rFonts w:ascii="Times New Roman" w:eastAsia="Times New Roman" w:hAnsi="Times New Roman" w:cs="Times New Roman"/>
            <w:color w:val="0000FF"/>
            <w:sz w:val="24"/>
            <w:szCs w:val="24"/>
            <w:u w:val="single"/>
            <w:lang w:eastAsia="ru-RU"/>
          </w:rPr>
          <w:t>пункте 1.3</w:t>
        </w:r>
      </w:hyperlink>
      <w:r w:rsidRPr="000252DC">
        <w:rPr>
          <w:rFonts w:ascii="Times New Roman" w:eastAsia="Times New Roman" w:hAnsi="Times New Roman" w:cs="Times New Roman"/>
          <w:sz w:val="24"/>
          <w:szCs w:val="24"/>
          <w:lang w:eastAsia="ru-RU"/>
        </w:rPr>
        <w:t xml:space="preserve"> настоящего Административного регламента (ответ направляется по адресу, указанному в запросе).</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 по справочному телефону, указанному в пункте 1.3. настоящего Административного регламента, а также по телефону единой справочной службы МФЦ, указанному в приложении № 2, в случае подачи документов в МФЦ.</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При ответах на телефонные звонки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 случае если должностное лицо Отдела не уполномочено давать консультации заявителю сообщается номер телефона, по которому можно получить необходимую информацию.</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г) по электронной почте путем направления запроса по адресу электронной почты, </w:t>
      </w:r>
      <w:r w:rsidRPr="000252DC">
        <w:rPr>
          <w:rFonts w:ascii="Times New Roman" w:eastAsia="Times New Roman" w:hAnsi="Times New Roman" w:cs="Times New Roman"/>
          <w:sz w:val="24"/>
          <w:szCs w:val="24"/>
          <w:lang w:eastAsia="ru-RU"/>
        </w:rPr>
        <w:lastRenderedPageBreak/>
        <w:t xml:space="preserve">указанному в </w:t>
      </w:r>
      <w:hyperlink w:anchor="sub_104" w:history="1">
        <w:r w:rsidRPr="000252DC">
          <w:rPr>
            <w:rFonts w:ascii="Times New Roman" w:eastAsia="Times New Roman" w:hAnsi="Times New Roman" w:cs="Times New Roman"/>
            <w:sz w:val="24"/>
            <w:szCs w:val="24"/>
            <w:lang w:eastAsia="ru-RU"/>
          </w:rPr>
          <w:t>пункте 1.</w:t>
        </w:r>
      </w:hyperlink>
      <w:r w:rsidRPr="000252DC">
        <w:rPr>
          <w:rFonts w:ascii="Times New Roman" w:eastAsia="Times New Roman" w:hAnsi="Times New Roman" w:cs="Times New Roman"/>
          <w:sz w:val="24"/>
          <w:szCs w:val="24"/>
          <w:lang w:eastAsia="ru-RU"/>
        </w:rPr>
        <w:t>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д) на Портале государственных и муниципальных услуг (функций) Ленинградской области: </w:t>
      </w:r>
      <w:r w:rsidRPr="000252DC">
        <w:rPr>
          <w:rFonts w:ascii="Times New Roman" w:eastAsia="Times New Roman" w:hAnsi="Times New Roman" w:cs="Times New Roman"/>
          <w:sz w:val="24"/>
          <w:szCs w:val="24"/>
          <w:lang w:val="en-US" w:eastAsia="ru-RU"/>
        </w:rPr>
        <w:t>www</w:t>
      </w:r>
      <w:r w:rsidRPr="000252DC">
        <w:rPr>
          <w:rFonts w:ascii="Times New Roman" w:eastAsia="Times New Roman" w:hAnsi="Times New Roman" w:cs="Times New Roman"/>
          <w:sz w:val="24"/>
          <w:szCs w:val="24"/>
          <w:lang w:eastAsia="ru-RU"/>
        </w:rPr>
        <w:t>.gu.lenobl.ru;</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Информирование о ходе и результате предоставления услуги на ПГУ ЛО осуществляется при технической реализации услуги.</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1.8. Текстовая информация, указанная в </w:t>
      </w:r>
      <w:hyperlink w:anchor="sub_103" w:history="1">
        <w:r w:rsidRPr="000252DC">
          <w:rPr>
            <w:rFonts w:ascii="Times New Roman" w:eastAsia="Times New Roman" w:hAnsi="Times New Roman" w:cs="Times New Roman"/>
            <w:sz w:val="24"/>
            <w:szCs w:val="24"/>
            <w:lang w:eastAsia="ru-RU"/>
          </w:rPr>
          <w:t>пунктах 1.3 - 1.</w:t>
        </w:r>
      </w:hyperlink>
      <w:r w:rsidRPr="000252DC">
        <w:rPr>
          <w:rFonts w:ascii="Times New Roman" w:eastAsia="Times New Roman" w:hAnsi="Times New Roman" w:cs="Times New Roman"/>
          <w:sz w:val="24"/>
          <w:szCs w:val="24"/>
          <w:lang w:eastAsia="ru-RU"/>
        </w:rPr>
        <w:t>6 настоящего Регламента, размещается на стендах в местах предоставления муниципальной услуги, на ПГУ ЛО, официальном сайте Администрации, в сети Интернет, в помещениях филиалов МФЦ.</w:t>
      </w:r>
    </w:p>
    <w:bookmarkEnd w:id="2"/>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1.9. Заявителями, обратившимися за получением муниципальной услуги, могут быть:</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физические и юридические лица - владельцы транспортных средств, осуществляющих перевозки опасных, тяжеловесных и (или) крупногабаритных грузов.</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Под владельцем транспортного средства для целей настоящего регламента понимается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т.п.), а также представитель владельца транспортного средства.</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1.9.1. Представлять интересы заявителя от имени физических лиц могут:</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уполномоченные ими лица, если такие полномочия удостоверены в соответствии с действующим законодательством</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1.9.2. Представлять интересы заявителя от имени юридических лиц могут:</w:t>
      </w:r>
    </w:p>
    <w:p w:rsidR="008D2534" w:rsidRPr="000252DC" w:rsidRDefault="008D2534" w:rsidP="00CA11FB">
      <w:pPr>
        <w:tabs>
          <w:tab w:val="num" w:pos="0"/>
        </w:tabs>
        <w:autoSpaceDE w:val="0"/>
        <w:autoSpaceDN w:val="0"/>
        <w:adjustRightInd w:val="0"/>
        <w:spacing w:after="0" w:line="240" w:lineRule="auto"/>
        <w:ind w:firstLine="709"/>
        <w:jc w:val="both"/>
        <w:rPr>
          <w:rFonts w:ascii="Times New Roman" w:eastAsia="Times New Roman" w:hAnsi="Times New Roman" w:cs="Times New Roman"/>
          <w:bCs/>
          <w:color w:val="0070C0"/>
          <w:sz w:val="24"/>
          <w:szCs w:val="24"/>
          <w:lang w:eastAsia="ru-RU"/>
        </w:rPr>
      </w:pPr>
      <w:r w:rsidRPr="000252DC">
        <w:rPr>
          <w:rFonts w:ascii="Times New Roman" w:eastAsia="Times New Roman" w:hAnsi="Times New Roman" w:cs="Times New Roman"/>
          <w:bCs/>
          <w:sz w:val="24"/>
          <w:szCs w:val="24"/>
          <w:lang w:eastAsia="ru-RU"/>
        </w:rPr>
        <w:t>уполномоченные ими лица или организации, если такие полномочия удостоверены в соответствии с действующим законодательством</w:t>
      </w:r>
    </w:p>
    <w:p w:rsidR="008D2534" w:rsidRPr="000252DC" w:rsidRDefault="008D2534" w:rsidP="00CA11FB">
      <w:pPr>
        <w:tabs>
          <w:tab w:val="num" w:pos="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2. Стандарт предоставления муниципальной услуги</w:t>
      </w: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2.1. Наименование муниципальной услуги: «Выдача специального разрешения на движение транспортных средств органом местного самоуправления поселения,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 условии, что маршрут указанного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00AF2E2C" w:rsidRPr="000252DC">
        <w:rPr>
          <w:rFonts w:ascii="Times New Roman" w:eastAsia="Times New Roman" w:hAnsi="Times New Roman" w:cs="Times New Roman"/>
          <w:sz w:val="24"/>
          <w:szCs w:val="24"/>
          <w:lang w:eastAsia="ru-RU"/>
        </w:rPr>
        <w:t>.</w:t>
      </w: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Краткое наименование муниципальной услуги: «Выдача специального разрешения на движение транспортных средств </w:t>
      </w:r>
      <w:r w:rsidRPr="000E6E92">
        <w:rPr>
          <w:rFonts w:ascii="Times New Roman" w:eastAsia="Times New Roman" w:hAnsi="Times New Roman" w:cs="Times New Roman"/>
          <w:sz w:val="24"/>
          <w:szCs w:val="24"/>
          <w:lang w:eastAsia="ru-RU"/>
        </w:rPr>
        <w:t>поселением</w:t>
      </w:r>
      <w:r w:rsidRPr="000252DC">
        <w:rPr>
          <w:rFonts w:ascii="Times New Roman" w:eastAsia="Times New Roman" w:hAnsi="Times New Roman" w:cs="Times New Roman"/>
          <w:sz w:val="24"/>
          <w:szCs w:val="24"/>
          <w:lang w:eastAsia="ru-RU"/>
        </w:rPr>
        <w:t>».</w:t>
      </w:r>
    </w:p>
    <w:p w:rsidR="008D2534" w:rsidRPr="005D5A41"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r w:rsidRPr="005D5A41">
        <w:rPr>
          <w:rFonts w:ascii="Times New Roman" w:eastAsia="Times New Roman" w:hAnsi="Times New Roman" w:cs="Times New Roman"/>
          <w:b/>
          <w:sz w:val="24"/>
          <w:szCs w:val="24"/>
          <w:lang w:eastAsia="ru-RU"/>
        </w:rPr>
        <w:t>2.2. Наименование ОМСУ, предоставляющего муниципальную услугу.</w:t>
      </w:r>
    </w:p>
    <w:p w:rsidR="008D2534" w:rsidRPr="000252DC" w:rsidRDefault="008D2534" w:rsidP="00A5170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0252DC">
        <w:rPr>
          <w:rFonts w:ascii="Times New Roman" w:eastAsia="Times New Roman" w:hAnsi="Times New Roman" w:cs="Times New Roman"/>
          <w:sz w:val="24"/>
          <w:szCs w:val="24"/>
          <w:lang w:eastAsia="ru-RU"/>
        </w:rPr>
        <w:t xml:space="preserve">Услугу предоставляет </w:t>
      </w:r>
      <w:r w:rsidR="00A5170E" w:rsidRPr="000252DC">
        <w:rPr>
          <w:rFonts w:ascii="Times New Roman" w:eastAsia="Times New Roman" w:hAnsi="Times New Roman" w:cs="Times New Roman"/>
          <w:sz w:val="24"/>
          <w:szCs w:val="24"/>
          <w:lang w:eastAsia="ru-RU"/>
        </w:rPr>
        <w:t>администрация муниципального образования «</w:t>
      </w:r>
      <w:r w:rsidR="00AF2E2C" w:rsidRPr="000252DC">
        <w:rPr>
          <w:rFonts w:ascii="Times New Roman" w:eastAsia="DejaVu Sans" w:hAnsi="Times New Roman" w:cs="Times New Roman"/>
          <w:kern w:val="1"/>
          <w:sz w:val="24"/>
          <w:szCs w:val="24"/>
        </w:rPr>
        <w:t xml:space="preserve">Светогорское </w:t>
      </w:r>
      <w:r w:rsidR="00AF2E2C" w:rsidRPr="000252DC">
        <w:rPr>
          <w:rFonts w:ascii="Times New Roman" w:eastAsia="Times New Roman" w:hAnsi="Times New Roman" w:cs="Times New Roman"/>
          <w:sz w:val="24"/>
          <w:szCs w:val="24"/>
          <w:lang w:eastAsia="ru-RU"/>
        </w:rPr>
        <w:t>городское поселение</w:t>
      </w:r>
      <w:r w:rsidR="00A5170E" w:rsidRPr="000252DC">
        <w:rPr>
          <w:rFonts w:ascii="Times New Roman" w:eastAsia="Times New Roman" w:hAnsi="Times New Roman" w:cs="Times New Roman"/>
          <w:sz w:val="24"/>
          <w:szCs w:val="24"/>
          <w:lang w:eastAsia="ru-RU"/>
        </w:rPr>
        <w:t>» Выборгского района Ленинградской области</w:t>
      </w:r>
      <w:r w:rsidR="00AF2E2C" w:rsidRPr="000252DC">
        <w:rPr>
          <w:rFonts w:ascii="Times New Roman" w:eastAsia="Times New Roman" w:hAnsi="Times New Roman" w:cs="Times New Roman"/>
          <w:sz w:val="24"/>
          <w:szCs w:val="24"/>
          <w:lang w:eastAsia="ru-RU"/>
        </w:rPr>
        <w:t>.</w:t>
      </w:r>
    </w:p>
    <w:p w:rsidR="00062ECC" w:rsidRDefault="008D2534" w:rsidP="00CA11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Структурным подразделением, ответственным за предоставление муниципальной </w:t>
      </w:r>
      <w:r w:rsidR="00A5170E" w:rsidRPr="000252DC">
        <w:rPr>
          <w:rFonts w:ascii="Times New Roman" w:eastAsia="Times New Roman" w:hAnsi="Times New Roman" w:cs="Times New Roman"/>
          <w:sz w:val="24"/>
          <w:szCs w:val="24"/>
          <w:lang w:eastAsia="ru-RU"/>
        </w:rPr>
        <w:t xml:space="preserve">услуги, </w:t>
      </w:r>
      <w:r w:rsidR="00AF2E2C" w:rsidRPr="000252DC">
        <w:rPr>
          <w:rFonts w:ascii="Times New Roman" w:eastAsia="Times New Roman" w:hAnsi="Times New Roman" w:cs="Times New Roman"/>
          <w:sz w:val="24"/>
          <w:szCs w:val="24"/>
          <w:lang w:eastAsia="ru-RU"/>
        </w:rPr>
        <w:t>является отдел</w:t>
      </w:r>
      <w:r w:rsidR="00A5170E" w:rsidRPr="000252DC">
        <w:rPr>
          <w:rFonts w:ascii="Times New Roman" w:eastAsia="Times New Roman" w:hAnsi="Times New Roman" w:cs="Times New Roman"/>
          <w:sz w:val="24"/>
          <w:szCs w:val="24"/>
          <w:lang w:eastAsia="ru-RU"/>
        </w:rPr>
        <w:t xml:space="preserve"> </w:t>
      </w:r>
      <w:r w:rsidR="00AF2E2C" w:rsidRPr="000252DC">
        <w:rPr>
          <w:rFonts w:ascii="Times New Roman" w:eastAsia="Times New Roman" w:hAnsi="Times New Roman" w:cs="Times New Roman"/>
          <w:sz w:val="24"/>
          <w:szCs w:val="24"/>
          <w:lang w:eastAsia="ru-RU"/>
        </w:rPr>
        <w:t>городского хозяйства</w:t>
      </w:r>
      <w:r w:rsidR="00A5170E" w:rsidRPr="000252DC">
        <w:rPr>
          <w:rFonts w:ascii="Times New Roman" w:eastAsia="Times New Roman" w:hAnsi="Times New Roman" w:cs="Times New Roman"/>
          <w:sz w:val="24"/>
          <w:szCs w:val="24"/>
          <w:lang w:eastAsia="ru-RU"/>
        </w:rPr>
        <w:t xml:space="preserve"> администрации муниципального образования «</w:t>
      </w:r>
      <w:r w:rsidR="00AF2E2C" w:rsidRPr="000252DC">
        <w:rPr>
          <w:rFonts w:ascii="Times New Roman" w:eastAsia="DejaVu Sans" w:hAnsi="Times New Roman" w:cs="Times New Roman"/>
          <w:kern w:val="1"/>
          <w:sz w:val="24"/>
          <w:szCs w:val="24"/>
        </w:rPr>
        <w:t xml:space="preserve">Светогорское </w:t>
      </w:r>
      <w:r w:rsidR="00AF2E2C" w:rsidRPr="000252DC">
        <w:rPr>
          <w:rFonts w:ascii="Times New Roman" w:eastAsia="Times New Roman" w:hAnsi="Times New Roman" w:cs="Times New Roman"/>
          <w:sz w:val="24"/>
          <w:szCs w:val="24"/>
          <w:lang w:eastAsia="ru-RU"/>
        </w:rPr>
        <w:t>городское поселение</w:t>
      </w:r>
      <w:r w:rsidR="00A5170E" w:rsidRPr="000252DC">
        <w:rPr>
          <w:rFonts w:ascii="Times New Roman" w:eastAsia="Times New Roman" w:hAnsi="Times New Roman" w:cs="Times New Roman"/>
          <w:sz w:val="24"/>
          <w:szCs w:val="24"/>
          <w:lang w:eastAsia="ru-RU"/>
        </w:rPr>
        <w:t>» Выборгского района Ленинградской области</w:t>
      </w:r>
      <w:r w:rsidR="00CA11FB" w:rsidRPr="000252DC">
        <w:rPr>
          <w:rFonts w:ascii="Times New Roman" w:eastAsia="Times New Roman" w:hAnsi="Times New Roman" w:cs="Times New Roman"/>
          <w:sz w:val="24"/>
          <w:szCs w:val="24"/>
          <w:lang w:eastAsia="ru-RU"/>
        </w:rPr>
        <w:t>.</w:t>
      </w:r>
      <w:r w:rsidRPr="000252DC">
        <w:rPr>
          <w:rFonts w:ascii="Times New Roman" w:eastAsia="Times New Roman" w:hAnsi="Times New Roman" w:cs="Times New Roman"/>
          <w:sz w:val="24"/>
          <w:szCs w:val="24"/>
          <w:lang w:eastAsia="ru-RU"/>
        </w:rPr>
        <w:t xml:space="preserve">   </w:t>
      </w:r>
    </w:p>
    <w:p w:rsidR="00062ECC" w:rsidRPr="003925BE" w:rsidRDefault="00062ECC" w:rsidP="00CA11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 xml:space="preserve">  При предоставлении муниципальной услуги</w:t>
      </w:r>
      <w:r w:rsidR="008D2534" w:rsidRPr="003925BE">
        <w:rPr>
          <w:rFonts w:ascii="Times New Roman" w:eastAsia="Times New Roman" w:hAnsi="Times New Roman" w:cs="Times New Roman"/>
          <w:sz w:val="24"/>
          <w:szCs w:val="24"/>
          <w:lang w:eastAsia="ru-RU"/>
        </w:rPr>
        <w:t xml:space="preserve"> </w:t>
      </w:r>
      <w:r w:rsidRPr="003925BE">
        <w:rPr>
          <w:rFonts w:ascii="Times New Roman" w:eastAsia="Times New Roman" w:hAnsi="Times New Roman" w:cs="Times New Roman"/>
          <w:sz w:val="24"/>
          <w:szCs w:val="24"/>
          <w:lang w:eastAsia="ru-RU"/>
        </w:rPr>
        <w:t>отдел городского хозяйства</w:t>
      </w:r>
      <w:r w:rsidR="0064356F" w:rsidRPr="003925BE">
        <w:rPr>
          <w:rFonts w:ascii="Times New Roman" w:eastAsia="Times New Roman" w:hAnsi="Times New Roman" w:cs="Times New Roman"/>
          <w:sz w:val="24"/>
          <w:szCs w:val="24"/>
          <w:lang w:eastAsia="ru-RU"/>
        </w:rPr>
        <w:t xml:space="preserve"> администрации </w:t>
      </w:r>
      <w:r w:rsidRPr="003925BE">
        <w:rPr>
          <w:rFonts w:ascii="Times New Roman" w:eastAsia="Times New Roman" w:hAnsi="Times New Roman" w:cs="Times New Roman"/>
          <w:sz w:val="24"/>
          <w:szCs w:val="24"/>
          <w:lang w:eastAsia="ru-RU"/>
        </w:rPr>
        <w:br/>
        <w:t>МО «</w:t>
      </w:r>
      <w:r w:rsidRPr="003925BE">
        <w:rPr>
          <w:rFonts w:ascii="Times New Roman" w:eastAsia="DejaVu Sans" w:hAnsi="Times New Roman" w:cs="Times New Roman"/>
          <w:kern w:val="1"/>
          <w:sz w:val="24"/>
          <w:szCs w:val="24"/>
        </w:rPr>
        <w:t xml:space="preserve">Светогорское </w:t>
      </w:r>
      <w:r w:rsidRPr="003925BE">
        <w:rPr>
          <w:rFonts w:ascii="Times New Roman" w:eastAsia="Times New Roman" w:hAnsi="Times New Roman" w:cs="Times New Roman"/>
          <w:sz w:val="24"/>
          <w:szCs w:val="24"/>
          <w:lang w:eastAsia="ru-RU"/>
        </w:rPr>
        <w:t>городское поселение» осуществляет взаимодействие с:</w:t>
      </w:r>
    </w:p>
    <w:p w:rsidR="0064356F" w:rsidRPr="003925BE" w:rsidRDefault="008D2534" w:rsidP="00CA11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 xml:space="preserve">  </w:t>
      </w:r>
      <w:r w:rsidR="0064356F" w:rsidRPr="003925BE">
        <w:rPr>
          <w:rFonts w:ascii="Times New Roman" w:eastAsia="Times New Roman" w:hAnsi="Times New Roman" w:cs="Times New Roman"/>
          <w:sz w:val="24"/>
          <w:szCs w:val="24"/>
          <w:lang w:eastAsia="ru-RU"/>
        </w:rPr>
        <w:t>-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(Управление ГИБДД МВД РФ по Санкт-Петербургу и Ленинградской области);</w:t>
      </w:r>
    </w:p>
    <w:p w:rsidR="0064356F" w:rsidRPr="003925BE" w:rsidRDefault="0064356F" w:rsidP="00CA11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    организациями, осуществляющими оценку технического состояния автомобильных дорог, их укрепление,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8D2534" w:rsidRPr="000252DC" w:rsidRDefault="0064356F" w:rsidP="00CA11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lastRenderedPageBreak/>
        <w:t>-    владельцами автомобильных дорог;</w:t>
      </w:r>
      <w:r w:rsidR="008D2534" w:rsidRPr="003925BE">
        <w:rPr>
          <w:rFonts w:ascii="Times New Roman" w:eastAsia="Times New Roman" w:hAnsi="Times New Roman" w:cs="Times New Roman"/>
          <w:sz w:val="24"/>
          <w:szCs w:val="24"/>
          <w:lang w:eastAsia="ru-RU"/>
        </w:rPr>
        <w:t xml:space="preserve">                                          </w:t>
      </w:r>
      <w:r w:rsidR="00A5170E" w:rsidRPr="003925BE">
        <w:rPr>
          <w:rFonts w:ascii="Times New Roman" w:eastAsia="Times New Roman" w:hAnsi="Times New Roman" w:cs="Times New Roman"/>
          <w:sz w:val="24"/>
          <w:szCs w:val="24"/>
          <w:lang w:eastAsia="ru-RU"/>
        </w:rPr>
        <w:t xml:space="preserve">                              </w:t>
      </w:r>
    </w:p>
    <w:p w:rsidR="008D2534" w:rsidRPr="005D5A41" w:rsidRDefault="008D2534" w:rsidP="008D2534">
      <w:pPr>
        <w:tabs>
          <w:tab w:val="num" w:pos="0"/>
        </w:tabs>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sidRPr="005D5A41">
        <w:rPr>
          <w:rFonts w:ascii="Times New Roman" w:eastAsia="Times New Roman" w:hAnsi="Times New Roman" w:cs="Times New Roman"/>
          <w:b/>
          <w:bCs/>
          <w:sz w:val="24"/>
          <w:szCs w:val="24"/>
          <w:lang w:eastAsia="ru-RU"/>
        </w:rPr>
        <w:t>2.3. Результатом предоставления муниципальной услуги является:</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принятие решения о выдаче специального разрешения на движение по автомобильным дорогам транспортного средства, осуществляющего перевозку тяжеловесного и (или) крупногабаритного груза (далее – разрешения) по форме согласно приложению № 5 к настоящему регламенту;</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принятие решения о переадресации заявления о выдаче разрешения в компетентный орган;</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принятие решения об отказе в выдаче разрешения.</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2.3.1.Процедура предоставления муниципальной услуги завершается при получении заявителем одного из следующих документов:</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специального разрешения на движение по автомобильным дорогам транспортного средства, осуществляющего перевозку тяжеловесного и (или) крупногабаритного груза;</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уведомления о переадресации заявления о выдаче разрешения в компетентный орган;</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уведомления об отказе в выдаче разрешения.</w:t>
      </w:r>
    </w:p>
    <w:p w:rsidR="008D2534" w:rsidRPr="003925BE"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3925BE">
        <w:rPr>
          <w:rFonts w:ascii="Times New Roman" w:eastAsia="Times New Roman" w:hAnsi="Times New Roman" w:cs="Times New Roman"/>
          <w:b/>
          <w:bCs/>
          <w:sz w:val="24"/>
          <w:szCs w:val="24"/>
          <w:lang w:eastAsia="ru-RU"/>
        </w:rPr>
        <w:t>2.4. Срок предоставления муниципальной услуги:</w:t>
      </w:r>
    </w:p>
    <w:p w:rsidR="008D2534" w:rsidRPr="003925BE"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925BE">
        <w:rPr>
          <w:rFonts w:ascii="Times New Roman" w:eastAsia="Times New Roman" w:hAnsi="Times New Roman" w:cs="Times New Roman"/>
          <w:bCs/>
          <w:sz w:val="24"/>
          <w:szCs w:val="24"/>
          <w:lang w:eastAsia="ru-RU"/>
        </w:rPr>
        <w:t xml:space="preserve">2.4.1. </w:t>
      </w:r>
      <w:r w:rsidR="005D5A41" w:rsidRPr="003925BE">
        <w:rPr>
          <w:rFonts w:ascii="Times New Roman" w:eastAsia="Times New Roman" w:hAnsi="Times New Roman" w:cs="Times New Roman"/>
          <w:bCs/>
          <w:sz w:val="24"/>
          <w:szCs w:val="24"/>
          <w:lang w:eastAsia="ru-RU"/>
        </w:rPr>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течении 15 рабочих дней с даты регистрации заявления;</w:t>
      </w:r>
    </w:p>
    <w:p w:rsidR="008D2534" w:rsidRPr="003925BE"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925BE">
        <w:rPr>
          <w:rFonts w:ascii="Times New Roman" w:eastAsia="Times New Roman" w:hAnsi="Times New Roman" w:cs="Times New Roman"/>
          <w:bCs/>
          <w:sz w:val="24"/>
          <w:szCs w:val="24"/>
          <w:lang w:eastAsia="ru-RU"/>
        </w:rPr>
        <w:t xml:space="preserve">2.4.2. </w:t>
      </w:r>
      <w:r w:rsidR="006A5B65" w:rsidRPr="003925BE">
        <w:rPr>
          <w:rFonts w:ascii="Times New Roman" w:eastAsia="Times New Roman" w:hAnsi="Times New Roman" w:cs="Times New Roman"/>
          <w:bCs/>
          <w:sz w:val="24"/>
          <w:szCs w:val="24"/>
          <w:lang w:eastAsia="ru-RU"/>
        </w:rPr>
        <w:t xml:space="preserve">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 </w:t>
      </w:r>
    </w:p>
    <w:p w:rsidR="008D2534" w:rsidRPr="003925BE"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925BE">
        <w:rPr>
          <w:rFonts w:ascii="Times New Roman" w:eastAsia="Times New Roman" w:hAnsi="Times New Roman" w:cs="Times New Roman"/>
          <w:bCs/>
          <w:sz w:val="24"/>
          <w:szCs w:val="24"/>
          <w:lang w:eastAsia="ru-RU"/>
        </w:rPr>
        <w:t xml:space="preserve">2.4.3. </w:t>
      </w:r>
      <w:r w:rsidR="006A5B65" w:rsidRPr="003925BE">
        <w:rPr>
          <w:rFonts w:ascii="Times New Roman" w:eastAsia="Times New Roman" w:hAnsi="Times New Roman" w:cs="Times New Roman"/>
          <w:bCs/>
          <w:sz w:val="24"/>
          <w:szCs w:val="24"/>
          <w:lang w:eastAsia="ru-RU"/>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2705EB" w:rsidRPr="003925BE"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Arial"/>
          <w:bCs/>
          <w:sz w:val="24"/>
          <w:szCs w:val="24"/>
          <w:lang w:eastAsia="ru-RU"/>
        </w:rPr>
      </w:pPr>
      <w:r w:rsidRPr="003925BE">
        <w:rPr>
          <w:rFonts w:ascii="Times New Roman" w:eastAsia="Times New Roman" w:hAnsi="Times New Roman" w:cs="Times New Roman"/>
          <w:bCs/>
          <w:sz w:val="24"/>
          <w:szCs w:val="24"/>
          <w:lang w:eastAsia="ru-RU"/>
        </w:rPr>
        <w:t xml:space="preserve"> 2.4.4.</w:t>
      </w:r>
      <w:r w:rsidRPr="003925BE">
        <w:rPr>
          <w:rFonts w:ascii="Times New Roman" w:eastAsia="Times New Roman" w:hAnsi="Times New Roman" w:cs="Arial"/>
          <w:bCs/>
          <w:sz w:val="24"/>
          <w:szCs w:val="24"/>
          <w:lang w:eastAsia="ru-RU"/>
        </w:rPr>
        <w:t xml:space="preserve"> </w:t>
      </w:r>
      <w:r w:rsidR="006A5B65" w:rsidRPr="003925BE">
        <w:rPr>
          <w:rFonts w:ascii="Times New Roman" w:eastAsia="Times New Roman" w:hAnsi="Times New Roman" w:cs="Arial"/>
          <w:bCs/>
          <w:sz w:val="24"/>
          <w:szCs w:val="24"/>
          <w:lang w:eastAsia="ru-RU"/>
        </w:rPr>
        <w:t>разрешение на перевозку тяжеловесного и (или) крупногабаритного груза для грузов, направляемых по решению Правительства Ленинградской области для ликвидации последствий чрезвычайных ситуаций</w:t>
      </w:r>
      <w:r w:rsidR="002705EB" w:rsidRPr="003925BE">
        <w:rPr>
          <w:rFonts w:ascii="Times New Roman" w:eastAsia="Times New Roman" w:hAnsi="Times New Roman" w:cs="Arial"/>
          <w:bCs/>
          <w:sz w:val="24"/>
          <w:szCs w:val="24"/>
          <w:lang w:eastAsia="ru-RU"/>
        </w:rPr>
        <w:t>, крупных аварий выдается в течении одного дня с момента регистрации заявления о выдаче разрешения на перевозку тяжеловесного и (или) крупногабаритного груза;</w:t>
      </w:r>
    </w:p>
    <w:p w:rsidR="003720E6" w:rsidRPr="003925BE" w:rsidRDefault="002705EB" w:rsidP="008D2534">
      <w:pPr>
        <w:widowControl w:val="0"/>
        <w:autoSpaceDE w:val="0"/>
        <w:autoSpaceDN w:val="0"/>
        <w:adjustRightInd w:val="0"/>
        <w:spacing w:after="0" w:line="240" w:lineRule="auto"/>
        <w:ind w:firstLine="709"/>
        <w:jc w:val="both"/>
        <w:rPr>
          <w:rFonts w:ascii="Times New Roman" w:eastAsia="Times New Roman" w:hAnsi="Times New Roman" w:cs="Arial"/>
          <w:bCs/>
          <w:sz w:val="24"/>
          <w:szCs w:val="24"/>
          <w:lang w:eastAsia="ru-RU"/>
        </w:rPr>
      </w:pPr>
      <w:r w:rsidRPr="003925BE">
        <w:rPr>
          <w:rFonts w:ascii="Times New Roman" w:eastAsia="Times New Roman" w:hAnsi="Times New Roman" w:cs="Arial"/>
          <w:bCs/>
          <w:sz w:val="24"/>
          <w:szCs w:val="24"/>
          <w:lang w:eastAsia="ru-RU"/>
        </w:rPr>
        <w:t>2.4.5. заявления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w:t>
      </w:r>
      <w:r w:rsidR="003720E6" w:rsidRPr="003925BE">
        <w:rPr>
          <w:rFonts w:ascii="Times New Roman" w:eastAsia="Times New Roman" w:hAnsi="Times New Roman" w:cs="Arial"/>
          <w:bCs/>
          <w:sz w:val="24"/>
          <w:szCs w:val="24"/>
          <w:lang w:eastAsia="ru-RU"/>
        </w:rPr>
        <w:t>сн</w:t>
      </w:r>
      <w:r w:rsidRPr="003925BE">
        <w:rPr>
          <w:rFonts w:ascii="Times New Roman" w:eastAsia="Times New Roman" w:hAnsi="Times New Roman" w:cs="Arial"/>
          <w:bCs/>
          <w:sz w:val="24"/>
          <w:szCs w:val="24"/>
          <w:lang w:eastAsia="ru-RU"/>
        </w:rPr>
        <w:t>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комп</w:t>
      </w:r>
      <w:r w:rsidR="003720E6" w:rsidRPr="003925BE">
        <w:rPr>
          <w:rFonts w:ascii="Times New Roman" w:eastAsia="Times New Roman" w:hAnsi="Times New Roman" w:cs="Arial"/>
          <w:bCs/>
          <w:sz w:val="24"/>
          <w:szCs w:val="24"/>
          <w:lang w:eastAsia="ru-RU"/>
        </w:rPr>
        <w:t>л</w:t>
      </w:r>
      <w:r w:rsidRPr="003925BE">
        <w:rPr>
          <w:rFonts w:ascii="Times New Roman" w:eastAsia="Times New Roman" w:hAnsi="Times New Roman" w:cs="Arial"/>
          <w:bCs/>
          <w:sz w:val="24"/>
          <w:szCs w:val="24"/>
          <w:lang w:eastAsia="ru-RU"/>
        </w:rPr>
        <w:t>ексов (МЭК)</w:t>
      </w:r>
      <w:r w:rsidR="003720E6" w:rsidRPr="003925BE">
        <w:rPr>
          <w:rFonts w:ascii="Times New Roman" w:eastAsia="Times New Roman" w:hAnsi="Times New Roman" w:cs="Arial"/>
          <w:bCs/>
          <w:sz w:val="24"/>
          <w:szCs w:val="24"/>
          <w:lang w:eastAsia="ru-RU"/>
        </w:rPr>
        <w:t>)</w:t>
      </w:r>
      <w:r w:rsidRPr="003925BE">
        <w:rPr>
          <w:rFonts w:ascii="Times New Roman" w:eastAsia="Times New Roman" w:hAnsi="Times New Roman" w:cs="Arial"/>
          <w:bCs/>
          <w:sz w:val="24"/>
          <w:szCs w:val="24"/>
          <w:lang w:eastAsia="ru-RU"/>
        </w:rPr>
        <w:t>, направляемых на проведение съемок и трансляций, рассматриваются в оперативном порядке в течение одного рабочего дня с предъявлением копий платежных документов, подтверждающих оплату государственной пош</w:t>
      </w:r>
      <w:r w:rsidR="003720E6" w:rsidRPr="003925BE">
        <w:rPr>
          <w:rFonts w:ascii="Times New Roman" w:eastAsia="Times New Roman" w:hAnsi="Times New Roman" w:cs="Arial"/>
          <w:bCs/>
          <w:sz w:val="24"/>
          <w:szCs w:val="24"/>
          <w:lang w:eastAsia="ru-RU"/>
        </w:rPr>
        <w:t>л</w:t>
      </w:r>
      <w:r w:rsidRPr="003925BE">
        <w:rPr>
          <w:rFonts w:ascii="Times New Roman" w:eastAsia="Times New Roman" w:hAnsi="Times New Roman" w:cs="Arial"/>
          <w:bCs/>
          <w:sz w:val="24"/>
          <w:szCs w:val="24"/>
          <w:lang w:eastAsia="ru-RU"/>
        </w:rPr>
        <w:t>ины за выдачу специального разрешения, платежей за возмещение вреда, причиняемого автомобильным дорогам тяжеловесным транспортным средством</w:t>
      </w:r>
      <w:r w:rsidR="003720E6" w:rsidRPr="003925BE">
        <w:rPr>
          <w:rFonts w:ascii="Times New Roman" w:eastAsia="Times New Roman" w:hAnsi="Times New Roman" w:cs="Arial"/>
          <w:bCs/>
          <w:sz w:val="24"/>
          <w:szCs w:val="24"/>
          <w:lang w:eastAsia="ru-RU"/>
        </w:rPr>
        <w:t>;</w:t>
      </w:r>
    </w:p>
    <w:p w:rsidR="008D2534" w:rsidRPr="003925BE" w:rsidRDefault="003720E6" w:rsidP="008D2534">
      <w:pPr>
        <w:widowControl w:val="0"/>
        <w:autoSpaceDE w:val="0"/>
        <w:autoSpaceDN w:val="0"/>
        <w:adjustRightInd w:val="0"/>
        <w:spacing w:after="0" w:line="240" w:lineRule="auto"/>
        <w:ind w:firstLine="709"/>
        <w:jc w:val="both"/>
        <w:rPr>
          <w:rFonts w:ascii="Times New Roman" w:eastAsia="Times New Roman" w:hAnsi="Times New Roman" w:cs="Arial"/>
          <w:bCs/>
          <w:sz w:val="24"/>
          <w:szCs w:val="24"/>
          <w:lang w:eastAsia="ru-RU"/>
        </w:rPr>
      </w:pPr>
      <w:r w:rsidRPr="003925BE">
        <w:rPr>
          <w:rFonts w:ascii="Times New Roman" w:eastAsia="Times New Roman" w:hAnsi="Times New Roman" w:cs="Arial"/>
          <w:bCs/>
          <w:sz w:val="24"/>
          <w:szCs w:val="24"/>
          <w:lang w:eastAsia="ru-RU"/>
        </w:rPr>
        <w:t>2.4.6.</w:t>
      </w:r>
      <w:r w:rsidR="006A5B65" w:rsidRPr="003925BE">
        <w:rPr>
          <w:rFonts w:ascii="Times New Roman" w:eastAsia="Times New Roman" w:hAnsi="Times New Roman" w:cs="Arial"/>
          <w:bCs/>
          <w:sz w:val="24"/>
          <w:szCs w:val="24"/>
          <w:lang w:eastAsia="ru-RU"/>
        </w:rPr>
        <w:t xml:space="preserve"> </w:t>
      </w:r>
      <w:r w:rsidRPr="003925BE">
        <w:rPr>
          <w:rFonts w:ascii="Times New Roman" w:eastAsia="Times New Roman" w:hAnsi="Times New Roman" w:cs="Arial"/>
          <w:bCs/>
          <w:sz w:val="24"/>
          <w:szCs w:val="24"/>
          <w:lang w:eastAsia="ru-RU"/>
        </w:rPr>
        <w:t>если при рассмотрении заявления на осуществление данного вида перевозки установлено, что отдел городского хозяйства администрации МО «Светогорское городское поселение» не уполномочен принимать решение о выдаче разрешения, такое заявление в 5-дневный срок переадресовывается для рассмотрения уполномоченному на это органу с соответствующим уведомлением об этом заявителя;</w:t>
      </w:r>
    </w:p>
    <w:p w:rsidR="003720E6" w:rsidRPr="003925BE" w:rsidRDefault="003720E6" w:rsidP="008D2534">
      <w:pPr>
        <w:widowControl w:val="0"/>
        <w:autoSpaceDE w:val="0"/>
        <w:autoSpaceDN w:val="0"/>
        <w:adjustRightInd w:val="0"/>
        <w:spacing w:after="0" w:line="240" w:lineRule="auto"/>
        <w:ind w:firstLine="709"/>
        <w:jc w:val="both"/>
        <w:rPr>
          <w:rFonts w:ascii="Times New Roman" w:eastAsia="Times New Roman" w:hAnsi="Times New Roman" w:cs="Arial"/>
          <w:bCs/>
          <w:sz w:val="24"/>
          <w:szCs w:val="24"/>
          <w:lang w:eastAsia="ru-RU"/>
        </w:rPr>
      </w:pPr>
      <w:r w:rsidRPr="003925BE">
        <w:rPr>
          <w:rFonts w:ascii="Times New Roman" w:eastAsia="Times New Roman" w:hAnsi="Times New Roman" w:cs="Arial"/>
          <w:bCs/>
          <w:sz w:val="24"/>
          <w:szCs w:val="24"/>
          <w:lang w:eastAsia="ru-RU"/>
        </w:rPr>
        <w:t>2.4.7. по постоянному маршруту движения тяжеловесного и (или) крупногабаритного транспортного средства по автомобильным дорогам, установленному в соответствии с частью 9 статьи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w:t>
      </w:r>
      <w:r w:rsidR="001503E2" w:rsidRPr="003925BE">
        <w:rPr>
          <w:rFonts w:ascii="Times New Roman" w:eastAsia="Times New Roman" w:hAnsi="Times New Roman" w:cs="Arial"/>
          <w:bCs/>
          <w:sz w:val="24"/>
          <w:szCs w:val="24"/>
          <w:lang w:eastAsia="ru-RU"/>
        </w:rPr>
        <w:t xml:space="preserve"> специального разрешения на перевозку крупногабаритных грузов </w:t>
      </w:r>
      <w:r w:rsidR="001503E2" w:rsidRPr="003925BE">
        <w:rPr>
          <w:rFonts w:ascii="Times New Roman" w:eastAsia="Times New Roman" w:hAnsi="Times New Roman" w:cs="Arial"/>
          <w:bCs/>
          <w:sz w:val="24"/>
          <w:szCs w:val="24"/>
          <w:lang w:eastAsia="ru-RU"/>
        </w:rPr>
        <w:lastRenderedPageBreak/>
        <w:t xml:space="preserve">по такому маршруту осуществляется в срок не более трех рабочих дней со дня согласования Госавтоинспекцией, тяжеловесных грузов – не более трех рабочих дней со дня предоставления документа, подтверждающего оплату возмещения вреда, причиняемого тяжеловесным транспортным средством. </w:t>
      </w:r>
    </w:p>
    <w:p w:rsidR="008D2534" w:rsidRPr="005D5A41" w:rsidRDefault="008D2534" w:rsidP="008D2534">
      <w:pPr>
        <w:widowControl w:val="0"/>
        <w:tabs>
          <w:tab w:val="num" w:pos="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D5A41">
        <w:rPr>
          <w:rFonts w:ascii="Times New Roman" w:eastAsia="Times New Roman" w:hAnsi="Times New Roman" w:cs="Times New Roman"/>
          <w:b/>
          <w:bCs/>
          <w:sz w:val="24"/>
          <w:szCs w:val="24"/>
          <w:lang w:eastAsia="ru-RU"/>
        </w:rPr>
        <w:t xml:space="preserve">          2.5. Правовые основания для предоставления муниципальной услуги:</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Конституция Российской Федерации от 12.12.1993 («Российская газета»,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237, 25.12.1993);</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0252DC">
        <w:rPr>
          <w:rFonts w:ascii="Times New Roman" w:eastAsia="Times New Roman" w:hAnsi="Times New Roman" w:cs="Times New Roman"/>
          <w:color w:val="000000"/>
          <w:sz w:val="24"/>
          <w:szCs w:val="24"/>
          <w:lang w:eastAsia="ru-RU"/>
        </w:rPr>
        <w:t xml:space="preserve">(Собрание законодательства Российской Федерации, </w:t>
      </w:r>
      <w:smartTag w:uri="urn:schemas-microsoft-com:office:smarttags" w:element="metricconverter">
        <w:smartTagPr>
          <w:attr w:name="ProductID" w:val="2007 г"/>
        </w:smartTagPr>
        <w:r w:rsidRPr="000252DC">
          <w:rPr>
            <w:rFonts w:ascii="Times New Roman" w:eastAsia="Times New Roman" w:hAnsi="Times New Roman" w:cs="Times New Roman"/>
            <w:color w:val="000000"/>
            <w:sz w:val="24"/>
            <w:szCs w:val="24"/>
            <w:lang w:eastAsia="ru-RU"/>
          </w:rPr>
          <w:t>2007 г</w:t>
        </w:r>
      </w:smartTag>
      <w:r w:rsidRPr="000252DC">
        <w:rPr>
          <w:rFonts w:ascii="Times New Roman" w:eastAsia="Times New Roman" w:hAnsi="Times New Roman" w:cs="Times New Roman"/>
          <w:color w:val="000000"/>
          <w:sz w:val="24"/>
          <w:szCs w:val="24"/>
          <w:lang w:eastAsia="ru-RU"/>
        </w:rPr>
        <w:t xml:space="preserve">., № 46, </w:t>
      </w:r>
      <w:r w:rsidR="00C009F6" w:rsidRPr="000252DC">
        <w:rPr>
          <w:rFonts w:ascii="Times New Roman" w:eastAsia="Times New Roman" w:hAnsi="Times New Roman" w:cs="Times New Roman"/>
          <w:color w:val="000000"/>
          <w:sz w:val="24"/>
          <w:szCs w:val="24"/>
          <w:lang w:eastAsia="ru-RU"/>
        </w:rPr>
        <w:br/>
      </w:r>
      <w:r w:rsidRPr="000252DC">
        <w:rPr>
          <w:rFonts w:ascii="Times New Roman" w:eastAsia="Times New Roman" w:hAnsi="Times New Roman" w:cs="Times New Roman"/>
          <w:color w:val="000000"/>
          <w:sz w:val="24"/>
          <w:szCs w:val="24"/>
          <w:lang w:eastAsia="ru-RU"/>
        </w:rPr>
        <w:t xml:space="preserve">ст. 5553; 2008, № 20, ст. 2251; № 30 (ч. 1), ст. 3597; № 30 (ч. 2), ст. 3616; № 49, ст. 5744; 2009, № 29, </w:t>
      </w:r>
      <w:r w:rsidR="00C009F6" w:rsidRPr="000252DC">
        <w:rPr>
          <w:rFonts w:ascii="Times New Roman" w:eastAsia="Times New Roman" w:hAnsi="Times New Roman" w:cs="Times New Roman"/>
          <w:color w:val="000000"/>
          <w:sz w:val="24"/>
          <w:szCs w:val="24"/>
          <w:lang w:eastAsia="ru-RU"/>
        </w:rPr>
        <w:br/>
      </w:r>
      <w:r w:rsidRPr="000252DC">
        <w:rPr>
          <w:rFonts w:ascii="Times New Roman" w:eastAsia="Times New Roman" w:hAnsi="Times New Roman" w:cs="Times New Roman"/>
          <w:color w:val="000000"/>
          <w:sz w:val="24"/>
          <w:szCs w:val="24"/>
          <w:lang w:eastAsia="ru-RU"/>
        </w:rPr>
        <w:t xml:space="preserve">ст. 3582; № 39, ст. 4532; №52(ч.1),ст. 6427); </w:t>
      </w:r>
      <w:smartTag w:uri="urn:schemas-microsoft-com:office:smarttags" w:element="metricconverter">
        <w:smartTagPr>
          <w:attr w:name="ProductID" w:val="2010 г"/>
        </w:smartTagPr>
        <w:r w:rsidRPr="000252DC">
          <w:rPr>
            <w:rFonts w:ascii="Times New Roman" w:eastAsia="Times New Roman" w:hAnsi="Times New Roman" w:cs="Times New Roman"/>
            <w:color w:val="000000"/>
            <w:sz w:val="24"/>
            <w:szCs w:val="24"/>
            <w:lang w:eastAsia="ru-RU"/>
          </w:rPr>
          <w:t>2010 г</w:t>
        </w:r>
      </w:smartTag>
      <w:r w:rsidRPr="000252DC">
        <w:rPr>
          <w:rFonts w:ascii="Times New Roman" w:eastAsia="Times New Roman" w:hAnsi="Times New Roman" w:cs="Times New Roman"/>
          <w:color w:val="000000"/>
          <w:sz w:val="24"/>
          <w:szCs w:val="24"/>
          <w:lang w:eastAsia="ru-RU"/>
        </w:rPr>
        <w:t xml:space="preserve">, </w:t>
      </w:r>
      <w:r w:rsidRPr="000252DC">
        <w:rPr>
          <w:rFonts w:ascii="Times New Roman" w:eastAsia="Times New Roman" w:hAnsi="Times New Roman" w:cs="Times New Roman"/>
          <w:sz w:val="24"/>
          <w:szCs w:val="24"/>
          <w:lang w:eastAsia="ru-RU"/>
        </w:rPr>
        <w:t xml:space="preserve">N 45, ст. 5753, N 51 (3 ч.), ст. 6810; </w:t>
      </w:r>
      <w:smartTag w:uri="urn:schemas-microsoft-com:office:smarttags" w:element="metricconverter">
        <w:smartTagPr>
          <w:attr w:name="ProductID" w:val="2011 г"/>
        </w:smartTagPr>
        <w:r w:rsidRPr="000252DC">
          <w:rPr>
            <w:rFonts w:ascii="Times New Roman" w:eastAsia="Times New Roman" w:hAnsi="Times New Roman" w:cs="Times New Roman"/>
            <w:sz w:val="24"/>
            <w:szCs w:val="24"/>
            <w:lang w:eastAsia="ru-RU"/>
          </w:rPr>
          <w:t>2011 г</w:t>
        </w:r>
      </w:smartTag>
      <w:r w:rsidRPr="000252DC">
        <w:rPr>
          <w:rFonts w:ascii="Times New Roman" w:eastAsia="Times New Roman" w:hAnsi="Times New Roman" w:cs="Times New Roman"/>
          <w:sz w:val="24"/>
          <w:szCs w:val="24"/>
          <w:lang w:eastAsia="ru-RU"/>
        </w:rPr>
        <w:t xml:space="preserve">., N 7,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ст. 901, N 15, ст. 2041, N 17, ст. 2310, N 29, ст. 4284, N 30 (ч. 1), ст. 4590, N 30 (ч. 1), ст. 4591, N 49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(ч. 1), ст. 7015);</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Федеральный закон от 07.02.2011 г. № 3-ФЗ «О полиции» (Собрание законодательства Российской Федерации, 2011, N 7, ст. 900, N 27, ст. 3880, ст. 3881, N 30 (ч. 1), ст. 4595, N 48,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ст. 6730, N 49 (ч. 1), ст. 7018, N 49 (ч. 1), ст. 7020, N 49 (ч. 5), ст. 7067, N 50, ст. 7352);</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Федеральный закон от 31.07.1998 № 146-ФЗ «Налоговый кодекс Российской Федерации (часть первая)» (Собрание законодательства РФ", N 31, 03.08.1998, ст. 3824.,12.07.1999, N 28,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ст. 3487, 10.01.2000, N 2, ст. 134, 07.08.2000, N 32, ст. 3341, 31.12.2001, N 53 (ч. 1), ст. 5016, 31.12.2001, N 53 (ч. 1), ст. 5026, 07.01.2002, N 1 (ч. 1), ст. 2. 09.06.2003,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23, ст. 2174, 07.07.2003,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27 (ч. </w:t>
      </w:r>
      <w:r w:rsidRPr="000252DC">
        <w:rPr>
          <w:rFonts w:ascii="Times New Roman" w:eastAsia="Times New Roman" w:hAnsi="Times New Roman" w:cs="Times New Roman"/>
          <w:sz w:val="24"/>
          <w:szCs w:val="24"/>
          <w:lang w:val="en-US" w:eastAsia="ru-RU"/>
        </w:rPr>
        <w:t>I</w:t>
      </w:r>
      <w:r w:rsidRPr="000252DC">
        <w:rPr>
          <w:rFonts w:ascii="Times New Roman" w:eastAsia="Times New Roman" w:hAnsi="Times New Roman" w:cs="Times New Roman"/>
          <w:sz w:val="24"/>
          <w:szCs w:val="24"/>
          <w:lang w:eastAsia="ru-RU"/>
        </w:rPr>
        <w:t xml:space="preserve">), ст. 2700. 14.07.2003,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28, ст. 2873, 29.12.2003,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52 (часть </w:t>
      </w:r>
      <w:r w:rsidRPr="000252DC">
        <w:rPr>
          <w:rFonts w:ascii="Times New Roman" w:eastAsia="Times New Roman" w:hAnsi="Times New Roman" w:cs="Times New Roman"/>
          <w:sz w:val="24"/>
          <w:szCs w:val="24"/>
          <w:lang w:val="en-US" w:eastAsia="ru-RU"/>
        </w:rPr>
        <w:t>I</w:t>
      </w:r>
      <w:r w:rsidRPr="000252DC">
        <w:rPr>
          <w:rFonts w:ascii="Times New Roman" w:eastAsia="Times New Roman" w:hAnsi="Times New Roman" w:cs="Times New Roman"/>
          <w:sz w:val="24"/>
          <w:szCs w:val="24"/>
          <w:lang w:eastAsia="ru-RU"/>
        </w:rPr>
        <w:t xml:space="preserve">), ст. 5037, 05.07.2004,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27, ст. 2711. 02.08.2004,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31, ст. 3231, 08.11.2004,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45, ст. 4377. 04.07.2005,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27, ст. 2717, 07.11.2005,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45, ст. 4585, 06.02.2006,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6, ст. 636, 31.07.2006,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31 (1 ч.), ст. 3436, 01.01.2007,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1 (1 ч.), ст. 28, 01.01.2007,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1 (1 ч.), ст. 31. 30.04.2007,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18, ст. 2118, 28.05.2007,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22, ст. 2563 28.05.2007,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22, ст. 2564, 30.06.2008,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26, ст. 3022, 07.07.2008,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27, ст. 3126. 28.07.2008,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30 (ч. 2), ст. 3616, 01.12.2008,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48, ст. 5500. 01.12.2008,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48, ст. 5519, 20.07.2009,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29, ст. 3632, 27.07.2009,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30,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ст. 3739, 30.11.2009,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48, ст. 5711. 30.11.2009,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48, ст. 5731, 30.11.2009,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48, ст. 5733 21.12.2009,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51, ст. 6155, 28.12.2009,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52 (1 ч.), ст. 6450, 04.01.2010,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1, ст. 4. 15.03.2010,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11, ст. 1169 02.08.2010,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31, ст. 4198 09.08.2010,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32, ст. 4298. 04.10.2010,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40, ст. 4969. 08.11.2010,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45,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ст. 5752, 29.11.2010,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48, ст. 6247, 06.12.2010,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49, ст. 6420, 03.01.2011,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1, ст. 16, 13.06.2011,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24, ст. 3357 04.07.2011,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27, ст. 3873. 18.07.2011,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29, ст. 4291 25.07.2011,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30 (ч. 1), ст. 4575 25.07.2011,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30 (ч. 1), ст. 4593, 21.11.2011,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47, ст. 6611, 28.11.2011,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48, ст. 6730 05.12.2011,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49 (ч. 1), ст. 7014, 05.12.2011,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49 (ч. 5), ст. 7070, 02.04.2012,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14, ст. 1545);</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Федеральный закон от 27.07.2010 № 210-ФЗ «Об организации предоставления государственных и муниципальных услуг» ("Собрание законодательства РФ", 02.08.2010, N 31,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ст. 4179. 11.04.2011, N 15, ст. 2038 04.07.2011, N 27, ст. 3880, 18.07.2011, N 29, ст. 4291. 25.07.2011, N 30 (ч. 1), ст. 4587 05.12.2011, N 49 (ч. 5), ст. 7061;</w:t>
      </w:r>
    </w:p>
    <w:p w:rsidR="008D2534" w:rsidRPr="000252DC" w:rsidRDefault="008D2534" w:rsidP="008D2534">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 («Российская газета», № 202, 08.10.2003);</w:t>
      </w:r>
    </w:p>
    <w:p w:rsidR="008D2534" w:rsidRPr="000252DC" w:rsidRDefault="008D2534" w:rsidP="008D2534">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Федеральный закон от 27.07.2006 № 152-ФЗ «О персональных данных» («Российская газета», № 165, 29.07.2006);</w:t>
      </w:r>
    </w:p>
    <w:p w:rsidR="008D2534" w:rsidRPr="000252DC" w:rsidRDefault="008D2534" w:rsidP="008D2534">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Федеральный закон от 02.05.2006 № 59-ФЗ «О порядке рассмотрения обращений граждан Российской Федерации» и иными нормативными правовыми актами Российской Федерации («Российская газета», № 95, 05.05.2006, «Собрание законодательства РФ», 08.05.2006, № 19,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ст. 2060, «Парламентская газета», № 70-71, 11.05.2006); </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постановление Правительства Российской Федерации от 16.11.2009г. № 934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(Собрание законодательства Российской Федерации, 2009, N 47, ст. 5673; 2011, N 17, ст. 2415) (далее - </w:t>
      </w:r>
      <w:r w:rsidR="00C009F6" w:rsidRPr="000252DC">
        <w:rPr>
          <w:rFonts w:ascii="Times New Roman" w:eastAsia="Times New Roman" w:hAnsi="Times New Roman" w:cs="Times New Roman"/>
          <w:sz w:val="24"/>
          <w:szCs w:val="24"/>
          <w:lang w:eastAsia="ru-RU"/>
        </w:rPr>
        <w:t>постановление Правительства РФ</w:t>
      </w:r>
      <w:r w:rsidRPr="000252DC">
        <w:rPr>
          <w:rFonts w:ascii="Times New Roman" w:eastAsia="Times New Roman" w:hAnsi="Times New Roman" w:cs="Times New Roman"/>
          <w:sz w:val="24"/>
          <w:szCs w:val="24"/>
          <w:lang w:eastAsia="ru-RU"/>
        </w:rPr>
        <w:t xml:space="preserve"> № 934);</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 xml:space="preserve">- постановление Правительства Российской Федерации от 15 апреля </w:t>
      </w:r>
      <w:smartTag w:uri="urn:schemas-microsoft-com:office:smarttags" w:element="metricconverter">
        <w:smartTagPr>
          <w:attr w:name="ProductID" w:val="2011 г"/>
        </w:smartTagPr>
        <w:r w:rsidRPr="000252DC">
          <w:rPr>
            <w:rFonts w:ascii="Times New Roman" w:eastAsia="Times New Roman" w:hAnsi="Times New Roman" w:cs="Times New Roman"/>
            <w:sz w:val="24"/>
            <w:szCs w:val="24"/>
            <w:lang w:eastAsia="ru-RU"/>
          </w:rPr>
          <w:t>2011 г</w:t>
        </w:r>
      </w:smartTag>
      <w:r w:rsidRPr="000252DC">
        <w:rPr>
          <w:rFonts w:ascii="Times New Roman" w:eastAsia="Times New Roman" w:hAnsi="Times New Roman" w:cs="Times New Roman"/>
          <w:sz w:val="24"/>
          <w:szCs w:val="24"/>
          <w:lang w:eastAsia="ru-RU"/>
        </w:rPr>
        <w:t xml:space="preserve">. N 272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«Об утверждении правил перевозок грузов автомобильным транспортом» ("Собрание законодательства РФ", 2011, N 17, ст. 2407, 2012, N 10, ст. 1223);</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постановление Правительства Российской Федерации от 9.01.2014 г. № 12 «О внесении изменений в некоторые акты  Правительства Российской Федерации по вопросам перевозки тяжеловесных грузов по автомобильным дорогам Российской Федерации»;</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распоряжение Правительства Российской Федерации от 17.06.2010 № 1031-р (Собрание законодательства Российской Федерации, 28.06.2010, N 26, ст. 3391);</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w:t>
      </w:r>
      <w:r w:rsidRPr="000E6E92">
        <w:rPr>
          <w:rFonts w:ascii="Times New Roman" w:eastAsia="Times New Roman" w:hAnsi="Times New Roman" w:cs="Times New Roman"/>
          <w:sz w:val="24"/>
          <w:szCs w:val="24"/>
          <w:lang w:eastAsia="ru-RU"/>
        </w:rPr>
        <w:t xml:space="preserve">приказ Министерства транспорта Российской Федерации от 04.07.2011 № 179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 ("Российская газета", N 213, 23.09.2011);</w:t>
      </w:r>
    </w:p>
    <w:p w:rsidR="00CA11FB" w:rsidRPr="000252DC" w:rsidRDefault="00CA11FB" w:rsidP="008D253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252DC">
        <w:rPr>
          <w:rFonts w:ascii="Times New Roman" w:hAnsi="Times New Roman" w:cs="Times New Roman"/>
          <w:sz w:val="24"/>
          <w:szCs w:val="24"/>
          <w:lang w:eastAsia="ru-RU"/>
        </w:rPr>
        <w:t xml:space="preserve">- Приказ Минтранса России от 15.01.2014 N 7 (ред. от 05.09.2016) "Об утверждении Правил обеспечения безопасности перевозок пассажиров и грузов автомобильным транспортом </w:t>
      </w:r>
      <w:r w:rsidR="00C009F6" w:rsidRPr="000252DC">
        <w:rPr>
          <w:rFonts w:ascii="Times New Roman" w:hAnsi="Times New Roman" w:cs="Times New Roman"/>
          <w:sz w:val="24"/>
          <w:szCs w:val="24"/>
          <w:lang w:eastAsia="ru-RU"/>
        </w:rPr>
        <w:br/>
      </w:r>
      <w:r w:rsidRPr="000252DC">
        <w:rPr>
          <w:rFonts w:ascii="Times New Roman" w:hAnsi="Times New Roman" w:cs="Times New Roman"/>
          <w:sz w:val="24"/>
          <w:szCs w:val="24"/>
          <w:lang w:eastAsia="ru-RU"/>
        </w:rPr>
        <w:t>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p w:rsidR="00CA11FB" w:rsidRPr="000252DC" w:rsidRDefault="00CA11FB" w:rsidP="008D2534">
      <w:pPr>
        <w:autoSpaceDE w:val="0"/>
        <w:autoSpaceDN w:val="0"/>
        <w:adjustRightInd w:val="0"/>
        <w:spacing w:after="0" w:line="240" w:lineRule="auto"/>
        <w:ind w:firstLine="709"/>
        <w:jc w:val="both"/>
        <w:rPr>
          <w:rFonts w:ascii="Times New Roman" w:hAnsi="Times New Roman" w:cs="Times New Roman"/>
          <w:sz w:val="24"/>
          <w:szCs w:val="24"/>
        </w:rPr>
      </w:pPr>
      <w:r w:rsidRPr="000252DC">
        <w:rPr>
          <w:rFonts w:ascii="Times New Roman" w:hAnsi="Times New Roman" w:cs="Times New Roman"/>
          <w:sz w:val="24"/>
          <w:szCs w:val="24"/>
        </w:rPr>
        <w:t>- Постановление Правительства Ленинградской области от 15.02.2016 N 26 "Об определении размера вреда, причиняемого тяжеловесным транспортным средством, в случае движения указанного транспортного средства по автомобильным дорогам общего пользования регионального или межмуниципального значения";</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постановление Правительства Ленинградской области от 07.09.2011 № 283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«Об утверждении положения о комитете по дорожному хозяйству Ленинградской области» ("Вестник Правительства Ленинградской области", N 84, 20.10.2011; N 101, 23.11.2011; N 117, 19.12.2011);</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иные правовые акты.</w:t>
      </w:r>
    </w:p>
    <w:p w:rsidR="008D2534" w:rsidRPr="000252DC" w:rsidRDefault="008D2534" w:rsidP="008D2534">
      <w:pPr>
        <w:widowControl w:val="0"/>
        <w:tabs>
          <w:tab w:val="num" w:pos="0"/>
        </w:tabs>
        <w:suppressAutoHyphen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2.6. Исчерпывающий перечень документов, необходимых в соответствии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с законодательными или иными нормативными правовыми актами для предоставления муниципальной услуги, подлежащих представлению заявителем.</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2.6.1. Для предоставления муниципальной услуги по выдаче специального разрешения на движение по автомобильным дорогам транспортного средства, осуществляющего перевозку тяжеловесного и (или) крупногабаритного груза категории 1 (приложение № 6 к настоящему административному регламенту) заявители представляют заявление о выдаче разрешения по форме согласно приложению № 3 к настоящему административному регламенту.</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2.6.2. Для предоставления муниципальной услуги по выдаче разрешения на перевозку тяжеловесных и (или) крупногабаритных грузов категории 2 (приложение № 6 к настоящему административному регламенту) заявители представляют:</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заявление о выдаче разрешения по форме согласно приложению № 3 к настоящему административному регламенту;</w:t>
      </w:r>
    </w:p>
    <w:p w:rsidR="008D2534" w:rsidRPr="003925BE" w:rsidRDefault="00A86D4B"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925BE">
        <w:rPr>
          <w:rFonts w:ascii="Times New Roman" w:eastAsia="Times New Roman" w:hAnsi="Times New Roman" w:cs="Times New Roman"/>
          <w:bCs/>
          <w:sz w:val="24"/>
          <w:szCs w:val="24"/>
          <w:lang w:eastAsia="ru-RU"/>
        </w:rPr>
        <w:t xml:space="preserve">схему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 3 к Порядку выдачи специального разрешения на движение по автомобильным дорогам транспортного средства, осуществляющего перевози тяжеловесных и (или) крупногабаритных грузов, </w:t>
      </w:r>
      <w:r w:rsidR="002B1B95" w:rsidRPr="003925BE">
        <w:rPr>
          <w:rFonts w:ascii="Times New Roman" w:eastAsia="Times New Roman" w:hAnsi="Times New Roman" w:cs="Times New Roman"/>
          <w:bCs/>
          <w:sz w:val="24"/>
          <w:szCs w:val="24"/>
          <w:lang w:eastAsia="ru-RU"/>
        </w:rPr>
        <w:t>утвержденному приказом Министерства транспорта Российской Федерации от 24.07.2012 № 258</w:t>
      </w:r>
      <w:r w:rsidR="008D2534" w:rsidRPr="003925BE">
        <w:rPr>
          <w:rFonts w:ascii="Times New Roman" w:eastAsia="Times New Roman" w:hAnsi="Times New Roman" w:cs="Times New Roman"/>
          <w:bCs/>
          <w:sz w:val="24"/>
          <w:szCs w:val="24"/>
          <w:lang w:eastAsia="ru-RU"/>
        </w:rPr>
        <w:t>.</w:t>
      </w:r>
      <w:r w:rsidR="002B1B95" w:rsidRPr="003925BE">
        <w:rPr>
          <w:rFonts w:ascii="Times New Roman" w:eastAsia="Times New Roman" w:hAnsi="Times New Roman" w:cs="Times New Roman"/>
          <w:bCs/>
          <w:sz w:val="24"/>
          <w:szCs w:val="24"/>
          <w:lang w:eastAsia="ru-RU"/>
        </w:rPr>
        <w:t xml:space="preserve">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235030" w:rsidRPr="003925BE" w:rsidRDefault="00235030"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925BE">
        <w:rPr>
          <w:rFonts w:ascii="Times New Roman" w:eastAsia="Times New Roman" w:hAnsi="Times New Roman" w:cs="Times New Roman"/>
          <w:bCs/>
          <w:sz w:val="24"/>
          <w:szCs w:val="24"/>
          <w:lang w:eastAsia="ru-RU"/>
        </w:rPr>
        <w:t>сведения о технических требованиях к перевозке заявленного груза в транспортном положении;</w:t>
      </w:r>
    </w:p>
    <w:p w:rsidR="00235030" w:rsidRPr="003925BE" w:rsidRDefault="00235030"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925BE">
        <w:rPr>
          <w:rFonts w:ascii="Times New Roman" w:eastAsia="Times New Roman" w:hAnsi="Times New Roman" w:cs="Times New Roman"/>
          <w:bCs/>
          <w:sz w:val="24"/>
          <w:szCs w:val="24"/>
          <w:lang w:eastAsia="ru-RU"/>
        </w:rPr>
        <w:t xml:space="preserve">доверенность на предоставление интересов владельца транспортного средства, в случае </w:t>
      </w:r>
      <w:r w:rsidRPr="003925BE">
        <w:rPr>
          <w:rFonts w:ascii="Times New Roman" w:eastAsia="Times New Roman" w:hAnsi="Times New Roman" w:cs="Times New Roman"/>
          <w:bCs/>
          <w:sz w:val="24"/>
          <w:szCs w:val="24"/>
          <w:lang w:eastAsia="ru-RU"/>
        </w:rPr>
        <w:lastRenderedPageBreak/>
        <w:t>подачи заявления в уполномоченный орган через представителя;</w:t>
      </w:r>
    </w:p>
    <w:p w:rsidR="00235030" w:rsidRPr="003925BE" w:rsidRDefault="00235030"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925BE">
        <w:rPr>
          <w:rFonts w:ascii="Times New Roman" w:eastAsia="Times New Roman" w:hAnsi="Times New Roman" w:cs="Times New Roman"/>
          <w:bCs/>
          <w:sz w:val="24"/>
          <w:szCs w:val="24"/>
          <w:lang w:eastAsia="ru-RU"/>
        </w:rPr>
        <w:t>копию платежного документа, подтверждающего уплпту государственной пошлины за выдачу специального разрешения.</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2.6.3.  Кроме того, в соответствии с пунктом 6 статьи 7 Федерального закона от 27.07.2010 № 210-ФЗ к заявлению представляются следующие документы:</w:t>
      </w: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2) учредительные документы юридического лица.</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 xml:space="preserve">2.6.4. Заявление должно содержать все необходимые сведения о характере и категории груза, параметрах массы и габаритах транспортного средства, предполагаемых сроках перевозки, маршруте движения и другую информацию, а именно: реквизиты владельца транспортного средства и получателя груза, маршрут движения, вид перевозки, вид необходимого разрешения, характеристику груза, параметры транспортного средства. В заявлении также должно быть указано наименование и организационно-правовая форма – для юридических лиц или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(индивидуальных предпринимателей); юридический и почтовый адреса; фамилия, имя, отчество руководителя; телефон; банковские реквизиты (наименование банка, расчетный счет, корреспондентский счет, банковский индивидуальный код ( далее – р/с, к/с, БИК); фамилия, имя, отчество, адрес регистрации, данные документа, удостоверяющего личность – для физических лиц. </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К заявлению прилагается копия документов транспортного средства (паспорт транспортного средства или свидетельство о регистрации транспортного средства), осуществляющего перевозку тяжеловесного и (или) крупногабаритного груза.</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Заявление заверяется подписью и печатью (для юридических лиц и частных предпринимателей) владельца транспортного средства. В случае подачи заявления представителем владельца транспортного средства к заявлению прилагаются документы, подтверждающие полномочия указанного представителя.</w:t>
      </w:r>
    </w:p>
    <w:p w:rsidR="008D2534" w:rsidRPr="000252DC" w:rsidRDefault="008D2534" w:rsidP="008D2534">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2.6.5. Допускается подача заявления с приложением документов, указанных в </w:t>
      </w:r>
      <w:hyperlink r:id="rId10" w:history="1">
        <w:r w:rsidRPr="000252DC">
          <w:rPr>
            <w:rFonts w:ascii="Times New Roman" w:eastAsia="Times New Roman" w:hAnsi="Times New Roman" w:cs="Times New Roman"/>
            <w:sz w:val="24"/>
            <w:szCs w:val="24"/>
            <w:lang w:eastAsia="ru-RU"/>
          </w:rPr>
          <w:t xml:space="preserve">пунктах </w:t>
        </w:r>
      </w:hyperlink>
      <w:r w:rsidRPr="000252DC">
        <w:rPr>
          <w:rFonts w:ascii="Times New Roman" w:eastAsia="Times New Roman" w:hAnsi="Times New Roman" w:cs="Times New Roman"/>
          <w:sz w:val="24"/>
          <w:szCs w:val="24"/>
          <w:lang w:eastAsia="ru-RU"/>
        </w:rPr>
        <w:t xml:space="preserve">2.6.1. - 2.6.4.  настоящего Регламента, путем направления их в адрес Отдела посредством факсимильной связи с последующим предоставлением оригинала заявления и документов, указанных в </w:t>
      </w:r>
      <w:hyperlink r:id="rId11" w:history="1">
        <w:r w:rsidRPr="000252DC">
          <w:rPr>
            <w:rFonts w:ascii="Times New Roman" w:eastAsia="Times New Roman" w:hAnsi="Times New Roman" w:cs="Times New Roman"/>
            <w:sz w:val="24"/>
            <w:szCs w:val="24"/>
            <w:lang w:eastAsia="ru-RU"/>
          </w:rPr>
          <w:t>пунктах 2.6.1 -</w:t>
        </w:r>
      </w:hyperlink>
      <w:r w:rsidRPr="000252DC">
        <w:rPr>
          <w:rFonts w:ascii="Times New Roman" w:eastAsia="Times New Roman" w:hAnsi="Times New Roman" w:cs="Times New Roman"/>
          <w:sz w:val="24"/>
          <w:szCs w:val="24"/>
          <w:lang w:eastAsia="ru-RU"/>
        </w:rPr>
        <w:t xml:space="preserve"> 2.6.4. настоящего Регламента, или в электронном виде (далее - заявление в электронном виде) через ПГУ ЛО. По обращению заявителя Отдел обязан предоставить ему сведения о дате приема заявления и его регистрационном номере.</w:t>
      </w:r>
    </w:p>
    <w:p w:rsidR="008D2534" w:rsidRPr="000252DC" w:rsidRDefault="008D2534" w:rsidP="008D253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color w:val="FF0000"/>
          <w:sz w:val="24"/>
          <w:szCs w:val="24"/>
          <w:lang w:eastAsia="ru-RU"/>
        </w:rPr>
        <w:t xml:space="preserve">        </w:t>
      </w:r>
      <w:r w:rsidRPr="000252DC">
        <w:rPr>
          <w:rFonts w:ascii="Times New Roman" w:eastAsia="Times New Roman" w:hAnsi="Times New Roman" w:cs="Times New Roman"/>
          <w:bCs/>
          <w:sz w:val="24"/>
          <w:szCs w:val="24"/>
          <w:lang w:eastAsia="ru-RU"/>
        </w:rPr>
        <w:t xml:space="preserve">   2.7. 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2.8.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2.9. Основания для приостановления предоставления муниципальной услуги не предусмотрены.</w:t>
      </w:r>
    </w:p>
    <w:p w:rsidR="008D2534" w:rsidRPr="003925BE" w:rsidRDefault="008D2534" w:rsidP="008D2534">
      <w:pPr>
        <w:widowControl w:val="0"/>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2.10. Исчерпывающий перечень оснований для отказа в приеме документов, необходимых для предоставления муниципальной услуги:</w:t>
      </w:r>
    </w:p>
    <w:p w:rsidR="008D2534" w:rsidRPr="003925BE" w:rsidRDefault="008D2534" w:rsidP="008D2534">
      <w:pPr>
        <w:widowControl w:val="0"/>
        <w:tabs>
          <w:tab w:val="num" w:pos="0"/>
        </w:tabs>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 xml:space="preserve">1) </w:t>
      </w:r>
      <w:r w:rsidR="00977B2A" w:rsidRPr="003925BE">
        <w:rPr>
          <w:rFonts w:ascii="Times New Roman" w:eastAsia="Times New Roman" w:hAnsi="Times New Roman" w:cs="Times New Roman"/>
          <w:sz w:val="24"/>
          <w:szCs w:val="24"/>
          <w:lang w:eastAsia="ru-RU"/>
        </w:rPr>
        <w:t>заявление подписано лицом, не имеющим полномочий на подписание данного заявления</w:t>
      </w:r>
      <w:r w:rsidRPr="003925BE">
        <w:rPr>
          <w:rFonts w:ascii="Times New Roman" w:eastAsia="Times New Roman" w:hAnsi="Times New Roman" w:cs="Times New Roman"/>
          <w:sz w:val="24"/>
          <w:szCs w:val="24"/>
          <w:lang w:eastAsia="ru-RU"/>
        </w:rPr>
        <w:t>;</w:t>
      </w:r>
    </w:p>
    <w:p w:rsidR="008D2534" w:rsidRPr="003925BE" w:rsidRDefault="008D2534" w:rsidP="008D2534">
      <w:pPr>
        <w:widowControl w:val="0"/>
        <w:tabs>
          <w:tab w:val="num" w:pos="0"/>
        </w:tabs>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 xml:space="preserve">2) </w:t>
      </w:r>
      <w:r w:rsidR="00977B2A" w:rsidRPr="003925BE">
        <w:rPr>
          <w:rFonts w:ascii="Times New Roman" w:eastAsia="Times New Roman" w:hAnsi="Times New Roman" w:cs="Times New Roman"/>
          <w:sz w:val="24"/>
          <w:szCs w:val="24"/>
          <w:lang w:eastAsia="ru-RU"/>
        </w:rPr>
        <w:t>заявление не содержит сведений, установленных пунктом 2.6 настоящего Регламента;</w:t>
      </w:r>
    </w:p>
    <w:p w:rsidR="00977B2A" w:rsidRPr="003925BE" w:rsidRDefault="00977B2A" w:rsidP="008D2534">
      <w:pPr>
        <w:widowControl w:val="0"/>
        <w:tabs>
          <w:tab w:val="num" w:pos="0"/>
        </w:tabs>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3) к заявлению не приложены документы, соответствующие требованиям пункта 2.6 настоящего Регламента.</w:t>
      </w:r>
    </w:p>
    <w:p w:rsidR="008D2534" w:rsidRPr="003925BE" w:rsidRDefault="008D2534" w:rsidP="008D253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lastRenderedPageBreak/>
        <w:t xml:space="preserve">2.11. </w:t>
      </w:r>
      <w:r w:rsidR="00C40152" w:rsidRPr="003925BE">
        <w:rPr>
          <w:rFonts w:ascii="Times New Roman" w:eastAsia="Times New Roman" w:hAnsi="Times New Roman" w:cs="Times New Roman"/>
          <w:sz w:val="24"/>
          <w:szCs w:val="24"/>
          <w:lang w:eastAsia="ru-RU"/>
        </w:rPr>
        <w:t>Основаниями</w:t>
      </w:r>
      <w:r w:rsidRPr="003925BE">
        <w:rPr>
          <w:rFonts w:ascii="Times New Roman" w:eastAsia="Times New Roman" w:hAnsi="Times New Roman" w:cs="Times New Roman"/>
          <w:sz w:val="24"/>
          <w:szCs w:val="24"/>
          <w:lang w:eastAsia="ru-RU"/>
        </w:rPr>
        <w:t xml:space="preserve"> для отказа в предоставлении муниципальной услуги</w:t>
      </w:r>
      <w:r w:rsidR="00C40152" w:rsidRPr="003925BE">
        <w:rPr>
          <w:rFonts w:ascii="Times New Roman" w:eastAsia="Times New Roman" w:hAnsi="Times New Roman" w:cs="Times New Roman"/>
          <w:sz w:val="24"/>
          <w:szCs w:val="24"/>
          <w:lang w:eastAsia="ru-RU"/>
        </w:rPr>
        <w:t xml:space="preserve"> являются</w:t>
      </w:r>
      <w:r w:rsidRPr="003925BE">
        <w:rPr>
          <w:rFonts w:ascii="Times New Roman" w:eastAsia="Times New Roman" w:hAnsi="Times New Roman" w:cs="Times New Roman"/>
          <w:sz w:val="24"/>
          <w:szCs w:val="24"/>
          <w:lang w:eastAsia="ru-RU"/>
        </w:rPr>
        <w:t>:</w:t>
      </w:r>
    </w:p>
    <w:p w:rsidR="00BC5D69" w:rsidRPr="003925BE" w:rsidRDefault="00BC5D69" w:rsidP="00BC5D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 xml:space="preserve">1) </w:t>
      </w:r>
      <w:r w:rsidR="00C40152" w:rsidRPr="003925BE">
        <w:rPr>
          <w:rFonts w:ascii="Times New Roman" w:eastAsia="Times New Roman" w:hAnsi="Times New Roman" w:cs="Times New Roman"/>
          <w:sz w:val="24"/>
          <w:szCs w:val="24"/>
          <w:lang w:eastAsia="ru-RU"/>
        </w:rPr>
        <w:t>отсутствие у отдела городского хозяйства администрации МО «Светогорское городское поселение» полномочий на выдачу специального разрешения по заявленному маршруту</w:t>
      </w:r>
      <w:r w:rsidRPr="003925BE">
        <w:rPr>
          <w:rFonts w:ascii="Times New Roman" w:eastAsia="Times New Roman" w:hAnsi="Times New Roman" w:cs="Times New Roman"/>
          <w:sz w:val="24"/>
          <w:szCs w:val="24"/>
          <w:lang w:eastAsia="ru-RU"/>
        </w:rPr>
        <w:t>;</w:t>
      </w:r>
    </w:p>
    <w:p w:rsidR="00BC5D69" w:rsidRPr="003925BE" w:rsidRDefault="00BC5D69" w:rsidP="00BC5D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 xml:space="preserve">2) </w:t>
      </w:r>
      <w:r w:rsidR="00C40152" w:rsidRPr="003925BE">
        <w:rPr>
          <w:rFonts w:ascii="Times New Roman" w:eastAsia="Times New Roman" w:hAnsi="Times New Roman" w:cs="Times New Roman"/>
          <w:sz w:val="24"/>
          <w:szCs w:val="24"/>
          <w:lang w:eastAsia="ru-RU"/>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r w:rsidRPr="003925BE">
        <w:rPr>
          <w:rFonts w:ascii="Times New Roman" w:eastAsia="Times New Roman" w:hAnsi="Times New Roman" w:cs="Times New Roman"/>
          <w:sz w:val="24"/>
          <w:szCs w:val="24"/>
          <w:lang w:eastAsia="ru-RU"/>
        </w:rPr>
        <w:t xml:space="preserve">; </w:t>
      </w:r>
    </w:p>
    <w:p w:rsidR="00BC5D69" w:rsidRPr="003925BE" w:rsidRDefault="00BC5D69" w:rsidP="00BC5D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 xml:space="preserve">3) </w:t>
      </w:r>
      <w:r w:rsidR="00C40152" w:rsidRPr="003925BE">
        <w:rPr>
          <w:rFonts w:ascii="Times New Roman" w:eastAsia="Times New Roman" w:hAnsi="Times New Roman" w:cs="Times New Roman"/>
          <w:sz w:val="24"/>
          <w:szCs w:val="24"/>
          <w:lang w:eastAsia="ru-RU"/>
        </w:rPr>
        <w:t>установленные требования о перевозке делимого груза не соблюдены</w:t>
      </w:r>
      <w:r w:rsidRPr="003925BE">
        <w:rPr>
          <w:rFonts w:ascii="Times New Roman" w:eastAsia="Times New Roman" w:hAnsi="Times New Roman" w:cs="Times New Roman"/>
          <w:sz w:val="24"/>
          <w:szCs w:val="24"/>
          <w:lang w:eastAsia="ru-RU"/>
        </w:rPr>
        <w:t>;</w:t>
      </w:r>
    </w:p>
    <w:p w:rsidR="00BC5D69" w:rsidRPr="003925BE" w:rsidRDefault="00BC5D69" w:rsidP="00BC5D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 xml:space="preserve">4) </w:t>
      </w:r>
      <w:r w:rsidR="00C40152" w:rsidRPr="003925BE">
        <w:rPr>
          <w:rFonts w:ascii="Times New Roman" w:eastAsia="Times New Roman" w:hAnsi="Times New Roman" w:cs="Times New Roman"/>
          <w:sz w:val="24"/>
          <w:szCs w:val="24"/>
          <w:lang w:eastAsia="ru-RU"/>
        </w:rPr>
        <w:t>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техническим состоянием автомобильной дороги, искусственного сооружения или инженерных коммуникаций, а также по требования безопасности дорожного движения</w:t>
      </w:r>
      <w:r w:rsidRPr="003925BE">
        <w:rPr>
          <w:rFonts w:ascii="Times New Roman" w:eastAsia="Times New Roman" w:hAnsi="Times New Roman" w:cs="Times New Roman"/>
          <w:sz w:val="24"/>
          <w:szCs w:val="24"/>
          <w:lang w:eastAsia="ru-RU"/>
        </w:rPr>
        <w:t>;</w:t>
      </w:r>
    </w:p>
    <w:p w:rsidR="00187C33" w:rsidRPr="003925BE" w:rsidRDefault="00BC5D69" w:rsidP="00BC5D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 xml:space="preserve">5) </w:t>
      </w:r>
      <w:r w:rsidR="00187C33" w:rsidRPr="003925BE">
        <w:rPr>
          <w:rFonts w:ascii="Times New Roman" w:eastAsia="Times New Roman" w:hAnsi="Times New Roman" w:cs="Times New Roman"/>
          <w:sz w:val="24"/>
          <w:szCs w:val="24"/>
          <w:lang w:eastAsia="ru-RU"/>
        </w:rPr>
        <w:t>отсутствие согласия заявителя на:</w:t>
      </w:r>
    </w:p>
    <w:p w:rsidR="00BC5D69" w:rsidRPr="003925BE" w:rsidRDefault="00187C33" w:rsidP="00BC5D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проведение оценки технического состояния автомобильной дороги согласно приказа Министерства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r w:rsidR="00BC5D69" w:rsidRPr="003925BE">
        <w:rPr>
          <w:rFonts w:ascii="Times New Roman" w:eastAsia="Times New Roman" w:hAnsi="Times New Roman" w:cs="Times New Roman"/>
          <w:sz w:val="24"/>
          <w:szCs w:val="24"/>
          <w:lang w:eastAsia="ru-RU"/>
        </w:rPr>
        <w:t>;</w:t>
      </w:r>
    </w:p>
    <w:p w:rsidR="00F54F24" w:rsidRPr="003925BE" w:rsidRDefault="00F54F24" w:rsidP="00BC5D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187C33" w:rsidRPr="003925BE" w:rsidRDefault="00F54F24" w:rsidP="00BC5D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BC5D69" w:rsidRPr="003925BE" w:rsidRDefault="00BC5D69" w:rsidP="00F54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 xml:space="preserve">6) </w:t>
      </w:r>
      <w:r w:rsidR="00F54F24" w:rsidRPr="003925BE">
        <w:rPr>
          <w:rFonts w:ascii="Times New Roman" w:eastAsia="Times New Roman" w:hAnsi="Times New Roman" w:cs="Times New Roman"/>
          <w:sz w:val="24"/>
          <w:szCs w:val="24"/>
          <w:lang w:eastAsia="ru-RU"/>
        </w:rPr>
        <w:t>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r w:rsidRPr="003925BE">
        <w:rPr>
          <w:rFonts w:ascii="Times New Roman" w:eastAsia="Times New Roman" w:hAnsi="Times New Roman" w:cs="Times New Roman"/>
          <w:sz w:val="24"/>
          <w:szCs w:val="24"/>
          <w:lang w:eastAsia="ru-RU"/>
        </w:rPr>
        <w:t>;</w:t>
      </w:r>
    </w:p>
    <w:p w:rsidR="00BC5D69" w:rsidRPr="003925BE" w:rsidRDefault="00BC5D69" w:rsidP="00BC5D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 xml:space="preserve">7) </w:t>
      </w:r>
      <w:r w:rsidR="00B51F49" w:rsidRPr="003925BE">
        <w:rPr>
          <w:rFonts w:ascii="Times New Roman" w:eastAsia="Times New Roman" w:hAnsi="Times New Roman" w:cs="Times New Roman"/>
          <w:sz w:val="24"/>
          <w:szCs w:val="24"/>
          <w:lang w:eastAsia="ru-RU"/>
        </w:rPr>
        <w:t>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r w:rsidRPr="003925BE">
        <w:rPr>
          <w:rFonts w:ascii="Times New Roman" w:eastAsia="Times New Roman" w:hAnsi="Times New Roman" w:cs="Times New Roman"/>
          <w:sz w:val="24"/>
          <w:szCs w:val="24"/>
          <w:lang w:eastAsia="ru-RU"/>
        </w:rPr>
        <w:t xml:space="preserve">; </w:t>
      </w:r>
    </w:p>
    <w:p w:rsidR="00BC5D69" w:rsidRPr="003925BE" w:rsidRDefault="00BC5D69" w:rsidP="00BC5D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 xml:space="preserve">8) </w:t>
      </w:r>
      <w:r w:rsidR="00B51F49" w:rsidRPr="003925BE">
        <w:rPr>
          <w:rFonts w:ascii="Times New Roman" w:eastAsia="Times New Roman" w:hAnsi="Times New Roman" w:cs="Times New Roman"/>
          <w:sz w:val="24"/>
          <w:szCs w:val="24"/>
          <w:lang w:eastAsia="ru-RU"/>
        </w:rPr>
        <w:t>заявитель не внес плату в счет возмещения вреда, причиненного автомобильным дорогам транспортным средством, осуществляющим перевозку тяжеловесных грузов</w:t>
      </w:r>
      <w:r w:rsidRPr="003925BE">
        <w:rPr>
          <w:rFonts w:ascii="Times New Roman" w:eastAsia="Times New Roman" w:hAnsi="Times New Roman" w:cs="Times New Roman"/>
          <w:sz w:val="24"/>
          <w:szCs w:val="24"/>
          <w:lang w:eastAsia="ru-RU"/>
        </w:rPr>
        <w:t xml:space="preserve">; </w:t>
      </w:r>
    </w:p>
    <w:p w:rsidR="00BC5D69" w:rsidRPr="003925BE" w:rsidRDefault="00BC5D69" w:rsidP="00BC5D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 xml:space="preserve">9) </w:t>
      </w:r>
      <w:r w:rsidR="00B51F49" w:rsidRPr="003925BE">
        <w:rPr>
          <w:rFonts w:ascii="Times New Roman" w:eastAsia="Times New Roman" w:hAnsi="Times New Roman" w:cs="Times New Roman"/>
          <w:sz w:val="24"/>
          <w:szCs w:val="24"/>
          <w:lang w:eastAsia="ru-RU"/>
        </w:rPr>
        <w:t>заявитель не произвел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w:t>
      </w:r>
      <w:r w:rsidRPr="003925BE">
        <w:rPr>
          <w:rFonts w:ascii="Times New Roman" w:eastAsia="Times New Roman" w:hAnsi="Times New Roman" w:cs="Times New Roman"/>
          <w:sz w:val="24"/>
          <w:szCs w:val="24"/>
          <w:lang w:eastAsia="ru-RU"/>
        </w:rPr>
        <w:t xml:space="preserve">; </w:t>
      </w:r>
    </w:p>
    <w:p w:rsidR="00BC5D69" w:rsidRPr="003925BE" w:rsidRDefault="00BC5D69" w:rsidP="00BC5D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w:t>
      </w:r>
      <w:r w:rsidR="00B51F49" w:rsidRPr="003925BE">
        <w:rPr>
          <w:rFonts w:ascii="Times New Roman" w:eastAsia="Times New Roman" w:hAnsi="Times New Roman" w:cs="Times New Roman"/>
          <w:sz w:val="24"/>
          <w:szCs w:val="24"/>
          <w:lang w:eastAsia="ru-RU"/>
        </w:rPr>
        <w:t>, если заявление и документы направлялись в уполномоченный орган с использованием факсимильной связи.</w:t>
      </w:r>
      <w:r w:rsidRPr="003925BE">
        <w:rPr>
          <w:rFonts w:ascii="Times New Roman" w:eastAsia="Times New Roman" w:hAnsi="Times New Roman" w:cs="Times New Roman"/>
          <w:sz w:val="24"/>
          <w:szCs w:val="24"/>
          <w:lang w:eastAsia="ru-RU"/>
        </w:rPr>
        <w:t xml:space="preserve"> </w:t>
      </w:r>
    </w:p>
    <w:p w:rsidR="008D2534" w:rsidRPr="003925BE"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 xml:space="preserve">2.12. </w:t>
      </w:r>
      <w:r w:rsidR="00901516" w:rsidRPr="003925BE">
        <w:rPr>
          <w:rFonts w:ascii="Times New Roman" w:eastAsia="Times New Roman" w:hAnsi="Times New Roman" w:cs="Times New Roman"/>
          <w:sz w:val="24"/>
          <w:szCs w:val="24"/>
          <w:lang w:eastAsia="ru-RU"/>
        </w:rPr>
        <w:t>Выдача специального разрешения осуществляется на платной основе</w:t>
      </w:r>
      <w:r w:rsidR="00511885" w:rsidRPr="003925BE">
        <w:rPr>
          <w:rFonts w:ascii="Times New Roman" w:eastAsia="Times New Roman" w:hAnsi="Times New Roman" w:cs="Times New Roman"/>
          <w:sz w:val="24"/>
          <w:szCs w:val="24"/>
          <w:lang w:eastAsia="ru-RU"/>
        </w:rPr>
        <w:t>, которая включает в себя:</w:t>
      </w:r>
    </w:p>
    <w:p w:rsidR="00511885" w:rsidRPr="003925BE" w:rsidRDefault="00511885" w:rsidP="008D25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оплату государственной пошлины в соответствии с пунктом 111 части 1 статьи 333.33 Налогового кодекса Российской Федерации в размере 1600 рублей;</w:t>
      </w:r>
    </w:p>
    <w:p w:rsidR="0049407B" w:rsidRPr="003925BE" w:rsidRDefault="00511885" w:rsidP="008D25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внесения платы в счет возмещения вреда, причиняемого автомобильным дорогам регионального значения Ленинградской области тяжеловесным транспортным средством. Расчет платы осуществляется в соответствии с Правилами возмещения вреда, установленными Постановлением Правительства Российской Федерации от 09.01.2014г. № 12, с применением значений вреда, установленных Постановлением Правительства Ленинградской о</w:t>
      </w:r>
      <w:r w:rsidR="0049407B" w:rsidRPr="003925BE">
        <w:rPr>
          <w:rFonts w:ascii="Times New Roman" w:eastAsia="Times New Roman" w:hAnsi="Times New Roman" w:cs="Times New Roman"/>
          <w:sz w:val="24"/>
          <w:szCs w:val="24"/>
          <w:lang w:eastAsia="ru-RU"/>
        </w:rPr>
        <w:t>б</w:t>
      </w:r>
      <w:r w:rsidRPr="003925BE">
        <w:rPr>
          <w:rFonts w:ascii="Times New Roman" w:eastAsia="Times New Roman" w:hAnsi="Times New Roman" w:cs="Times New Roman"/>
          <w:sz w:val="24"/>
          <w:szCs w:val="24"/>
          <w:lang w:eastAsia="ru-RU"/>
        </w:rPr>
        <w:t>ласти от 15.02.2016</w:t>
      </w:r>
      <w:r w:rsidR="0049407B" w:rsidRPr="003925BE">
        <w:rPr>
          <w:rFonts w:ascii="Times New Roman" w:eastAsia="Times New Roman" w:hAnsi="Times New Roman" w:cs="Times New Roman"/>
          <w:sz w:val="24"/>
          <w:szCs w:val="24"/>
          <w:lang w:eastAsia="ru-RU"/>
        </w:rPr>
        <w:t xml:space="preserve">г. </w:t>
      </w:r>
      <w:r w:rsidRPr="003925BE">
        <w:rPr>
          <w:rFonts w:ascii="Times New Roman" w:eastAsia="Times New Roman" w:hAnsi="Times New Roman" w:cs="Times New Roman"/>
          <w:sz w:val="24"/>
          <w:szCs w:val="24"/>
          <w:lang w:eastAsia="ru-RU"/>
        </w:rPr>
        <w:t>№ 26</w:t>
      </w:r>
      <w:r w:rsidR="0049407B" w:rsidRPr="003925BE">
        <w:rPr>
          <w:rFonts w:ascii="Times New Roman" w:eastAsia="Times New Roman" w:hAnsi="Times New Roman" w:cs="Times New Roman"/>
          <w:sz w:val="24"/>
          <w:szCs w:val="24"/>
          <w:lang w:eastAsia="ru-RU"/>
        </w:rPr>
        <w:t>;</w:t>
      </w:r>
    </w:p>
    <w:p w:rsidR="00C95AFA" w:rsidRPr="003925BE" w:rsidRDefault="0049407B" w:rsidP="008D25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расходы</w:t>
      </w:r>
      <w:r w:rsidR="00386B17" w:rsidRPr="003925BE">
        <w:rPr>
          <w:rFonts w:ascii="Times New Roman" w:eastAsia="Times New Roman" w:hAnsi="Times New Roman" w:cs="Times New Roman"/>
          <w:sz w:val="24"/>
          <w:szCs w:val="24"/>
          <w:lang w:eastAsia="ru-RU"/>
        </w:rPr>
        <w:t xml:space="preserve"> на укрепление автомобильных дорог или принятие специальных мер по обустройству автомобильных дорог или их участков в случае, если для движения тяжеловесного транспортного средства и (или) крупногабаритных транспортных средств </w:t>
      </w:r>
      <w:r w:rsidR="00511885" w:rsidRPr="003925BE">
        <w:rPr>
          <w:rFonts w:ascii="Times New Roman" w:eastAsia="Times New Roman" w:hAnsi="Times New Roman" w:cs="Times New Roman"/>
          <w:sz w:val="24"/>
          <w:szCs w:val="24"/>
          <w:lang w:eastAsia="ru-RU"/>
        </w:rPr>
        <w:t xml:space="preserve"> </w:t>
      </w:r>
      <w:r w:rsidR="00BB3A71" w:rsidRPr="003925BE">
        <w:rPr>
          <w:rFonts w:ascii="Times New Roman" w:eastAsia="Times New Roman" w:hAnsi="Times New Roman" w:cs="Times New Roman"/>
          <w:sz w:val="24"/>
          <w:szCs w:val="24"/>
          <w:lang w:eastAsia="ru-RU"/>
        </w:rPr>
        <w:t xml:space="preserve">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 соответствии с пунктом 14 статьи </w:t>
      </w:r>
      <w:r w:rsidR="00C95AFA" w:rsidRPr="003925BE">
        <w:rPr>
          <w:rFonts w:ascii="Times New Roman" w:eastAsia="Times New Roman" w:hAnsi="Times New Roman" w:cs="Times New Roman"/>
          <w:sz w:val="24"/>
          <w:szCs w:val="24"/>
          <w:lang w:eastAsia="ru-RU"/>
        </w:rPr>
        <w:t>31 Федерального закона от 08.11.2007 № 257-ФЗ.</w:t>
      </w:r>
    </w:p>
    <w:p w:rsidR="00C95AFA" w:rsidRPr="003925BE" w:rsidRDefault="00C95AFA" w:rsidP="008D25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lastRenderedPageBreak/>
        <w:t>Заявители оплачивают плату, в том числе государственную пошлину при предоставлении муниципальной услуги, самостоятельно в безналичной форме со своих банковских счетов, открытых в кредитных организациях, филиалах кредитных организаций, учреждениях Банка России.</w:t>
      </w:r>
    </w:p>
    <w:p w:rsidR="0071234E" w:rsidRPr="003925BE" w:rsidRDefault="00C95AFA" w:rsidP="008D25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Реквизиты перечисления платы, в том числе государственной пошлины (приложение</w:t>
      </w:r>
      <w:r w:rsidR="0071234E" w:rsidRPr="003925BE">
        <w:rPr>
          <w:rFonts w:ascii="Times New Roman" w:eastAsia="Times New Roman" w:hAnsi="Times New Roman" w:cs="Times New Roman"/>
          <w:sz w:val="24"/>
          <w:szCs w:val="24"/>
          <w:lang w:eastAsia="ru-RU"/>
        </w:rPr>
        <w:t xml:space="preserve"> </w:t>
      </w:r>
      <w:r w:rsidRPr="003925BE">
        <w:rPr>
          <w:rFonts w:ascii="Times New Roman" w:eastAsia="Times New Roman" w:hAnsi="Times New Roman" w:cs="Times New Roman"/>
          <w:sz w:val="24"/>
          <w:szCs w:val="24"/>
          <w:lang w:eastAsia="ru-RU"/>
        </w:rPr>
        <w:t>5 и 6 к настоящему административному регламенту)</w:t>
      </w:r>
      <w:r w:rsidR="0071234E" w:rsidRPr="003925BE">
        <w:rPr>
          <w:rFonts w:ascii="Times New Roman" w:eastAsia="Times New Roman" w:hAnsi="Times New Roman" w:cs="Times New Roman"/>
          <w:sz w:val="24"/>
          <w:szCs w:val="24"/>
          <w:lang w:eastAsia="ru-RU"/>
        </w:rPr>
        <w:t>, размещаются на информационном стенде в администрации МО «Светогорское городское поселение», а также на официальных сайтах МО «Светогорское городское поселение» в информационно-телекоммуникационной сети «Интернет».</w:t>
      </w:r>
    </w:p>
    <w:p w:rsidR="0071234E" w:rsidRPr="003925BE" w:rsidRDefault="0071234E" w:rsidP="008D25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Заявитель может оплатить государственную пошлину за предоставление государственной услуги через ЕГПУ или ПГУ ЛО по предварительно заполненным реквизитам. При оплате услуги заявителю обеспечивается возможность сохранения и печати платежного документа, а также информирование о совершении факта оплаты.</w:t>
      </w:r>
    </w:p>
    <w:p w:rsidR="00511885" w:rsidRPr="003925BE" w:rsidRDefault="0071234E" w:rsidP="008D25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Размеры государственной пошлины применяются с учетом коэффициента 0,7 в случае подачи заявления и уплаты соответствующей государственной пошлины с использованием ЕПГУ или ПГУ ЛО в соответствии с частью 4</w:t>
      </w:r>
      <w:r w:rsidR="00DB32E3" w:rsidRPr="003925BE">
        <w:rPr>
          <w:rFonts w:ascii="Times New Roman" w:eastAsia="Times New Roman" w:hAnsi="Times New Roman" w:cs="Times New Roman"/>
          <w:sz w:val="24"/>
          <w:szCs w:val="24"/>
          <w:lang w:eastAsia="ru-RU"/>
        </w:rPr>
        <w:t xml:space="preserve"> </w:t>
      </w:r>
      <w:r w:rsidRPr="003925BE">
        <w:rPr>
          <w:rFonts w:ascii="Times New Roman" w:eastAsia="Times New Roman" w:hAnsi="Times New Roman" w:cs="Times New Roman"/>
          <w:sz w:val="24"/>
          <w:szCs w:val="24"/>
          <w:lang w:eastAsia="ru-RU"/>
        </w:rPr>
        <w:t xml:space="preserve">статьи 333.35 Налогового кодекса Российской Федерации. </w:t>
      </w:r>
      <w:r w:rsidR="00C95AFA" w:rsidRPr="003925BE">
        <w:rPr>
          <w:rFonts w:ascii="Times New Roman" w:eastAsia="Times New Roman" w:hAnsi="Times New Roman" w:cs="Times New Roman"/>
          <w:sz w:val="24"/>
          <w:szCs w:val="24"/>
          <w:lang w:eastAsia="ru-RU"/>
        </w:rPr>
        <w:t xml:space="preserve">     </w:t>
      </w:r>
      <w:r w:rsidR="00511885" w:rsidRPr="003925BE">
        <w:rPr>
          <w:rFonts w:ascii="Times New Roman" w:eastAsia="Times New Roman" w:hAnsi="Times New Roman" w:cs="Times New Roman"/>
          <w:sz w:val="24"/>
          <w:szCs w:val="24"/>
          <w:lang w:eastAsia="ru-RU"/>
        </w:rPr>
        <w:t xml:space="preserve"> </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 xml:space="preserve">2.14. Срок регистрации запроса заявителя о предоставлении муниципальной услуги. </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 xml:space="preserve">Запрос заявителя о предоставлении муниципальной услуги регистрируется в Отделе </w:t>
      </w:r>
      <w:r w:rsidR="00CC3BA0" w:rsidRPr="000252DC">
        <w:rPr>
          <w:rFonts w:ascii="Times New Roman" w:eastAsia="Times New Roman" w:hAnsi="Times New Roman" w:cs="Times New Roman"/>
          <w:sz w:val="24"/>
          <w:szCs w:val="24"/>
        </w:rPr>
        <w:br/>
      </w:r>
      <w:r w:rsidRPr="000252DC">
        <w:rPr>
          <w:rFonts w:ascii="Times New Roman" w:eastAsia="Times New Roman" w:hAnsi="Times New Roman" w:cs="Times New Roman"/>
          <w:sz w:val="24"/>
          <w:szCs w:val="24"/>
        </w:rPr>
        <w:t>в следующие сроки:</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при личном обращении –</w:t>
      </w:r>
      <w:r w:rsidRPr="000252DC">
        <w:rPr>
          <w:rFonts w:ascii="Times New Roman" w:eastAsia="Times New Roman" w:hAnsi="Times New Roman" w:cs="Times New Roman"/>
          <w:i/>
          <w:sz w:val="24"/>
          <w:szCs w:val="24"/>
        </w:rPr>
        <w:t xml:space="preserve"> </w:t>
      </w:r>
      <w:r w:rsidRPr="000252DC">
        <w:rPr>
          <w:rFonts w:ascii="Times New Roman" w:eastAsia="Times New Roman" w:hAnsi="Times New Roman" w:cs="Times New Roman"/>
          <w:sz w:val="24"/>
          <w:szCs w:val="24"/>
        </w:rPr>
        <w:t>в день обращения заявителя;</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при направлении запроса почтовой связью в Отдел - не позднее 1 рабочего дня, следующего за днем поступления;</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при направлении запроса на бумажном носителе из МФЦ в Отдел - не позднее 1 рабочего дня, следующего за днем поступления;</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 xml:space="preserve">при направлении запроса в форме электронного документа посредством ПГУ ЛО – </w:t>
      </w:r>
      <w:r w:rsidR="00CC3BA0" w:rsidRPr="000252DC">
        <w:rPr>
          <w:rFonts w:ascii="Times New Roman" w:eastAsia="Times New Roman" w:hAnsi="Times New Roman" w:cs="Times New Roman"/>
          <w:sz w:val="24"/>
          <w:szCs w:val="24"/>
        </w:rPr>
        <w:br/>
      </w:r>
      <w:r w:rsidRPr="000252DC">
        <w:rPr>
          <w:rFonts w:ascii="Times New Roman" w:eastAsia="Times New Roman" w:hAnsi="Times New Roman" w:cs="Times New Roman"/>
          <w:sz w:val="24"/>
          <w:szCs w:val="24"/>
        </w:rPr>
        <w:t>не позднее 1 рабочего дня с даты получения запроса.</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455D4" w:rsidRPr="000252DC" w:rsidRDefault="007455D4" w:rsidP="00CC3BA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2.15.1. Предоставление муниципальной услуги осуществляется в специально выделенных для этих целей помещениях Отдела или в МФЦ.</w:t>
      </w:r>
    </w:p>
    <w:p w:rsidR="007455D4" w:rsidRPr="000252DC" w:rsidRDefault="007455D4" w:rsidP="007455D4">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455D4" w:rsidRPr="000252DC" w:rsidRDefault="007455D4" w:rsidP="007455D4">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455D4" w:rsidRPr="000252DC" w:rsidRDefault="007455D4" w:rsidP="007455D4">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2.15.4. Вход в здание (помещение) и выход из него оборудуются, информационными табличками (вывесками), содержащие информацию о режиме его работы.</w:t>
      </w:r>
    </w:p>
    <w:p w:rsidR="007455D4" w:rsidRPr="000252DC" w:rsidRDefault="007455D4" w:rsidP="007455D4">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7455D4" w:rsidRPr="000252DC" w:rsidRDefault="007455D4" w:rsidP="007455D4">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2.15.6. При необходимости инвалиду предоставляется помощник из числа работников Отдела, МФЦ для преодоления барьеров, возникающих при предоставлении муниципальной услуги наравне с другими гражданами.</w:t>
      </w:r>
    </w:p>
    <w:p w:rsidR="007455D4" w:rsidRPr="000252DC" w:rsidRDefault="007455D4" w:rsidP="007455D4">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 xml:space="preserve">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w:t>
      </w:r>
      <w:r w:rsidR="00CC3BA0" w:rsidRPr="000252DC">
        <w:rPr>
          <w:rFonts w:ascii="Times New Roman" w:hAnsi="Times New Roman" w:cs="Times New Roman"/>
          <w:sz w:val="24"/>
          <w:szCs w:val="24"/>
        </w:rPr>
        <w:br/>
      </w:r>
      <w:r w:rsidRPr="000252DC">
        <w:rPr>
          <w:rFonts w:ascii="Times New Roman" w:hAnsi="Times New Roman" w:cs="Times New Roman"/>
          <w:sz w:val="24"/>
          <w:szCs w:val="24"/>
        </w:rPr>
        <w:t>за сопровождение инвалида.</w:t>
      </w:r>
    </w:p>
    <w:p w:rsidR="007455D4" w:rsidRPr="000252DC" w:rsidRDefault="007455D4" w:rsidP="007455D4">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lastRenderedPageBreak/>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7455D4" w:rsidRPr="000252DC" w:rsidRDefault="007455D4" w:rsidP="00490AB1">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8D2534" w:rsidRPr="000252DC" w:rsidRDefault="003A214C" w:rsidP="00490AB1">
      <w:pPr>
        <w:pStyle w:val="afd"/>
        <w:ind w:firstLine="708"/>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2.15.10</w:t>
      </w:r>
      <w:r w:rsidR="008D2534" w:rsidRPr="000252DC">
        <w:rPr>
          <w:rFonts w:ascii="Times New Roman" w:eastAsia="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w:t>
      </w:r>
      <w:r w:rsidR="00CC3BA0" w:rsidRPr="000252DC">
        <w:rPr>
          <w:rFonts w:ascii="Times New Roman" w:eastAsia="Times New Roman" w:hAnsi="Times New Roman" w:cs="Times New Roman"/>
          <w:sz w:val="24"/>
          <w:szCs w:val="24"/>
        </w:rPr>
        <w:br/>
      </w:r>
      <w:r w:rsidR="008D2534" w:rsidRPr="000252DC">
        <w:rPr>
          <w:rFonts w:ascii="Times New Roman" w:eastAsia="Times New Roman" w:hAnsi="Times New Roman" w:cs="Times New Roman"/>
          <w:sz w:val="24"/>
          <w:szCs w:val="24"/>
        </w:rPr>
        <w:t>на территории Российской Федерации.      </w:t>
      </w:r>
    </w:p>
    <w:p w:rsidR="008D2534" w:rsidRPr="000252DC" w:rsidRDefault="003A214C" w:rsidP="00CC3BA0">
      <w:pPr>
        <w:pStyle w:val="afd"/>
        <w:ind w:firstLine="708"/>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2.15.11</w:t>
      </w:r>
      <w:r w:rsidR="008D2534" w:rsidRPr="000252DC">
        <w:rPr>
          <w:rFonts w:ascii="Times New Roman" w:eastAsia="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rsidR="008D2534" w:rsidRPr="000252DC" w:rsidRDefault="003A214C" w:rsidP="00CC3BA0">
      <w:pPr>
        <w:pStyle w:val="afd"/>
        <w:ind w:firstLine="708"/>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2.15.12</w:t>
      </w:r>
      <w:r w:rsidR="008D2534" w:rsidRPr="000252DC">
        <w:rPr>
          <w:rFonts w:ascii="Times New Roman" w:eastAsia="Times New Roman" w:hAnsi="Times New Roman" w:cs="Times New Roman"/>
          <w:sz w:val="24"/>
          <w:szCs w:val="24"/>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государственных и муниципальных услуг, канцелярскими принадлежностями, а также информационные стенды, содержащие актуальную и исчерпывающую информацию, необходимую для получения государственных и муниципальных услуг, и информацию о часах приема заявлений.</w:t>
      </w:r>
    </w:p>
    <w:p w:rsidR="008D2534" w:rsidRPr="000252DC" w:rsidRDefault="003A214C"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2.15.13</w:t>
      </w:r>
      <w:r w:rsidR="008D2534" w:rsidRPr="000252DC">
        <w:rPr>
          <w:rFonts w:ascii="Times New Roman" w:eastAsia="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D2534" w:rsidRPr="000252DC" w:rsidRDefault="008D2534" w:rsidP="008D2534">
      <w:pPr>
        <w:tabs>
          <w:tab w:val="num" w:pos="0"/>
        </w:tabs>
        <w:autoSpaceDE w:val="0"/>
        <w:autoSpaceDN w:val="0"/>
        <w:adjustRightInd w:val="0"/>
        <w:spacing w:after="0" w:line="240" w:lineRule="auto"/>
        <w:rPr>
          <w:rFonts w:ascii="Times New Roman" w:eastAsia="Times New Roman" w:hAnsi="Times New Roman" w:cs="Times New Roman"/>
          <w:sz w:val="24"/>
          <w:szCs w:val="24"/>
        </w:rPr>
      </w:pPr>
      <w:r w:rsidRPr="000252DC">
        <w:rPr>
          <w:rFonts w:ascii="Times New Roman" w:eastAsia="Times New Roman" w:hAnsi="Times New Roman" w:cs="Times New Roman"/>
          <w:color w:val="FF0000"/>
          <w:sz w:val="24"/>
          <w:szCs w:val="24"/>
          <w:lang w:eastAsia="ru-RU"/>
        </w:rPr>
        <w:t xml:space="preserve">           </w:t>
      </w:r>
      <w:r w:rsidRPr="000252DC">
        <w:rPr>
          <w:rFonts w:ascii="Times New Roman" w:eastAsia="Times New Roman" w:hAnsi="Times New Roman" w:cs="Times New Roman"/>
          <w:sz w:val="24"/>
          <w:szCs w:val="24"/>
        </w:rPr>
        <w:t>2.16. Показатели доступности и качества муниципальной услуги</w:t>
      </w:r>
    </w:p>
    <w:p w:rsidR="008D2534" w:rsidRPr="000252DC" w:rsidRDefault="00CC3BA0" w:rsidP="00CC3BA0">
      <w:pPr>
        <w:tabs>
          <w:tab w:val="left" w:pos="142"/>
          <w:tab w:val="left" w:pos="284"/>
          <w:tab w:val="left" w:pos="709"/>
        </w:tabs>
        <w:spacing w:after="0" w:line="240" w:lineRule="auto"/>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ab/>
      </w:r>
      <w:r w:rsidRPr="000252DC">
        <w:rPr>
          <w:rFonts w:ascii="Times New Roman" w:eastAsia="Times New Roman" w:hAnsi="Times New Roman" w:cs="Times New Roman"/>
          <w:sz w:val="24"/>
          <w:szCs w:val="24"/>
        </w:rPr>
        <w:tab/>
      </w:r>
      <w:r w:rsidRPr="000252DC">
        <w:rPr>
          <w:rFonts w:ascii="Times New Roman" w:eastAsia="Times New Roman" w:hAnsi="Times New Roman" w:cs="Times New Roman"/>
          <w:sz w:val="24"/>
          <w:szCs w:val="24"/>
        </w:rPr>
        <w:tab/>
      </w:r>
      <w:r w:rsidR="008D2534" w:rsidRPr="000252DC">
        <w:rPr>
          <w:rFonts w:ascii="Times New Roman" w:eastAsia="Times New Roman" w:hAnsi="Times New Roman" w:cs="Times New Roman"/>
          <w:sz w:val="24"/>
          <w:szCs w:val="24"/>
        </w:rPr>
        <w:t>2.16.1. Показатели доступности муниципальной услуги</w:t>
      </w:r>
      <w:r w:rsidR="00490AB1" w:rsidRPr="000252DC">
        <w:rPr>
          <w:rFonts w:ascii="Times New Roman" w:hAnsi="Times New Roman" w:cs="Times New Roman"/>
          <w:sz w:val="24"/>
          <w:szCs w:val="24"/>
        </w:rPr>
        <w:t xml:space="preserve"> (общие, применимые в отношении всех заявителей)</w:t>
      </w:r>
      <w:r w:rsidR="008D2534" w:rsidRPr="000252DC">
        <w:rPr>
          <w:rFonts w:ascii="Times New Roman" w:eastAsia="Times New Roman" w:hAnsi="Times New Roman" w:cs="Times New Roman"/>
          <w:sz w:val="24"/>
          <w:szCs w:val="24"/>
        </w:rPr>
        <w:t>:</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1) равные права и возможности при получении муниципальной услуги для заявителей;</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2) транспортная доступность к месту предоставления муниципальной услуги;</w:t>
      </w:r>
    </w:p>
    <w:p w:rsidR="008D2534" w:rsidRPr="000252DC" w:rsidRDefault="00490AB1" w:rsidP="008D2534">
      <w:pPr>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3</w:t>
      </w:r>
      <w:r w:rsidR="008D2534" w:rsidRPr="000252DC">
        <w:rPr>
          <w:rFonts w:ascii="Times New Roman" w:eastAsia="Times New Roman" w:hAnsi="Times New Roman" w:cs="Times New Roman"/>
          <w:sz w:val="24"/>
          <w:szCs w:val="24"/>
        </w:rPr>
        <w:t>) режим работы Отдела, обеспечивающий возможность подачи заявителем запроса о предоставлении муниципальной услуги в течение рабочего времени;</w:t>
      </w:r>
    </w:p>
    <w:p w:rsidR="008D2534" w:rsidRPr="000252DC" w:rsidRDefault="00490AB1"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4</w:t>
      </w:r>
      <w:r w:rsidR="008D2534" w:rsidRPr="000252DC">
        <w:rPr>
          <w:rFonts w:ascii="Times New Roman" w:eastAsia="Times New Roman" w:hAnsi="Times New Roman" w:cs="Times New Roman"/>
          <w:sz w:val="24"/>
          <w:szCs w:val="24"/>
        </w:rPr>
        <w:t>)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ПГУ ЛО;</w:t>
      </w:r>
    </w:p>
    <w:p w:rsidR="008D2534" w:rsidRPr="000252DC" w:rsidRDefault="00490AB1"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5</w:t>
      </w:r>
      <w:r w:rsidR="008D2534" w:rsidRPr="000252DC">
        <w:rPr>
          <w:rFonts w:ascii="Times New Roman" w:hAnsi="Times New Roman" w:cs="Times New Roman"/>
          <w:sz w:val="24"/>
          <w:szCs w:val="24"/>
        </w:rPr>
        <w:t>)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8D2534" w:rsidRPr="000252DC" w:rsidRDefault="00490AB1"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6</w:t>
      </w:r>
      <w:r w:rsidR="008D2534" w:rsidRPr="000252DC">
        <w:rPr>
          <w:rFonts w:ascii="Times New Roman" w:hAnsi="Times New Roman" w:cs="Times New Roman"/>
          <w:sz w:val="24"/>
          <w:szCs w:val="24"/>
        </w:rPr>
        <w:t>) обеспечение для заявителя возможности</w:t>
      </w:r>
      <w:r w:rsidR="008D2534" w:rsidRPr="000252DC">
        <w:rPr>
          <w:rFonts w:ascii="Times New Roman" w:hAnsi="Times New Roman" w:cs="Times New Roman"/>
          <w:sz w:val="24"/>
          <w:szCs w:val="24"/>
          <w:lang w:eastAsia="ru-RU"/>
        </w:rPr>
        <w:t xml:space="preserve"> </w:t>
      </w:r>
      <w:r w:rsidR="008D2534" w:rsidRPr="000252DC">
        <w:rPr>
          <w:rFonts w:ascii="Times New Roman" w:hAnsi="Times New Roman" w:cs="Times New Roman"/>
          <w:sz w:val="24"/>
          <w:szCs w:val="24"/>
        </w:rPr>
        <w:t>получения информации о ходе предоставления муниципальной услуги с использованием ПГУ ЛО.</w:t>
      </w:r>
    </w:p>
    <w:p w:rsidR="008D2534" w:rsidRPr="000252DC" w:rsidRDefault="008D2534"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2.16.2. Показатели качества муниципальной услуги</w:t>
      </w:r>
      <w:r w:rsidR="00490AB1" w:rsidRPr="000252DC">
        <w:rPr>
          <w:rFonts w:ascii="Times New Roman" w:hAnsi="Times New Roman" w:cs="Times New Roman"/>
          <w:sz w:val="24"/>
          <w:szCs w:val="24"/>
        </w:rPr>
        <w:t xml:space="preserve"> (специальные, применимые в отношении инвалидов)</w:t>
      </w:r>
      <w:r w:rsidRPr="000252DC">
        <w:rPr>
          <w:rFonts w:ascii="Times New Roman" w:hAnsi="Times New Roman" w:cs="Times New Roman"/>
          <w:sz w:val="24"/>
          <w:szCs w:val="24"/>
        </w:rPr>
        <w:t>:</w:t>
      </w:r>
    </w:p>
    <w:p w:rsidR="00823F70" w:rsidRPr="000252DC" w:rsidRDefault="00823F70" w:rsidP="00823F70">
      <w:pPr>
        <w:pStyle w:val="afd"/>
        <w:ind w:firstLine="708"/>
        <w:jc w:val="both"/>
        <w:rPr>
          <w:rFonts w:ascii="Times New Roman" w:hAnsi="Times New Roman" w:cs="Times New Roman"/>
          <w:sz w:val="24"/>
          <w:szCs w:val="24"/>
        </w:rPr>
      </w:pPr>
      <w:bookmarkStart w:id="5" w:name="sub_1222"/>
      <w:r w:rsidRPr="000252DC">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муниципальной услуга;</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2.16.3. Показатели качества муниципальной услуги:</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1) соблюдение срока предоставления муниципальной услуги;</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 соблюдение требований стандарта предоставления муниципальной услуги;</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3) удовлетворенность заявителя профессионализмом должностных лиц Отдела / МФЦ при предоставлении услуги;</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lastRenderedPageBreak/>
        <w:t>5) осуществление не более одного взаимодействия заявителя с должностными лицами Отдела при получении муниципальной услуги;</w:t>
      </w:r>
    </w:p>
    <w:p w:rsidR="00823F70" w:rsidRPr="000252DC" w:rsidRDefault="00823F70" w:rsidP="00260667">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 xml:space="preserve">6) отсутствие жалоб на действия или бездействия должностных лиц Отдела, поданных </w:t>
      </w:r>
      <w:r w:rsidR="00CC3BA0" w:rsidRPr="000252DC">
        <w:rPr>
          <w:rFonts w:ascii="Times New Roman" w:hAnsi="Times New Roman" w:cs="Times New Roman"/>
          <w:sz w:val="24"/>
          <w:szCs w:val="24"/>
        </w:rPr>
        <w:br/>
      </w:r>
      <w:r w:rsidRPr="000252DC">
        <w:rPr>
          <w:rFonts w:ascii="Times New Roman" w:hAnsi="Times New Roman" w:cs="Times New Roman"/>
          <w:sz w:val="24"/>
          <w:szCs w:val="24"/>
        </w:rPr>
        <w:t>в установленном порядке.</w:t>
      </w:r>
    </w:p>
    <w:p w:rsidR="008D2534" w:rsidRPr="000252DC" w:rsidRDefault="008D2534" w:rsidP="003747D8">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в МФЦ и особенности предоставления государственной услуги </w:t>
      </w:r>
      <w:r w:rsidR="00CC3BA0" w:rsidRPr="000252DC">
        <w:rPr>
          <w:rFonts w:ascii="Times New Roman" w:hAnsi="Times New Roman" w:cs="Times New Roman"/>
          <w:sz w:val="24"/>
          <w:szCs w:val="24"/>
        </w:rPr>
        <w:br/>
      </w:r>
      <w:r w:rsidRPr="000252DC">
        <w:rPr>
          <w:rFonts w:ascii="Times New Roman" w:hAnsi="Times New Roman" w:cs="Times New Roman"/>
          <w:sz w:val="24"/>
          <w:szCs w:val="24"/>
        </w:rPr>
        <w:t>в электронной форме.</w:t>
      </w:r>
    </w:p>
    <w:p w:rsidR="008D2534" w:rsidRPr="000252DC" w:rsidRDefault="008D2534" w:rsidP="003747D8">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 xml:space="preserve">2.17.1. </w:t>
      </w:r>
      <w:bookmarkEnd w:id="5"/>
      <w:r w:rsidRPr="000252DC">
        <w:rPr>
          <w:rFonts w:ascii="Times New Roman" w:hAnsi="Times New Roman" w:cs="Times New Roman"/>
          <w:sz w:val="24"/>
          <w:szCs w:val="24"/>
        </w:rPr>
        <w:t xml:space="preserve">Предоставление муниципальной услуги посредством МФЦ осуществляется </w:t>
      </w:r>
      <w:r w:rsidR="00CC3BA0" w:rsidRPr="000252DC">
        <w:rPr>
          <w:rFonts w:ascii="Times New Roman" w:hAnsi="Times New Roman" w:cs="Times New Roman"/>
          <w:sz w:val="24"/>
          <w:szCs w:val="24"/>
        </w:rPr>
        <w:br/>
      </w:r>
      <w:r w:rsidRPr="000252DC">
        <w:rPr>
          <w:rFonts w:ascii="Times New Roman" w:hAnsi="Times New Roman" w:cs="Times New Roman"/>
          <w:sz w:val="24"/>
          <w:szCs w:val="24"/>
        </w:rPr>
        <w:t>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Разрешительным органом.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 w:name="sub_2222"/>
      <w:r w:rsidRPr="000252DC">
        <w:rPr>
          <w:rFonts w:ascii="Times New Roman" w:eastAsia="Times New Roman" w:hAnsi="Times New Roman" w:cs="Times New Roman"/>
          <w:sz w:val="24"/>
          <w:szCs w:val="24"/>
          <w:lang w:eastAsia="ru-RU"/>
        </w:rPr>
        <w:t>2.17.1.1. В случае подачи документов в Отдел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6"/>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а) определяет предмет обращения;</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б) проводит проверку полномочий лица, подающего документы;</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 проводит проверку правильности заполнения запроса;</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д) заверяет электронное дело своей </w:t>
      </w:r>
      <w:hyperlink r:id="rId12" w:history="1">
        <w:r w:rsidRPr="000252DC">
          <w:rPr>
            <w:rFonts w:ascii="Times New Roman" w:eastAsia="Times New Roman" w:hAnsi="Times New Roman" w:cs="Times New Roman"/>
            <w:sz w:val="24"/>
            <w:szCs w:val="24"/>
            <w:lang w:eastAsia="ru-RU"/>
          </w:rPr>
          <w:t>электронной подписью</w:t>
        </w:r>
      </w:hyperlink>
      <w:r w:rsidRPr="000252DC">
        <w:rPr>
          <w:rFonts w:ascii="Times New Roman" w:eastAsia="Times New Roman" w:hAnsi="Times New Roman" w:cs="Times New Roman"/>
          <w:sz w:val="24"/>
          <w:szCs w:val="24"/>
          <w:lang w:eastAsia="ru-RU"/>
        </w:rPr>
        <w:t xml:space="preserve"> (далее - ЭП);</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е) направляет копии документов и реестр документов в Отдел:</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в электронном виде (в составе пакетов электронных дел) в день обращения заявителя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МФЦ;</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8D2534" w:rsidRPr="000252DC" w:rsidRDefault="008D2534" w:rsidP="008D2534">
      <w:pPr>
        <w:spacing w:after="0" w:line="240" w:lineRule="auto"/>
        <w:ind w:firstLine="709"/>
        <w:jc w:val="both"/>
        <w:rPr>
          <w:rFonts w:ascii="Courier New" w:eastAsia="Times New Roman" w:hAnsi="Courier New" w:cs="Courier New"/>
          <w:sz w:val="24"/>
          <w:szCs w:val="24"/>
          <w:lang w:eastAsia="ru-RU"/>
        </w:rPr>
      </w:pPr>
      <w:bookmarkStart w:id="7" w:name="sub_2223"/>
      <w:r w:rsidRPr="000252DC">
        <w:rPr>
          <w:rFonts w:ascii="Times New Roman" w:eastAsia="Times New Roman" w:hAnsi="Times New Roman" w:cs="Times New Roman"/>
          <w:sz w:val="24"/>
          <w:szCs w:val="24"/>
          <w:lang w:eastAsia="ru-RU"/>
        </w:rPr>
        <w:t xml:space="preserve">2.17.1.2. При указании заявителем места получения ответа (результата предоставления муниципальной услуги) посредством МФЦ должностное лицо Отдела, ответственное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за выполнение административной процедуры, направляет необходимые документы (результат предоставления услуги, иные документы) в МФЦ для их последующей передачи заявителю:</w:t>
      </w:r>
    </w:p>
    <w:bookmarkEnd w:id="7"/>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в электронном виде в течение 1 рабочего (рабочих) дня (дней) со дня принятия решения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о предоставлении (отказе в предоставлении) заявителю услуги;</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о предоставлении (отказе в предоставлении) заявителю услуги.</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Отдела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по результатам рассмотрения представленных заявителем документов, не позднее двух дней с даты их получения от Разрешительного органа сообщает заявителю о принятом решении по телефону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(с записью даты и времени телефонного звонка), а также о возможности получения документов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МФЦ.</w:t>
      </w:r>
    </w:p>
    <w:p w:rsidR="008D2534" w:rsidRPr="000252DC" w:rsidRDefault="003747D8" w:rsidP="00260667">
      <w:pPr>
        <w:pStyle w:val="afd"/>
        <w:jc w:val="both"/>
        <w:rPr>
          <w:rFonts w:ascii="Times New Roman" w:hAnsi="Times New Roman" w:cs="Times New Roman"/>
          <w:sz w:val="24"/>
          <w:szCs w:val="24"/>
        </w:rPr>
      </w:pPr>
      <w:r w:rsidRPr="000252DC">
        <w:rPr>
          <w:rFonts w:eastAsia="Times New Roman"/>
          <w:lang w:eastAsia="ru-RU"/>
        </w:rPr>
        <w:tab/>
      </w:r>
      <w:r w:rsidRPr="000252DC">
        <w:t xml:space="preserve"> </w:t>
      </w:r>
      <w:r w:rsidRPr="000252DC">
        <w:rPr>
          <w:rFonts w:ascii="Times New Roman" w:hAnsi="Times New Roman" w:cs="Times New Roman"/>
          <w:sz w:val="24"/>
          <w:szCs w:val="24"/>
        </w:rPr>
        <w:t>2.17.2. Особенности предоставления муниципальной услуги в электронном виде, в том числе предоставления возможности подачи электронных документов</w:t>
      </w:r>
      <w:r w:rsidRPr="000252DC">
        <w:rPr>
          <w:rFonts w:ascii="Times New Roman" w:hAnsi="Times New Roman" w:cs="Times New Roman"/>
          <w:b/>
          <w:sz w:val="24"/>
          <w:szCs w:val="24"/>
        </w:rPr>
        <w:t xml:space="preserve"> </w:t>
      </w:r>
      <w:r w:rsidRPr="000252DC">
        <w:rPr>
          <w:rFonts w:ascii="Times New Roman" w:hAnsi="Times New Roman" w:cs="Times New Roman"/>
          <w:sz w:val="24"/>
          <w:szCs w:val="24"/>
        </w:rPr>
        <w:t>на ПГУ ЛО либо на ЕПГУ.</w:t>
      </w:r>
    </w:p>
    <w:p w:rsidR="003747D8" w:rsidRPr="000252DC" w:rsidRDefault="008D2534" w:rsidP="00260667">
      <w:pPr>
        <w:pStyle w:val="afd"/>
        <w:jc w:val="both"/>
        <w:rPr>
          <w:rFonts w:ascii="Times New Roman" w:hAnsi="Times New Roman" w:cs="Times New Roman"/>
          <w:sz w:val="24"/>
          <w:szCs w:val="24"/>
        </w:rPr>
      </w:pPr>
      <w:r w:rsidRPr="000252DC">
        <w:rPr>
          <w:rFonts w:ascii="Times New Roman" w:eastAsia="Times New Roman" w:hAnsi="Times New Roman" w:cs="Times New Roman"/>
          <w:sz w:val="24"/>
          <w:szCs w:val="24"/>
          <w:lang w:eastAsia="ru-RU"/>
        </w:rPr>
        <w:lastRenderedPageBreak/>
        <w:t>Предоставление муниципальной услуги в электронном виде осуществляется при технической реализации услуги на ПГУ ЛО.</w:t>
      </w:r>
      <w:r w:rsidR="003747D8" w:rsidRPr="000252DC">
        <w:rPr>
          <w:rFonts w:ascii="Times New Roman" w:hAnsi="Times New Roman" w:cs="Times New Roman"/>
          <w:sz w:val="24"/>
          <w:szCs w:val="24"/>
        </w:rPr>
        <w:t xml:space="preserve"> </w:t>
      </w:r>
    </w:p>
    <w:p w:rsidR="003747D8" w:rsidRPr="000252DC" w:rsidRDefault="003747D8" w:rsidP="00260667">
      <w:pPr>
        <w:pStyle w:val="afd"/>
        <w:jc w:val="both"/>
        <w:rPr>
          <w:rFonts w:ascii="Times New Roman" w:hAnsi="Times New Roman" w:cs="Times New Roman"/>
          <w:sz w:val="24"/>
          <w:szCs w:val="24"/>
        </w:rPr>
      </w:pPr>
      <w:r w:rsidRPr="000252DC">
        <w:rPr>
          <w:rFonts w:ascii="Times New Roman" w:hAnsi="Times New Roman" w:cs="Times New Roman"/>
          <w:sz w:val="24"/>
          <w:szCs w:val="24"/>
        </w:rPr>
        <w:t xml:space="preserve">Деятельность ПГУ ЛО по организации предоставления муниципальной услуги осуществляется </w:t>
      </w:r>
      <w:r w:rsidR="00CC3BA0" w:rsidRPr="000252DC">
        <w:rPr>
          <w:rFonts w:ascii="Times New Roman" w:hAnsi="Times New Roman" w:cs="Times New Roman"/>
          <w:sz w:val="24"/>
          <w:szCs w:val="24"/>
        </w:rPr>
        <w:br/>
      </w:r>
      <w:r w:rsidRPr="000252DC">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w:t>
      </w:r>
      <w:r w:rsidR="00CC3BA0" w:rsidRPr="000252DC">
        <w:rPr>
          <w:rFonts w:ascii="Times New Roman" w:hAnsi="Times New Roman" w:cs="Times New Roman"/>
          <w:sz w:val="24"/>
          <w:szCs w:val="24"/>
        </w:rPr>
        <w:br/>
      </w:r>
      <w:r w:rsidRPr="000252DC">
        <w:rPr>
          <w:rFonts w:ascii="Times New Roman" w:hAnsi="Times New Roman" w:cs="Times New Roman"/>
          <w:sz w:val="24"/>
          <w:szCs w:val="24"/>
        </w:rPr>
        <w:t xml:space="preserve">«Об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w:t>
      </w:r>
      <w:r w:rsidR="00CC3BA0" w:rsidRPr="000252DC">
        <w:rPr>
          <w:rFonts w:ascii="Times New Roman" w:hAnsi="Times New Roman" w:cs="Times New Roman"/>
          <w:sz w:val="24"/>
          <w:szCs w:val="24"/>
        </w:rPr>
        <w:br/>
      </w:r>
      <w:r w:rsidRPr="000252DC">
        <w:rPr>
          <w:rFonts w:ascii="Times New Roman" w:hAnsi="Times New Roman" w:cs="Times New Roman"/>
          <w:sz w:val="24"/>
          <w:szCs w:val="24"/>
        </w:rPr>
        <w:t>и муниципальных услуг».</w:t>
      </w:r>
    </w:p>
    <w:p w:rsidR="003747D8" w:rsidRPr="000252DC" w:rsidRDefault="003747D8" w:rsidP="00260667">
      <w:pPr>
        <w:pStyle w:val="afd"/>
        <w:jc w:val="both"/>
        <w:rPr>
          <w:rFonts w:ascii="Times New Roman" w:eastAsia="Times New Roman" w:hAnsi="Times New Roman" w:cs="Times New Roman"/>
          <w:sz w:val="24"/>
          <w:szCs w:val="24"/>
          <w:lang w:eastAsia="ru-RU"/>
        </w:rPr>
      </w:pPr>
    </w:p>
    <w:p w:rsidR="008D2534" w:rsidRPr="000252DC" w:rsidRDefault="008D2534" w:rsidP="00260667">
      <w:pPr>
        <w:pStyle w:val="afd"/>
        <w:ind w:firstLine="708"/>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2.17.2.1.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8D2534" w:rsidRPr="000252DC" w:rsidRDefault="008D2534" w:rsidP="00260667">
      <w:pPr>
        <w:pStyle w:val="afd"/>
        <w:ind w:firstLine="708"/>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2.17.2.2. Муниципальная услуга может быть получена через ПГУ ЛО следующими способами: </w:t>
      </w:r>
    </w:p>
    <w:p w:rsidR="008D2534" w:rsidRPr="000252DC" w:rsidRDefault="008D2534" w:rsidP="00CC3BA0">
      <w:pPr>
        <w:pStyle w:val="afd"/>
        <w:ind w:firstLine="708"/>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 обязательной личной явкой на прием в Администрацию;</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без личной явки на прием в Администрацию.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2.17.2.3. Для получения муниципальной услуги без личной явки на приём в Администрацию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2.17.2.4. Для подачи заявления через ПГУ ЛО заявитель должен выполнить следующие действия:</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пройти идентификацию и аутентификацию в ЕСИА;</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 личном кабинете на ПГУ ЛО  заполнить в электронном виде заявление на оказание услуги;</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приложить к заявлению отсканированные образы документов, необходимых для получения услуги;</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в случае, если заявитель выбрал способ оказания услуги без личной явки на прием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Администрацию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в случае, если заявитель выбрал способ оказания услуги с личной явкой на прием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Администрацию - заверение пакета электронных документов квалифицированной ЭП не требуется;</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направить пакет электронных документов в Администрацию посредством функционала ПГУ ЛО.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2.17.2</w:t>
      </w:r>
      <w:r w:rsidR="00260667" w:rsidRPr="000252DC">
        <w:rPr>
          <w:rFonts w:ascii="Times New Roman" w:eastAsia="Times New Roman" w:hAnsi="Times New Roman" w:cs="Times New Roman"/>
          <w:sz w:val="24"/>
          <w:szCs w:val="24"/>
          <w:lang w:eastAsia="ru-RU"/>
        </w:rPr>
        <w:t>.</w:t>
      </w:r>
      <w:r w:rsidRPr="000252DC">
        <w:rPr>
          <w:rFonts w:ascii="Times New Roman" w:eastAsia="Times New Roman" w:hAnsi="Times New Roman" w:cs="Times New Roman"/>
          <w:sz w:val="24"/>
          <w:szCs w:val="24"/>
          <w:lang w:eastAsia="ru-RU"/>
        </w:rPr>
        <w:t xml:space="preserve">5. В результате направления пакета электронных документов посредством ПГУ ЛО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в соответствии с требованиями пункта 2.17.2.4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и присвоение пакету уникального номера дела. Номер дела доступен заявителю в личном кабинете ПГУ ЛО.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2.17.2.6.  При предоставлении муниципальной услуги через ПГУ ЛО, в случае если заявитель подписывает заявление квалифицированной ЭП, должностное лицо Администрации выполняет следующие действия: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по выполнению административной процедуры по приему заявлений и проверке документов, представленных для рассмотрения;</w:t>
      </w:r>
    </w:p>
    <w:p w:rsidR="008D2534" w:rsidRPr="000252DC" w:rsidRDefault="008D2534" w:rsidP="00CC3BA0">
      <w:pPr>
        <w:pStyle w:val="afd"/>
        <w:ind w:firstLine="708"/>
        <w:jc w:val="both"/>
        <w:rPr>
          <w:rFonts w:ascii="Times New Roman" w:hAnsi="Times New Roman" w:cs="Times New Roman"/>
          <w:sz w:val="24"/>
          <w:szCs w:val="24"/>
          <w:lang w:eastAsia="ru-RU"/>
        </w:rPr>
      </w:pPr>
      <w:r w:rsidRPr="000252DC">
        <w:rPr>
          <w:rFonts w:ascii="Times New Roman" w:hAnsi="Times New Roman" w:cs="Times New Roman"/>
          <w:sz w:val="24"/>
          <w:szCs w:val="24"/>
          <w:lang w:eastAsia="ru-RU"/>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3747D8" w:rsidRPr="000252DC" w:rsidRDefault="003747D8" w:rsidP="00CC3BA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w:t>
      </w:r>
      <w:r w:rsidRPr="000252DC">
        <w:rPr>
          <w:rFonts w:ascii="Times New Roman" w:hAnsi="Times New Roman" w:cs="Times New Roman"/>
          <w:sz w:val="24"/>
          <w:szCs w:val="24"/>
        </w:rPr>
        <w:lastRenderedPageBreak/>
        <w:t>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D2534" w:rsidRPr="007A514C" w:rsidRDefault="008D2534" w:rsidP="00CC3BA0">
      <w:pPr>
        <w:pStyle w:val="afd"/>
        <w:ind w:firstLine="708"/>
        <w:jc w:val="both"/>
        <w:rPr>
          <w:rFonts w:ascii="Times New Roman" w:hAnsi="Times New Roman" w:cs="Times New Roman"/>
          <w:sz w:val="24"/>
          <w:szCs w:val="24"/>
          <w:lang w:eastAsia="ru-RU"/>
        </w:rPr>
      </w:pPr>
      <w:r w:rsidRPr="005A087B">
        <w:rPr>
          <w:rFonts w:ascii="Times New Roman" w:hAnsi="Times New Roman" w:cs="Times New Roman"/>
          <w:sz w:val="24"/>
          <w:szCs w:val="24"/>
          <w:lang w:eastAsia="ru-RU"/>
        </w:rPr>
        <w:t xml:space="preserve">2.17.2.7.  При предоставлении муниципальной услуги через ПГУ ЛО, в случае если заявитель не подписывает заявление квалифицированной ЭП, должностное лицо Администрации </w:t>
      </w:r>
      <w:r w:rsidR="005A087B" w:rsidRPr="007A514C">
        <w:rPr>
          <w:rFonts w:ascii="Times New Roman" w:hAnsi="Times New Roman" w:cs="Times New Roman"/>
          <w:sz w:val="24"/>
          <w:szCs w:val="24"/>
          <w:lang w:eastAsia="ru-RU"/>
        </w:rPr>
        <w:t xml:space="preserve">в течение четырех рабочих дней </w:t>
      </w:r>
      <w:r w:rsidRPr="007A514C">
        <w:rPr>
          <w:rFonts w:ascii="Times New Roman" w:hAnsi="Times New Roman" w:cs="Times New Roman"/>
          <w:sz w:val="24"/>
          <w:szCs w:val="24"/>
          <w:lang w:eastAsia="ru-RU"/>
        </w:rPr>
        <w:t>выполняет следующие действия:</w:t>
      </w:r>
    </w:p>
    <w:p w:rsidR="008D2534" w:rsidRPr="00BC5D69" w:rsidRDefault="008D2534" w:rsidP="00CC3BA0">
      <w:pPr>
        <w:pStyle w:val="afd"/>
        <w:ind w:firstLine="708"/>
        <w:jc w:val="both"/>
        <w:rPr>
          <w:rFonts w:ascii="Times New Roman" w:hAnsi="Times New Roman" w:cs="Times New Roman"/>
          <w:sz w:val="24"/>
          <w:szCs w:val="24"/>
          <w:lang w:eastAsia="ru-RU"/>
        </w:rPr>
      </w:pPr>
      <w:r w:rsidRPr="00BC5D69">
        <w:rPr>
          <w:rFonts w:ascii="Times New Roman" w:hAnsi="Times New Roman" w:cs="Times New Roman"/>
          <w:sz w:val="24"/>
          <w:szCs w:val="24"/>
          <w:lang w:eastAsia="ru-RU"/>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8D2534" w:rsidRPr="003925BE" w:rsidRDefault="007A514C"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r w:rsidR="008D2534" w:rsidRPr="003925BE">
        <w:rPr>
          <w:rFonts w:ascii="Times New Roman" w:eastAsia="Times New Roman" w:hAnsi="Times New Roman" w:cs="Times New Roman"/>
          <w:sz w:val="24"/>
          <w:szCs w:val="24"/>
          <w:lang w:eastAsia="ru-RU"/>
        </w:rPr>
        <w:t>.</w:t>
      </w:r>
      <w:r w:rsidRPr="003925BE">
        <w:rPr>
          <w:rFonts w:ascii="Times New Roman" w:eastAsia="Times New Roman" w:hAnsi="Times New Roman" w:cs="Times New Roman"/>
          <w:sz w:val="24"/>
          <w:szCs w:val="24"/>
          <w:lang w:eastAsia="ru-RU"/>
        </w:rPr>
        <w:t xml:space="preserve"> </w:t>
      </w:r>
      <w:r w:rsidR="008D2534" w:rsidRPr="003925BE">
        <w:rPr>
          <w:rFonts w:ascii="Times New Roman" w:eastAsia="Times New Roman" w:hAnsi="Times New Roman" w:cs="Times New Roman"/>
          <w:sz w:val="24"/>
          <w:szCs w:val="24"/>
          <w:lang w:eastAsia="ru-RU"/>
        </w:rPr>
        <w:t xml:space="preserve"> </w:t>
      </w:r>
      <w:r w:rsidRPr="003925BE">
        <w:rPr>
          <w:rFonts w:ascii="Times New Roman" w:eastAsia="Times New Roman" w:hAnsi="Times New Roman" w:cs="Times New Roman"/>
          <w:sz w:val="24"/>
          <w:szCs w:val="24"/>
          <w:lang w:eastAsia="ru-RU"/>
        </w:rPr>
        <w:t xml:space="preserve">В АИС «Межвед ЛО» дело переводит в статус «Заявитель приглашен на прием». Прием </w:t>
      </w:r>
      <w:r w:rsidR="001649A6" w:rsidRPr="003925BE">
        <w:rPr>
          <w:rFonts w:ascii="Times New Roman" w:eastAsia="Times New Roman" w:hAnsi="Times New Roman" w:cs="Times New Roman"/>
          <w:sz w:val="24"/>
          <w:szCs w:val="24"/>
          <w:lang w:eastAsia="ru-RU"/>
        </w:rPr>
        <w:t>назначается</w:t>
      </w:r>
      <w:r w:rsidRPr="003925BE">
        <w:rPr>
          <w:rFonts w:ascii="Times New Roman" w:eastAsia="Times New Roman" w:hAnsi="Times New Roman" w:cs="Times New Roman"/>
          <w:sz w:val="24"/>
          <w:szCs w:val="24"/>
          <w:lang w:eastAsia="ru-RU"/>
        </w:rPr>
        <w:t xml:space="preserve"> в ближайшую свободную дату</w:t>
      </w:r>
      <w:r w:rsidR="001649A6" w:rsidRPr="003925BE">
        <w:rPr>
          <w:rFonts w:ascii="Times New Roman" w:eastAsia="Times New Roman" w:hAnsi="Times New Roman" w:cs="Times New Roman"/>
          <w:sz w:val="24"/>
          <w:szCs w:val="24"/>
          <w:lang w:eastAsia="ru-RU"/>
        </w:rPr>
        <w:t xml:space="preserve"> и время в соответствии с графиком работы ГКУ Администрации; </w:t>
      </w:r>
      <w:r w:rsidRPr="003925BE">
        <w:rPr>
          <w:rFonts w:ascii="Times New Roman" w:eastAsia="Times New Roman" w:hAnsi="Times New Roman" w:cs="Times New Roman"/>
          <w:sz w:val="24"/>
          <w:szCs w:val="24"/>
          <w:lang w:eastAsia="ru-RU"/>
        </w:rPr>
        <w:t xml:space="preserve">  </w:t>
      </w:r>
    </w:p>
    <w:p w:rsidR="008D2534" w:rsidRPr="005A087B"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087B">
        <w:rPr>
          <w:rFonts w:ascii="Times New Roman" w:eastAsia="Times New Roman" w:hAnsi="Times New Roman" w:cs="Times New Roman"/>
          <w:sz w:val="24"/>
          <w:szCs w:val="24"/>
          <w:lang w:eastAsia="ru-RU"/>
        </w:rPr>
        <w:t xml:space="preserve">В случае неявки заявителя на прием в назначенное время заявление и документы хранятся </w:t>
      </w:r>
      <w:r w:rsidR="00CC3BA0" w:rsidRPr="005A087B">
        <w:rPr>
          <w:rFonts w:ascii="Times New Roman" w:eastAsia="Times New Roman" w:hAnsi="Times New Roman" w:cs="Times New Roman"/>
          <w:sz w:val="24"/>
          <w:szCs w:val="24"/>
          <w:lang w:eastAsia="ru-RU"/>
        </w:rPr>
        <w:br/>
      </w:r>
      <w:r w:rsidRPr="005A087B">
        <w:rPr>
          <w:rFonts w:ascii="Times New Roman" w:eastAsia="Times New Roman" w:hAnsi="Times New Roman" w:cs="Times New Roman"/>
          <w:sz w:val="24"/>
          <w:szCs w:val="24"/>
          <w:lang w:eastAsia="ru-RU"/>
        </w:rPr>
        <w:t xml:space="preserve">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w:t>
      </w:r>
      <w:r w:rsidR="00CC3BA0" w:rsidRPr="005A087B">
        <w:rPr>
          <w:rFonts w:ascii="Times New Roman" w:eastAsia="Times New Roman" w:hAnsi="Times New Roman" w:cs="Times New Roman"/>
          <w:sz w:val="24"/>
          <w:szCs w:val="24"/>
          <w:lang w:eastAsia="ru-RU"/>
        </w:rPr>
        <w:br/>
      </w:r>
      <w:r w:rsidRPr="005A087B">
        <w:rPr>
          <w:rFonts w:ascii="Times New Roman" w:eastAsia="Times New Roman" w:hAnsi="Times New Roman" w:cs="Times New Roman"/>
          <w:sz w:val="24"/>
          <w:szCs w:val="24"/>
          <w:lang w:eastAsia="ru-RU"/>
        </w:rPr>
        <w:t>и документов через ПГУ ЛО переводит документы в архив АИС «Межвед ЛО».</w:t>
      </w:r>
    </w:p>
    <w:p w:rsidR="008D2534" w:rsidRPr="005A087B"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087B">
        <w:rPr>
          <w:rFonts w:ascii="Times New Roman" w:eastAsia="Times New Roman" w:hAnsi="Times New Roman" w:cs="Times New Roman"/>
          <w:sz w:val="24"/>
          <w:szCs w:val="24"/>
          <w:lang w:eastAsia="ru-RU"/>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8D2534" w:rsidRPr="005A087B" w:rsidRDefault="008D2534" w:rsidP="00CC3BA0">
      <w:pPr>
        <w:pStyle w:val="afd"/>
        <w:ind w:firstLine="708"/>
        <w:jc w:val="both"/>
        <w:rPr>
          <w:rFonts w:ascii="Times New Roman" w:hAnsi="Times New Roman" w:cs="Times New Roman"/>
          <w:sz w:val="24"/>
          <w:szCs w:val="24"/>
          <w:lang w:eastAsia="ru-RU"/>
        </w:rPr>
      </w:pPr>
      <w:r w:rsidRPr="005A087B">
        <w:rPr>
          <w:rFonts w:ascii="Times New Roman" w:hAnsi="Times New Roman" w:cs="Times New Roman"/>
          <w:sz w:val="24"/>
          <w:szCs w:val="24"/>
          <w:lang w:eastAsia="ru-RU"/>
        </w:rPr>
        <w:t xml:space="preserve">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w:t>
      </w:r>
      <w:r w:rsidR="00CC3BA0" w:rsidRPr="005A087B">
        <w:rPr>
          <w:rFonts w:ascii="Times New Roman" w:hAnsi="Times New Roman" w:cs="Times New Roman"/>
          <w:sz w:val="24"/>
          <w:szCs w:val="24"/>
          <w:lang w:eastAsia="ru-RU"/>
        </w:rPr>
        <w:br/>
      </w:r>
      <w:r w:rsidRPr="005A087B">
        <w:rPr>
          <w:rFonts w:ascii="Times New Roman" w:hAnsi="Times New Roman" w:cs="Times New Roman"/>
          <w:sz w:val="24"/>
          <w:szCs w:val="24"/>
          <w:lang w:eastAsia="ru-RU"/>
        </w:rPr>
        <w:t>о принятом решении и переводит дело в архив АИС «Межвед ЛО».</w:t>
      </w:r>
    </w:p>
    <w:p w:rsidR="00125CAB" w:rsidRPr="000252DC" w:rsidRDefault="00125CAB" w:rsidP="00CC3BA0">
      <w:pPr>
        <w:pStyle w:val="afd"/>
        <w:ind w:firstLine="708"/>
        <w:jc w:val="both"/>
        <w:rPr>
          <w:rFonts w:ascii="Times New Roman" w:hAnsi="Times New Roman" w:cs="Times New Roman"/>
          <w:sz w:val="24"/>
          <w:szCs w:val="24"/>
        </w:rPr>
      </w:pPr>
      <w:r w:rsidRPr="005A087B">
        <w:rPr>
          <w:rFonts w:ascii="Times New Roman" w:hAnsi="Times New Roman" w:cs="Times New Roman"/>
          <w:sz w:val="24"/>
          <w:szCs w:val="24"/>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w:t>
      </w:r>
      <w:r w:rsidR="00CC3BA0" w:rsidRPr="005A087B">
        <w:rPr>
          <w:rFonts w:ascii="Times New Roman" w:hAnsi="Times New Roman" w:cs="Times New Roman"/>
          <w:sz w:val="24"/>
          <w:szCs w:val="24"/>
        </w:rPr>
        <w:t>заявлении: в</w:t>
      </w:r>
      <w:r w:rsidRPr="005A087B">
        <w:rPr>
          <w:rFonts w:ascii="Times New Roman" w:hAnsi="Times New Roman" w:cs="Times New Roman"/>
          <w:sz w:val="24"/>
          <w:szCs w:val="24"/>
        </w:rPr>
        <w:t xml:space="preserve"> </w:t>
      </w:r>
      <w:r w:rsidR="00CC3BA0" w:rsidRPr="005A087B">
        <w:rPr>
          <w:rFonts w:ascii="Times New Roman" w:hAnsi="Times New Roman" w:cs="Times New Roman"/>
          <w:sz w:val="24"/>
          <w:szCs w:val="24"/>
        </w:rPr>
        <w:t>письменном виде</w:t>
      </w:r>
      <w:r w:rsidRPr="005A087B">
        <w:rPr>
          <w:rFonts w:ascii="Times New Roman" w:hAnsi="Times New Roman" w:cs="Times New Roman"/>
          <w:sz w:val="24"/>
          <w:szCs w:val="24"/>
        </w:rPr>
        <w:t xml:space="preserve">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w:t>
      </w:r>
      <w:r w:rsidR="00260667" w:rsidRPr="005A087B">
        <w:rPr>
          <w:rFonts w:ascii="Times New Roman" w:hAnsi="Times New Roman" w:cs="Times New Roman"/>
          <w:sz w:val="24"/>
          <w:szCs w:val="24"/>
        </w:rPr>
        <w:t>о решение, в личный кабинет ПГУ.</w:t>
      </w:r>
    </w:p>
    <w:p w:rsidR="008D2534" w:rsidRPr="000252DC" w:rsidRDefault="008D2534" w:rsidP="00260667">
      <w:pPr>
        <w:pStyle w:val="afd"/>
        <w:ind w:firstLine="708"/>
        <w:jc w:val="both"/>
        <w:rPr>
          <w:rFonts w:ascii="Times New Roman" w:hAnsi="Times New Roman" w:cs="Times New Roman"/>
          <w:sz w:val="24"/>
          <w:szCs w:val="24"/>
          <w:lang w:eastAsia="ru-RU"/>
        </w:rPr>
      </w:pPr>
      <w:r w:rsidRPr="000252DC">
        <w:rPr>
          <w:rFonts w:ascii="Times New Roman" w:hAnsi="Times New Roman" w:cs="Times New Roman"/>
          <w:sz w:val="24"/>
          <w:szCs w:val="24"/>
          <w:lang w:eastAsia="ru-RU"/>
        </w:rPr>
        <w:t xml:space="preserve">2.17.2.8.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w:t>
      </w:r>
      <w:r w:rsidR="00CC3BA0" w:rsidRPr="000252DC">
        <w:rPr>
          <w:rFonts w:ascii="Times New Roman" w:hAnsi="Times New Roman" w:cs="Times New Roman"/>
          <w:sz w:val="24"/>
          <w:szCs w:val="24"/>
          <w:lang w:eastAsia="ru-RU"/>
        </w:rPr>
        <w:br/>
      </w:r>
      <w:r w:rsidRPr="000252DC">
        <w:rPr>
          <w:rFonts w:ascii="Times New Roman" w:hAnsi="Times New Roman" w:cs="Times New Roman"/>
          <w:sz w:val="24"/>
          <w:szCs w:val="24"/>
          <w:lang w:eastAsia="ru-RU"/>
        </w:rPr>
        <w:t xml:space="preserve">за предоставлением муниципальной услуги считается дата регистрации приема документов </w:t>
      </w:r>
      <w:r w:rsidR="00670173" w:rsidRPr="000252DC">
        <w:rPr>
          <w:rFonts w:ascii="Times New Roman" w:hAnsi="Times New Roman" w:cs="Times New Roman"/>
          <w:sz w:val="24"/>
          <w:szCs w:val="24"/>
          <w:lang w:eastAsia="ru-RU"/>
        </w:rPr>
        <w:br/>
      </w:r>
      <w:r w:rsidRPr="000252DC">
        <w:rPr>
          <w:rFonts w:ascii="Times New Roman" w:hAnsi="Times New Roman" w:cs="Times New Roman"/>
          <w:sz w:val="24"/>
          <w:szCs w:val="24"/>
          <w:lang w:eastAsia="ru-RU"/>
        </w:rPr>
        <w:t xml:space="preserve">на ПГУ ЛО. </w:t>
      </w:r>
    </w:p>
    <w:p w:rsidR="008D2534" w:rsidRDefault="008D2534" w:rsidP="00260667">
      <w:pPr>
        <w:pStyle w:val="afd"/>
        <w:ind w:firstLine="708"/>
        <w:jc w:val="both"/>
        <w:rPr>
          <w:rFonts w:ascii="Times New Roman" w:hAnsi="Times New Roman" w:cs="Times New Roman"/>
          <w:sz w:val="24"/>
          <w:szCs w:val="24"/>
          <w:lang w:eastAsia="ru-RU"/>
        </w:rPr>
      </w:pPr>
      <w:r w:rsidRPr="000252DC">
        <w:rPr>
          <w:rFonts w:ascii="Times New Roman" w:hAnsi="Times New Roman" w:cs="Times New Roman"/>
          <w:sz w:val="24"/>
          <w:szCs w:val="24"/>
          <w:lang w:eastAsia="ru-RU"/>
        </w:rPr>
        <w:t xml:space="preserve">В случае, если направленные заявителем (уполномоченным </w:t>
      </w:r>
      <w:r w:rsidR="00670173" w:rsidRPr="000252DC">
        <w:rPr>
          <w:rFonts w:ascii="Times New Roman" w:hAnsi="Times New Roman" w:cs="Times New Roman"/>
          <w:sz w:val="24"/>
          <w:szCs w:val="24"/>
          <w:lang w:eastAsia="ru-RU"/>
        </w:rPr>
        <w:t>лицом) электронное</w:t>
      </w:r>
      <w:r w:rsidRPr="000252DC">
        <w:rPr>
          <w:rFonts w:ascii="Times New Roman" w:hAnsi="Times New Roman" w:cs="Times New Roman"/>
          <w:sz w:val="24"/>
          <w:szCs w:val="24"/>
          <w:lang w:eastAsia="ru-RU"/>
        </w:rPr>
        <w:t xml:space="preserve"> заявление </w:t>
      </w:r>
      <w:r w:rsidR="00670173" w:rsidRPr="000252DC">
        <w:rPr>
          <w:rFonts w:ascii="Times New Roman" w:hAnsi="Times New Roman" w:cs="Times New Roman"/>
          <w:sz w:val="24"/>
          <w:szCs w:val="24"/>
          <w:lang w:eastAsia="ru-RU"/>
        </w:rPr>
        <w:br/>
      </w:r>
      <w:r w:rsidRPr="000252DC">
        <w:rPr>
          <w:rFonts w:ascii="Times New Roman" w:hAnsi="Times New Roman" w:cs="Times New Roman"/>
          <w:sz w:val="24"/>
          <w:szCs w:val="24"/>
          <w:lang w:eastAsia="ru-RU"/>
        </w:rPr>
        <w:t>и документы не заверены квалифицированной ЭП,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1649A6" w:rsidRPr="003925BE" w:rsidRDefault="00712847" w:rsidP="00260667">
      <w:pPr>
        <w:pStyle w:val="afd"/>
        <w:ind w:firstLine="708"/>
        <w:jc w:val="both"/>
        <w:rPr>
          <w:rFonts w:ascii="Times New Roman" w:hAnsi="Times New Roman" w:cs="Times New Roman"/>
          <w:sz w:val="24"/>
          <w:szCs w:val="24"/>
          <w:lang w:eastAsia="ru-RU"/>
        </w:rPr>
      </w:pPr>
      <w:bookmarkStart w:id="8" w:name="_GoBack"/>
      <w:r w:rsidRPr="003925BE">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bookmarkEnd w:id="8"/>
    <w:p w:rsidR="008D2534" w:rsidRDefault="00125CAB" w:rsidP="00260667">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 xml:space="preserve">2.17.2.9. Администрация при поступлении документов от заявителя посредством ПГУ </w:t>
      </w:r>
      <w:r w:rsidR="00670173" w:rsidRPr="000252DC">
        <w:rPr>
          <w:rFonts w:ascii="Times New Roman" w:hAnsi="Times New Roman" w:cs="Times New Roman"/>
          <w:sz w:val="24"/>
          <w:szCs w:val="24"/>
        </w:rPr>
        <w:br/>
      </w:r>
      <w:r w:rsidRPr="000252DC">
        <w:rPr>
          <w:rFonts w:ascii="Times New Roman" w:hAnsi="Times New Roman" w:cs="Times New Roman"/>
          <w:sz w:val="24"/>
          <w:szCs w:val="24"/>
        </w:rPr>
        <w:t>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925BE" w:rsidRDefault="003925BE" w:rsidP="00260667">
      <w:pPr>
        <w:pStyle w:val="afd"/>
        <w:ind w:firstLine="708"/>
        <w:jc w:val="both"/>
        <w:rPr>
          <w:rFonts w:ascii="Times New Roman" w:hAnsi="Times New Roman" w:cs="Times New Roman"/>
          <w:sz w:val="24"/>
          <w:szCs w:val="24"/>
        </w:rPr>
      </w:pPr>
    </w:p>
    <w:p w:rsidR="003925BE" w:rsidRPr="000252DC" w:rsidRDefault="003925BE" w:rsidP="00260667">
      <w:pPr>
        <w:pStyle w:val="afd"/>
        <w:ind w:firstLine="708"/>
        <w:jc w:val="both"/>
        <w:rPr>
          <w:rFonts w:ascii="Times New Roman" w:hAnsi="Times New Roman" w:cs="Times New Roman"/>
          <w:sz w:val="24"/>
          <w:szCs w:val="24"/>
        </w:rPr>
      </w:pPr>
    </w:p>
    <w:p w:rsidR="008D2534" w:rsidRPr="000252DC" w:rsidRDefault="008D2534" w:rsidP="00260667">
      <w:pPr>
        <w:pStyle w:val="afd"/>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lastRenderedPageBreak/>
        <w:t>3. Перечень услуг, которые являются необходимыми и обязательными</w:t>
      </w:r>
    </w:p>
    <w:p w:rsidR="008D2534" w:rsidRPr="000252DC" w:rsidRDefault="008D2534" w:rsidP="00260667">
      <w:pPr>
        <w:pStyle w:val="afd"/>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для предоставления муниципальной услуги</w:t>
      </w:r>
    </w:p>
    <w:p w:rsidR="008D2534" w:rsidRPr="000252DC" w:rsidRDefault="008D2534" w:rsidP="00260667">
      <w:pPr>
        <w:pStyle w:val="afd"/>
        <w:ind w:firstLine="708"/>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3.1. Получение услуг, которые, которые являются необходимыми и обязательными для предоставления муниципальной услуги, не требуется.</w:t>
      </w:r>
    </w:p>
    <w:p w:rsidR="008D2534" w:rsidRPr="000252DC" w:rsidRDefault="008D2534" w:rsidP="00260667">
      <w:pPr>
        <w:pStyle w:val="afd"/>
        <w:jc w:val="center"/>
        <w:rPr>
          <w:rFonts w:ascii="Times New Roman" w:eastAsia="Times New Roman" w:hAnsi="Times New Roman" w:cs="Times New Roman"/>
          <w:b/>
          <w:bCs/>
          <w:sz w:val="24"/>
          <w:szCs w:val="24"/>
          <w:lang w:eastAsia="ru-RU"/>
        </w:rPr>
      </w:pPr>
      <w:bookmarkStart w:id="9" w:name="sub_1003"/>
      <w:r w:rsidRPr="000252DC">
        <w:rPr>
          <w:rFonts w:ascii="Times New Roman" w:eastAsia="Times New Roman" w:hAnsi="Times New Roman" w:cs="Times New Roman"/>
          <w:b/>
          <w:bCs/>
          <w:sz w:val="24"/>
          <w:szCs w:val="24"/>
          <w:lang w:eastAsia="ru-RU"/>
        </w:rPr>
        <w:t>4. Состав, последовательность и сроки выполнения административных</w:t>
      </w:r>
      <w:r w:rsidRPr="000252DC">
        <w:rPr>
          <w:rFonts w:ascii="Times New Roman" w:eastAsia="Times New Roman" w:hAnsi="Times New Roman" w:cs="Times New Roman"/>
          <w:b/>
          <w:bCs/>
          <w:sz w:val="24"/>
          <w:szCs w:val="24"/>
          <w:lang w:eastAsia="ru-RU"/>
        </w:rPr>
        <w:br/>
        <w:t>процедур, требования к порядку их выполнени</w:t>
      </w:r>
      <w:bookmarkEnd w:id="9"/>
      <w:r w:rsidRPr="000252DC">
        <w:rPr>
          <w:rFonts w:ascii="Times New Roman" w:eastAsia="Times New Roman" w:hAnsi="Times New Roman" w:cs="Times New Roman"/>
          <w:b/>
          <w:bCs/>
          <w:sz w:val="24"/>
          <w:szCs w:val="24"/>
          <w:lang w:eastAsia="ru-RU"/>
        </w:rPr>
        <w:t>я</w:t>
      </w:r>
    </w:p>
    <w:p w:rsidR="008D2534" w:rsidRPr="000252DC" w:rsidRDefault="008D2534" w:rsidP="008D253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4.1. Предоставление муниципальной услуги включает в себя следующие административные действия:</w:t>
      </w:r>
    </w:p>
    <w:p w:rsidR="008D2534" w:rsidRPr="000252DC" w:rsidRDefault="008D2534" w:rsidP="008D2534">
      <w:pPr>
        <w:tabs>
          <w:tab w:val="left" w:pos="0"/>
        </w:tabs>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информирование и консультирование физических и юридических лиц по вопросам предоставления муниципальной услуги по выдаче разрешений на движение по автомобильным дорогам общего польз</w:t>
      </w:r>
      <w:r w:rsidR="00A5170E" w:rsidRPr="000252DC">
        <w:rPr>
          <w:rFonts w:ascii="Times New Roman" w:eastAsia="Times New Roman" w:hAnsi="Times New Roman" w:cs="Times New Roman"/>
          <w:sz w:val="24"/>
          <w:szCs w:val="24"/>
          <w:lang w:eastAsia="ru-RU"/>
        </w:rPr>
        <w:t>ования местного значения (улиц) муниципального образования «</w:t>
      </w:r>
      <w:r w:rsidR="00670173" w:rsidRPr="000252DC">
        <w:rPr>
          <w:rFonts w:ascii="Times New Roman" w:eastAsia="Times New Roman" w:hAnsi="Times New Roman" w:cs="Times New Roman"/>
          <w:sz w:val="24"/>
          <w:szCs w:val="24"/>
          <w:lang w:eastAsia="ru-RU"/>
        </w:rPr>
        <w:t>Светогорское</w:t>
      </w:r>
      <w:r w:rsidR="00A5170E" w:rsidRPr="000252DC">
        <w:rPr>
          <w:rFonts w:ascii="Times New Roman" w:eastAsia="Times New Roman" w:hAnsi="Times New Roman" w:cs="Times New Roman"/>
          <w:sz w:val="24"/>
          <w:szCs w:val="24"/>
          <w:lang w:eastAsia="ru-RU"/>
        </w:rPr>
        <w:t xml:space="preserve"> </w:t>
      </w:r>
      <w:r w:rsidR="00670173" w:rsidRPr="000252DC">
        <w:rPr>
          <w:rFonts w:ascii="Times New Roman" w:eastAsia="Times New Roman" w:hAnsi="Times New Roman" w:cs="Times New Roman"/>
          <w:sz w:val="24"/>
          <w:szCs w:val="24"/>
          <w:lang w:eastAsia="ru-RU"/>
        </w:rPr>
        <w:t>городское поселение</w:t>
      </w:r>
      <w:r w:rsidR="00A5170E" w:rsidRPr="000252DC">
        <w:rPr>
          <w:rFonts w:ascii="Times New Roman" w:eastAsia="Times New Roman" w:hAnsi="Times New Roman" w:cs="Times New Roman"/>
          <w:sz w:val="24"/>
          <w:szCs w:val="24"/>
          <w:lang w:eastAsia="ru-RU"/>
        </w:rPr>
        <w:t xml:space="preserve">» Выборгского района Ленинградской области </w:t>
      </w:r>
      <w:r w:rsidRPr="000252DC">
        <w:rPr>
          <w:rFonts w:ascii="Times New Roman" w:eastAsia="Times New Roman" w:hAnsi="Times New Roman" w:cs="Times New Roman"/>
          <w:sz w:val="24"/>
          <w:szCs w:val="24"/>
          <w:lang w:eastAsia="ru-RU"/>
        </w:rPr>
        <w:t xml:space="preserve">транспортных средств, осуществляющих перевозку тяжеловесных и (или) крупногабаритных грузов; </w:t>
      </w:r>
    </w:p>
    <w:p w:rsidR="008D2534" w:rsidRPr="000252DC" w:rsidRDefault="008D2534" w:rsidP="008D2534">
      <w:pPr>
        <w:tabs>
          <w:tab w:val="left" w:pos="0"/>
        </w:tabs>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прием и регистрация заявления и документов, необходимых для получения специальных разрешений на движение по автомобильным дорогам общего пользования м</w:t>
      </w:r>
      <w:r w:rsidR="00A5170E" w:rsidRPr="000252DC">
        <w:rPr>
          <w:rFonts w:ascii="Times New Roman" w:eastAsia="Times New Roman" w:hAnsi="Times New Roman" w:cs="Times New Roman"/>
          <w:sz w:val="24"/>
          <w:szCs w:val="24"/>
          <w:lang w:eastAsia="ru-RU"/>
        </w:rPr>
        <w:t>естного значения (улиц)  муниципального образования «</w:t>
      </w:r>
      <w:r w:rsidR="00670173" w:rsidRPr="000252DC">
        <w:rPr>
          <w:rFonts w:ascii="Times New Roman" w:eastAsia="Times New Roman" w:hAnsi="Times New Roman" w:cs="Times New Roman"/>
          <w:sz w:val="24"/>
          <w:szCs w:val="24"/>
          <w:lang w:eastAsia="ru-RU"/>
        </w:rPr>
        <w:t xml:space="preserve">Светогорское </w:t>
      </w:r>
      <w:r w:rsidR="00A5170E" w:rsidRPr="000252DC">
        <w:rPr>
          <w:rFonts w:ascii="Times New Roman" w:eastAsia="Times New Roman" w:hAnsi="Times New Roman" w:cs="Times New Roman"/>
          <w:sz w:val="24"/>
          <w:szCs w:val="24"/>
          <w:lang w:eastAsia="ru-RU"/>
        </w:rPr>
        <w:t>городское  поселение» Выборгского района Ленинградской области</w:t>
      </w:r>
      <w:r w:rsidRPr="000252DC">
        <w:rPr>
          <w:rFonts w:ascii="Times New Roman" w:eastAsia="Times New Roman" w:hAnsi="Times New Roman" w:cs="Times New Roman"/>
          <w:sz w:val="24"/>
          <w:szCs w:val="24"/>
          <w:lang w:eastAsia="ru-RU"/>
        </w:rPr>
        <w:t xml:space="preserve"> транспортных средств, осуществляющих перевозку тяжеловесных и (или) крупногабаритных грузов; </w:t>
      </w:r>
    </w:p>
    <w:p w:rsidR="008D2534" w:rsidRPr="000252DC" w:rsidRDefault="008D2534" w:rsidP="008D2534">
      <w:pPr>
        <w:tabs>
          <w:tab w:val="left" w:pos="0"/>
        </w:tabs>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рассмотрение документов заявителя, осуществление в течение трех дней проверки полноты и достоверности сведений, указанных в заявлении,  установление владельцев автомобильных дорог, по которым проходит маршрут транспортного средства, осуществляющего перевозку тяжеловесных и (или) крупногабаритных грузов, и принятие решения о выдаче разрешения (в случае, если маршрут транспортного средства проходит по автомобильным дорогам общего пользования местного значения (улиц), направлении владельцам автомобильных дорог, по которым проходит маршрут транспортного средства, осуществляющего перевозку тяжеловесных и (или) крупногабаритных грузов, заявок на согласование маршрута транспортного средства, осуществляющего перевозку таких грузов либо об отказе в выдаче специального разрешения.</w:t>
      </w:r>
    </w:p>
    <w:p w:rsidR="008D2534" w:rsidRPr="000252DC" w:rsidRDefault="008D2534" w:rsidP="008D2534">
      <w:pPr>
        <w:tabs>
          <w:tab w:val="left" w:pos="0"/>
        </w:tabs>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принятие решения о выдаче специального разрешения или об отказе в его выдаче в течение двух рабочих дней со дня поступления от всех владельцев автомобильных дорог (улиц), по которым проходит маршрут транспортного средства, осуществляющего перевозку тяжеловесных и (или) крупногабаритных грузов, согласования </w:t>
      </w:r>
      <w:r w:rsidR="00670173" w:rsidRPr="000252DC">
        <w:rPr>
          <w:rFonts w:ascii="Times New Roman" w:eastAsia="Times New Roman" w:hAnsi="Times New Roman" w:cs="Times New Roman"/>
          <w:sz w:val="24"/>
          <w:szCs w:val="24"/>
          <w:lang w:eastAsia="ru-RU"/>
        </w:rPr>
        <w:t>маршрута или</w:t>
      </w:r>
      <w:r w:rsidRPr="000252DC">
        <w:rPr>
          <w:rFonts w:ascii="Times New Roman" w:eastAsia="Times New Roman" w:hAnsi="Times New Roman" w:cs="Times New Roman"/>
          <w:sz w:val="24"/>
          <w:szCs w:val="24"/>
          <w:lang w:eastAsia="ru-RU"/>
        </w:rPr>
        <w:t xml:space="preserve"> отказа в его согласовании, оформление таких разрешения или отказа в его выдаче;</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согласование  маршрута движения транспортного средства, осуществляющего перевозки крупногабаритных грузов; тяжеловесных грузов -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(улиц) или принятие специальных мер по обустройству автомобильных дорог и пересекающих их сооружений и коммуникаций в пределах согласованного маршрута, – с Управлением Государственной инспекции безопасности дорожного движения </w:t>
      </w:r>
      <w:r w:rsidR="00670173"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ГУ МВД РФ по г.</w:t>
      </w:r>
      <w:r w:rsidR="00A5170E" w:rsidRPr="000252DC">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Times New Roman"/>
          <w:sz w:val="24"/>
          <w:szCs w:val="24"/>
          <w:lang w:eastAsia="ru-RU"/>
        </w:rPr>
        <w:t>Санкт-Петербургу и Ленинградской области в случаях, предусмотренных законом;</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определение размера вреда, причиняемого транспортным средством, осуществляющим перевозку тяжеловесного груза при проезде по автомобильным дорогам по всему маршруту следования на основании данных, полученных от владельцев автомобильных дорог (улиц), оформление и выдача заявителю (направление по каналам электросвязи) соответствующего счета на оплату такого вреда;</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оформление и выдача заявителю (направление по каналам электросвязи) счета на оплату государственной пошлины за выдачу разрешения;</w:t>
      </w:r>
    </w:p>
    <w:p w:rsidR="008D2534" w:rsidRPr="000252DC" w:rsidRDefault="008D2534" w:rsidP="008D2534">
      <w:pPr>
        <w:tabs>
          <w:tab w:val="left"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выдача (отказ в выдаче) разрешения на движение по автомобильным дорогам общего пользования местного </w:t>
      </w:r>
      <w:r w:rsidR="00FA3AA6" w:rsidRPr="000252DC">
        <w:rPr>
          <w:rFonts w:ascii="Times New Roman" w:eastAsia="Times New Roman" w:hAnsi="Times New Roman" w:cs="Times New Roman"/>
          <w:sz w:val="24"/>
          <w:szCs w:val="24"/>
          <w:lang w:eastAsia="ru-RU"/>
        </w:rPr>
        <w:t>значения муниципального</w:t>
      </w:r>
      <w:r w:rsidR="00A5170E" w:rsidRPr="000252DC">
        <w:rPr>
          <w:rFonts w:ascii="Times New Roman" w:eastAsia="Times New Roman" w:hAnsi="Times New Roman" w:cs="Times New Roman"/>
          <w:sz w:val="24"/>
          <w:szCs w:val="24"/>
          <w:lang w:eastAsia="ru-RU"/>
        </w:rPr>
        <w:t xml:space="preserve"> образования «</w:t>
      </w:r>
      <w:r w:rsidR="00670173" w:rsidRPr="000252DC">
        <w:rPr>
          <w:rFonts w:ascii="Times New Roman" w:eastAsia="Times New Roman" w:hAnsi="Times New Roman" w:cs="Times New Roman"/>
          <w:sz w:val="24"/>
          <w:szCs w:val="24"/>
          <w:lang w:eastAsia="ru-RU"/>
        </w:rPr>
        <w:t xml:space="preserve">Светогорское </w:t>
      </w:r>
      <w:r w:rsidR="00FA3AA6" w:rsidRPr="000252DC">
        <w:rPr>
          <w:rFonts w:ascii="Times New Roman" w:eastAsia="Times New Roman" w:hAnsi="Times New Roman" w:cs="Times New Roman"/>
          <w:sz w:val="24"/>
          <w:szCs w:val="24"/>
          <w:lang w:eastAsia="ru-RU"/>
        </w:rPr>
        <w:t>городское поселение</w:t>
      </w:r>
      <w:r w:rsidR="00A5170E" w:rsidRPr="000252DC">
        <w:rPr>
          <w:rFonts w:ascii="Times New Roman" w:eastAsia="Times New Roman" w:hAnsi="Times New Roman" w:cs="Times New Roman"/>
          <w:sz w:val="24"/>
          <w:szCs w:val="24"/>
          <w:lang w:eastAsia="ru-RU"/>
        </w:rPr>
        <w:t xml:space="preserve">» Выборгского района Ленинградской области </w:t>
      </w:r>
      <w:r w:rsidRPr="000252DC">
        <w:rPr>
          <w:rFonts w:ascii="Times New Roman" w:eastAsia="Times New Roman" w:hAnsi="Times New Roman" w:cs="Times New Roman"/>
          <w:sz w:val="24"/>
          <w:szCs w:val="24"/>
          <w:lang w:eastAsia="ru-RU"/>
        </w:rPr>
        <w:t>транспортных средств, осуществляющих перевозку тяжеловесных и (или) крупногабаритных грузов, осуществляемая после поступления документа, подтверждающего уплату государственной пошлины за выдачу специального разрешения.</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Последовательность административных действий (процедур) по предоставлению муниципальной услуги отражена в блок – схеме, представленной в Приложении № 9 к настоящему Административному регламенту.</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4.1.1. Отделу и его должностным лицам запрещено требовать от заявителя при осуществлении административных процедур:</w:t>
      </w: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4.2. Информирование и консультирование граждан и юридических лиц по вопросам предоставления муниципальной услуги по выдаче разрешения на движение по автомобильным дорогам общего пользования местного значения (</w:t>
      </w:r>
      <w:r w:rsidR="00A45B9F" w:rsidRPr="000252DC">
        <w:rPr>
          <w:rFonts w:ascii="Times New Roman" w:eastAsia="Times New Roman" w:hAnsi="Times New Roman" w:cs="Times New Roman"/>
          <w:sz w:val="24"/>
          <w:szCs w:val="24"/>
          <w:lang w:eastAsia="ru-RU"/>
        </w:rPr>
        <w:t>улиц) муниципального</w:t>
      </w:r>
      <w:r w:rsidR="00A5170E" w:rsidRPr="000252DC">
        <w:rPr>
          <w:rFonts w:ascii="Times New Roman" w:eastAsia="Times New Roman" w:hAnsi="Times New Roman" w:cs="Times New Roman"/>
          <w:sz w:val="24"/>
          <w:szCs w:val="24"/>
          <w:lang w:eastAsia="ru-RU"/>
        </w:rPr>
        <w:t xml:space="preserve"> образования «</w:t>
      </w:r>
      <w:r w:rsidR="00A45B9F" w:rsidRPr="000252DC">
        <w:rPr>
          <w:rFonts w:ascii="Times New Roman" w:eastAsia="Times New Roman" w:hAnsi="Times New Roman" w:cs="Times New Roman"/>
          <w:sz w:val="24"/>
          <w:szCs w:val="24"/>
          <w:lang w:eastAsia="ru-RU"/>
        </w:rPr>
        <w:t>Светогорское городское поселение</w:t>
      </w:r>
      <w:r w:rsidR="00A5170E" w:rsidRPr="000252DC">
        <w:rPr>
          <w:rFonts w:ascii="Times New Roman" w:eastAsia="Times New Roman" w:hAnsi="Times New Roman" w:cs="Times New Roman"/>
          <w:sz w:val="24"/>
          <w:szCs w:val="24"/>
          <w:lang w:eastAsia="ru-RU"/>
        </w:rPr>
        <w:t xml:space="preserve">» Выборгского района Ленинградской области </w:t>
      </w:r>
      <w:r w:rsidRPr="000252DC">
        <w:rPr>
          <w:rFonts w:ascii="Times New Roman" w:eastAsia="Times New Roman" w:hAnsi="Times New Roman" w:cs="Times New Roman"/>
          <w:sz w:val="24"/>
          <w:szCs w:val="24"/>
          <w:lang w:eastAsia="ru-RU"/>
        </w:rPr>
        <w:t>транспортных средств, осуществляющих перевозку тяжеловесных и (или) крупногабаритных грузов.</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4.2.1. Основанием для начала исполнения административ</w:t>
      </w:r>
      <w:r w:rsidR="00125CAB" w:rsidRPr="000252DC">
        <w:rPr>
          <w:rFonts w:ascii="Times New Roman" w:eastAsia="Times New Roman" w:hAnsi="Times New Roman" w:cs="Times New Roman"/>
          <w:sz w:val="24"/>
          <w:szCs w:val="24"/>
          <w:lang w:eastAsia="ru-RU"/>
        </w:rPr>
        <w:t>ного действия являются следующий</w:t>
      </w:r>
      <w:r w:rsidRPr="000252DC">
        <w:rPr>
          <w:rFonts w:ascii="Times New Roman" w:eastAsia="Times New Roman" w:hAnsi="Times New Roman" w:cs="Times New Roman"/>
          <w:sz w:val="24"/>
          <w:szCs w:val="24"/>
          <w:lang w:eastAsia="ru-RU"/>
        </w:rPr>
        <w:t xml:space="preserve"> юрид</w:t>
      </w:r>
      <w:r w:rsidR="007704ED" w:rsidRPr="000252DC">
        <w:rPr>
          <w:rFonts w:ascii="Times New Roman" w:eastAsia="Times New Roman" w:hAnsi="Times New Roman" w:cs="Times New Roman"/>
          <w:sz w:val="24"/>
          <w:szCs w:val="24"/>
          <w:lang w:eastAsia="ru-RU"/>
        </w:rPr>
        <w:t>ический</w:t>
      </w:r>
      <w:r w:rsidRPr="000252DC">
        <w:rPr>
          <w:rFonts w:ascii="Times New Roman" w:eastAsia="Times New Roman" w:hAnsi="Times New Roman" w:cs="Times New Roman"/>
          <w:sz w:val="24"/>
          <w:szCs w:val="24"/>
          <w:lang w:eastAsia="ru-RU"/>
        </w:rPr>
        <w:t xml:space="preserve"> факт - обращение заявителя в Отдел с целью получения информации </w:t>
      </w:r>
      <w:r w:rsidR="00A45B9F"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о порядке выдачи специального разрешения на движение по автомобильным дорогам (улицам) транспортных средств, осуществляющих перевозку тяжеловесных и (или) крупногабаритных грузов.</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4.2.</w:t>
      </w:r>
      <w:r w:rsidR="007704ED" w:rsidRPr="000252DC">
        <w:rPr>
          <w:rFonts w:ascii="Times New Roman" w:eastAsia="Times New Roman" w:hAnsi="Times New Roman" w:cs="Times New Roman"/>
          <w:sz w:val="24"/>
          <w:szCs w:val="24"/>
          <w:lang w:eastAsia="ru-RU"/>
        </w:rPr>
        <w:t xml:space="preserve">2. Специалист </w:t>
      </w:r>
      <w:r w:rsidRPr="000252DC">
        <w:rPr>
          <w:rFonts w:ascii="Times New Roman" w:eastAsia="Times New Roman" w:hAnsi="Times New Roman" w:cs="Times New Roman"/>
          <w:sz w:val="24"/>
          <w:szCs w:val="24"/>
          <w:lang w:eastAsia="ru-RU"/>
        </w:rPr>
        <w:t xml:space="preserve">Отдела, ответственный за выдачу разрешений, представляет заявителю информацию о перечне документов, необходимых для получения разрешения, о размере вреда, причиняемого транспортным средством, осуществляющим перевозку тяжеловесного груза при проезде по автомобильным дорогам общего пользования местного значения Ленинградской области, и порядке его возмещения, размере государственной пошлины, уплачиваемой за получение разрешения; выдает заявителю форму заявления и перечень документов, необходимых для предоставления государственной услуги; разъясняет порядок получения необходимых документов и требования, предъявляемые к ним, в том числе разъясняет порядок подачи заявления </w:t>
      </w:r>
      <w:r w:rsidR="00A45B9F"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с приложением документов путем направления их в Отдел посредством факсимильной связи </w:t>
      </w:r>
      <w:r w:rsidR="00A45B9F"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с последующим представление оригинала заявления и документов, указанных в пунктах 2.6.1-2.6.5 настоящего Регламента, или в электронном виде через ПГУ ЛО.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4.2.3. Максимальный срок выполнения административного действия составляет 30 минут. По письменным обращениям ответ направляется почтой в адрес заявителя в срок, не превышающий 30 рабочих дней с момента регистрации письменного обращения.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4.2.4.Результатом выполнения административного действия является информирование заявителей о порядке предоставления муниципальной услуги.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4.2.5. Результат выполнения административного действия фиксируется на бумажном носителе с указанием реквизитов и в электронной форме (в случае информирования заявителя по электронной почте).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4.3. Прием и регистрация заявления и документов, необходимых для получения разрешения на движение по автомобильным дорогам общего пользования местного значения (улиц) </w:t>
      </w:r>
      <w:r w:rsidR="007704ED" w:rsidRPr="000252DC">
        <w:rPr>
          <w:rFonts w:ascii="Times New Roman" w:eastAsia="Times New Roman" w:hAnsi="Times New Roman" w:cs="Times New Roman"/>
          <w:sz w:val="24"/>
          <w:szCs w:val="24"/>
          <w:lang w:eastAsia="ru-RU"/>
        </w:rPr>
        <w:t xml:space="preserve"> 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7704ED" w:rsidRPr="000252DC">
        <w:rPr>
          <w:rFonts w:ascii="Times New Roman" w:eastAsia="Times New Roman" w:hAnsi="Times New Roman" w:cs="Times New Roman"/>
          <w:sz w:val="24"/>
          <w:szCs w:val="24"/>
          <w:lang w:eastAsia="ru-RU"/>
        </w:rPr>
        <w:t xml:space="preserve">городское  поселение» Выборгского района </w:t>
      </w:r>
      <w:r w:rsidR="007704ED" w:rsidRPr="000252DC">
        <w:rPr>
          <w:rFonts w:ascii="Times New Roman" w:eastAsia="Times New Roman" w:hAnsi="Times New Roman" w:cs="Times New Roman"/>
          <w:sz w:val="24"/>
          <w:szCs w:val="24"/>
          <w:lang w:eastAsia="ru-RU"/>
        </w:rPr>
        <w:lastRenderedPageBreak/>
        <w:t xml:space="preserve">Ленинградской области </w:t>
      </w:r>
      <w:r w:rsidRPr="000252DC">
        <w:rPr>
          <w:rFonts w:ascii="Times New Roman" w:eastAsia="Times New Roman" w:hAnsi="Times New Roman" w:cs="Times New Roman"/>
          <w:sz w:val="24"/>
          <w:szCs w:val="24"/>
          <w:lang w:eastAsia="ru-RU"/>
        </w:rPr>
        <w:t>транспортных средств, осуществляющих перевозку тяжеловесных и (или) крупногабаритных грузов.</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4.3.1. Юридическим фактом, являющимся основанием для начала административного действия является поступление в Отдел заявления владельца транспортного средства, осуществляющего перевозку опасного, тяжеловесного и (или) крупногабаритного груза, или его представителя с приложенным пакетом документов, указанных в пунктах 2.6.1-2.6.4. настоящего Регламента.</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4.3.2.</w:t>
      </w:r>
      <w:r w:rsidR="007704ED" w:rsidRPr="000252DC">
        <w:rPr>
          <w:rFonts w:ascii="Times New Roman" w:eastAsia="Times New Roman" w:hAnsi="Times New Roman" w:cs="Times New Roman"/>
          <w:sz w:val="24"/>
          <w:szCs w:val="24"/>
          <w:lang w:eastAsia="ru-RU"/>
        </w:rPr>
        <w:t xml:space="preserve"> Заявление принимается  специалистом Отдела</w:t>
      </w:r>
      <w:r w:rsidRPr="000252DC">
        <w:rPr>
          <w:rFonts w:ascii="Times New Roman" w:eastAsia="Times New Roman" w:hAnsi="Times New Roman" w:cs="Times New Roman"/>
          <w:sz w:val="24"/>
          <w:szCs w:val="24"/>
          <w:lang w:eastAsia="ru-RU"/>
        </w:rPr>
        <w:t>.</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4.3.3.</w:t>
      </w:r>
      <w:r w:rsidR="007704ED" w:rsidRPr="000252DC">
        <w:rPr>
          <w:rFonts w:ascii="Times New Roman" w:eastAsia="Times New Roman" w:hAnsi="Times New Roman" w:cs="Times New Roman"/>
          <w:sz w:val="24"/>
          <w:szCs w:val="24"/>
          <w:lang w:eastAsia="ru-RU"/>
        </w:rPr>
        <w:t xml:space="preserve"> Специалист  Отдела</w:t>
      </w:r>
      <w:r w:rsidRPr="000252DC">
        <w:rPr>
          <w:rFonts w:ascii="Times New Roman" w:eastAsia="Times New Roman" w:hAnsi="Times New Roman" w:cs="Times New Roman"/>
          <w:sz w:val="24"/>
          <w:szCs w:val="24"/>
          <w:lang w:eastAsia="ru-RU"/>
        </w:rPr>
        <w:t xml:space="preserve"> при приеме заявления проверяет наличие перечня необходимых документов, правильность их оформления и наличие необходимых реквизитов. В отношении водител</w:t>
      </w:r>
      <w:r w:rsidR="007704ED" w:rsidRPr="000252DC">
        <w:rPr>
          <w:rFonts w:ascii="Times New Roman" w:eastAsia="Times New Roman" w:hAnsi="Times New Roman" w:cs="Times New Roman"/>
          <w:sz w:val="24"/>
          <w:szCs w:val="24"/>
          <w:lang w:eastAsia="ru-RU"/>
        </w:rPr>
        <w:t>я транспортного средства специалист Отдела</w:t>
      </w:r>
      <w:r w:rsidRPr="000252DC">
        <w:rPr>
          <w:rFonts w:ascii="Times New Roman" w:eastAsia="Times New Roman" w:hAnsi="Times New Roman" w:cs="Times New Roman"/>
          <w:sz w:val="24"/>
          <w:szCs w:val="24"/>
          <w:lang w:eastAsia="ru-RU"/>
        </w:rPr>
        <w:t xml:space="preserve">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(далее – СМЭВ) и подключаемых к ней региональных СМЭВ, исключая требование этих документов у заявителя. </w:t>
      </w:r>
    </w:p>
    <w:p w:rsidR="008D2534" w:rsidRPr="000252DC" w:rsidRDefault="008D2534" w:rsidP="008D2534">
      <w:pPr>
        <w:tabs>
          <w:tab w:val="num" w:pos="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4.3.4. В случае, если представлены не все необходимые документы, документы оформлены неправильно, не содержат</w:t>
      </w:r>
      <w:r w:rsidR="007704ED" w:rsidRPr="000252DC">
        <w:rPr>
          <w:rFonts w:ascii="Times New Roman" w:eastAsia="Times New Roman" w:hAnsi="Times New Roman" w:cs="Times New Roman"/>
          <w:sz w:val="24"/>
          <w:szCs w:val="24"/>
          <w:lang w:eastAsia="ru-RU"/>
        </w:rPr>
        <w:t xml:space="preserve"> необходимых реквизитов, специалист Отдела</w:t>
      </w:r>
      <w:r w:rsidRPr="000252DC">
        <w:rPr>
          <w:rFonts w:ascii="Times New Roman" w:eastAsia="Times New Roman" w:hAnsi="Times New Roman" w:cs="Times New Roman"/>
          <w:sz w:val="24"/>
          <w:szCs w:val="24"/>
          <w:lang w:eastAsia="ru-RU"/>
        </w:rPr>
        <w:t xml:space="preserve"> уведомляет заявителя о выявленных недостатках и информирует его о необходимости принятия мер по их устранению.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4.3.5. При наличии все</w:t>
      </w:r>
      <w:r w:rsidR="007704ED" w:rsidRPr="000252DC">
        <w:rPr>
          <w:rFonts w:ascii="Times New Roman" w:eastAsia="Times New Roman" w:hAnsi="Times New Roman" w:cs="Times New Roman"/>
          <w:sz w:val="24"/>
          <w:szCs w:val="24"/>
          <w:lang w:eastAsia="ru-RU"/>
        </w:rPr>
        <w:t>х необходимых документов специалист Отдела</w:t>
      </w:r>
      <w:r w:rsidRPr="000252DC">
        <w:rPr>
          <w:rFonts w:ascii="Times New Roman" w:eastAsia="Times New Roman" w:hAnsi="Times New Roman" w:cs="Times New Roman"/>
          <w:sz w:val="24"/>
          <w:szCs w:val="24"/>
          <w:lang w:eastAsia="ru-RU"/>
        </w:rPr>
        <w:t xml:space="preserve"> регистрирует  заявление в соответствующем Журнале регистрации заявлений и формирует пакет документов.</w:t>
      </w:r>
    </w:p>
    <w:p w:rsidR="008D2534" w:rsidRPr="000252DC" w:rsidRDefault="008D2534" w:rsidP="008D2534">
      <w:pPr>
        <w:tabs>
          <w:tab w:val="num" w:pos="0"/>
          <w:tab w:val="num" w:pos="1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4.3.6. Результатом выполнения административного действия является регистрация заявления в журнале регистрации заявлений. </w:t>
      </w:r>
    </w:p>
    <w:p w:rsidR="008D2534" w:rsidRPr="000252DC" w:rsidRDefault="008D2534" w:rsidP="008D2534">
      <w:pPr>
        <w:tabs>
          <w:tab w:val="num" w:pos="0"/>
          <w:tab w:val="num" w:pos="1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4.3.7. Заявление должно быть зарегистрировано в течение одного рабочего дня.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4.4. Рассмотрение заявления о предоставлении муниципальной услуги по выдаче  разрешения на движение по автомобильным дорогам общего пользо</w:t>
      </w:r>
      <w:r w:rsidR="007704ED" w:rsidRPr="000252DC">
        <w:rPr>
          <w:rFonts w:ascii="Times New Roman" w:eastAsia="Times New Roman" w:hAnsi="Times New Roman" w:cs="Times New Roman"/>
          <w:sz w:val="24"/>
          <w:szCs w:val="24"/>
          <w:lang w:eastAsia="ru-RU"/>
        </w:rPr>
        <w:t>вания местного значения (улиц)  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7704ED" w:rsidRPr="000252DC">
        <w:rPr>
          <w:rFonts w:ascii="Times New Roman" w:eastAsia="Times New Roman" w:hAnsi="Times New Roman" w:cs="Times New Roman"/>
          <w:sz w:val="24"/>
          <w:szCs w:val="24"/>
          <w:lang w:eastAsia="ru-RU"/>
        </w:rPr>
        <w:t xml:space="preserve">городское  поселение» Выборгского </w:t>
      </w:r>
      <w:r w:rsidRPr="000252DC">
        <w:rPr>
          <w:rFonts w:ascii="Times New Roman" w:eastAsia="Times New Roman" w:hAnsi="Times New Roman" w:cs="Times New Roman"/>
          <w:sz w:val="24"/>
          <w:szCs w:val="24"/>
          <w:lang w:eastAsia="ru-RU"/>
        </w:rPr>
        <w:t xml:space="preserve"> района Ленинградской области транспортных средств, осуществляющих перевозку тяжеловесных и (или) крупногабаритных грузов.</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4.4.1. Юридическим фактом, являющимся основанием для начала административного действия, является регистрация заявления о предоставлении муниципальной услуги в Журнале регистрации заявлений Отдела и поступле</w:t>
      </w:r>
      <w:r w:rsidR="007704ED" w:rsidRPr="000252DC">
        <w:rPr>
          <w:rFonts w:ascii="Times New Roman" w:eastAsia="Times New Roman" w:hAnsi="Times New Roman" w:cs="Times New Roman"/>
          <w:sz w:val="24"/>
          <w:szCs w:val="24"/>
          <w:lang w:eastAsia="ru-RU"/>
        </w:rPr>
        <w:t>ние его на рассмотрение специалисту Отдела</w:t>
      </w:r>
      <w:r w:rsidRPr="000252DC">
        <w:rPr>
          <w:rFonts w:ascii="Times New Roman" w:eastAsia="Times New Roman" w:hAnsi="Times New Roman" w:cs="Times New Roman"/>
          <w:sz w:val="24"/>
          <w:szCs w:val="24"/>
          <w:lang w:eastAsia="ru-RU"/>
        </w:rPr>
        <w:t>.</w:t>
      </w:r>
    </w:p>
    <w:p w:rsidR="008D2534" w:rsidRPr="000252DC" w:rsidRDefault="007704ED"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4.4.2. Специалист Отдела</w:t>
      </w:r>
      <w:r w:rsidR="008D2534" w:rsidRPr="000252DC">
        <w:rPr>
          <w:rFonts w:ascii="Times New Roman" w:eastAsia="Times New Roman" w:hAnsi="Times New Roman" w:cs="Times New Roman"/>
          <w:sz w:val="24"/>
          <w:szCs w:val="24"/>
          <w:lang w:eastAsia="ru-RU"/>
        </w:rPr>
        <w:t xml:space="preserve"> при рассмотрении представленных документов в течение трех рабочих дней с момента регистрации заявления проверяет:</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соответствие обращения заявителя в Отдел полномочиям администрации муниципального образования на выдачу специального разрешения;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полноту и достоверность представленных сведений и документов, соответствие технических характеристик транспортного средства требованиям безопасности при перевозке заявленного груза, в том числе вид (тип) подвески (пневматическая или эквивалентная ей подвеска), которой оборудовано транспортное средство (при предоставлении данных о подвеске заявителем).</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информацию о государственной регистрации в качестве индивидуального предпринимателя или юридического лица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соблюдение требований о перевозке делимого груза.</w:t>
      </w:r>
    </w:p>
    <w:p w:rsidR="008D2534" w:rsidRPr="000252DC" w:rsidRDefault="008D2534" w:rsidP="008D2534">
      <w:pPr>
        <w:tabs>
          <w:tab w:val="left"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Путем направления в Федеральное дорожное агентство (Росавтодор) запроса о владельцах автомобильных дорог, расположенных на маршруте следования транспортного средства, определяет владельцев автомобильных дорог по заявленному маршруту движения транспортного средства, осуществляющего </w:t>
      </w:r>
      <w:r w:rsidRPr="000252DC">
        <w:rPr>
          <w:rFonts w:ascii="Times New Roman" w:eastAsia="Times New Roman" w:hAnsi="Times New Roman" w:cs="Times New Roman"/>
          <w:bCs/>
          <w:sz w:val="24"/>
          <w:szCs w:val="24"/>
          <w:lang w:eastAsia="ru-RU"/>
        </w:rPr>
        <w:t xml:space="preserve">перевозку </w:t>
      </w:r>
      <w:r w:rsidRPr="000252DC">
        <w:rPr>
          <w:rFonts w:ascii="Times New Roman" w:eastAsia="Times New Roman" w:hAnsi="Times New Roman" w:cs="Times New Roman"/>
          <w:sz w:val="24"/>
          <w:szCs w:val="24"/>
          <w:lang w:eastAsia="ru-RU"/>
        </w:rPr>
        <w:t xml:space="preserve">тяжеловесного и (или) крупногабаритного груза от места погрузки груза до места выгрузки, либо между пунктами отправления и назначения в случае движения транспортного средства без груза (далее – маршрут) </w:t>
      </w:r>
    </w:p>
    <w:p w:rsidR="008D2534" w:rsidRPr="000252DC" w:rsidRDefault="008D2534" w:rsidP="008D2534">
      <w:pPr>
        <w:tabs>
          <w:tab w:val="left"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4.4.3. В результате выполнения действий, ук</w:t>
      </w:r>
      <w:r w:rsidR="007704ED" w:rsidRPr="000252DC">
        <w:rPr>
          <w:rFonts w:ascii="Times New Roman" w:eastAsia="Times New Roman" w:hAnsi="Times New Roman" w:cs="Times New Roman"/>
          <w:sz w:val="24"/>
          <w:szCs w:val="24"/>
          <w:lang w:eastAsia="ru-RU"/>
        </w:rPr>
        <w:t>азанных в пункте 4.4.2., специалист Отдела</w:t>
      </w:r>
      <w:r w:rsidRPr="000252DC">
        <w:rPr>
          <w:rFonts w:ascii="Times New Roman" w:eastAsia="Times New Roman" w:hAnsi="Times New Roman" w:cs="Times New Roman"/>
          <w:sz w:val="24"/>
          <w:szCs w:val="24"/>
          <w:lang w:eastAsia="ru-RU"/>
        </w:rPr>
        <w:t xml:space="preserve"> принимает одно из следующих решений:</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1) направить владельцам автомобильных дорог, по которым проходит маршрут транспортного средства, осуществляющего перевозку тяжеловесного и (или) крупногабаритного груза, заявки на согласование маршрута транспортного средства, осуществляющего перевозку  одного их указанных грузов (далее – заявка);</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отказать в выдаче специального разрешения;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 выдать разрешение на движение транспортного средства, осуществляющего перевозку тяжеловесного и (или) крупногабаритного груза (в случае, если рассматриваемый маршрут транспортного средства проходит по автомобильным дорогам общего пользования местного значения</w:t>
      </w:r>
      <w:r w:rsidR="007704ED" w:rsidRPr="000252DC">
        <w:rPr>
          <w:rFonts w:ascii="Times New Roman" w:eastAsia="Times New Roman" w:hAnsi="Times New Roman" w:cs="Times New Roman"/>
          <w:sz w:val="24"/>
          <w:szCs w:val="24"/>
          <w:lang w:eastAsia="ru-RU"/>
        </w:rPr>
        <w:t xml:space="preserve"> 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7704ED" w:rsidRPr="000252DC">
        <w:rPr>
          <w:rFonts w:ascii="Times New Roman" w:eastAsia="Times New Roman" w:hAnsi="Times New Roman" w:cs="Times New Roman"/>
          <w:sz w:val="24"/>
          <w:szCs w:val="24"/>
          <w:lang w:eastAsia="ru-RU"/>
        </w:rPr>
        <w:t xml:space="preserve">городское поселение» Выборгского </w:t>
      </w:r>
      <w:r w:rsidRPr="000252DC">
        <w:rPr>
          <w:rFonts w:ascii="Times New Roman" w:eastAsia="Times New Roman" w:hAnsi="Times New Roman" w:cs="Times New Roman"/>
          <w:sz w:val="24"/>
          <w:szCs w:val="24"/>
          <w:lang w:eastAsia="ru-RU"/>
        </w:rPr>
        <w:t xml:space="preserve"> района Ленинградской области и согласований с владельцами других автомобильных дорог не нужно).</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4.4.4. В случае направления заявки она должна содержать следующие сведения: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номер и дату;</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полное наименование собственника, владельца автомобильной дороги, в чей адрес направляется заявка, с указанием его места нахождения;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sz w:val="24"/>
          <w:szCs w:val="24"/>
          <w:lang w:eastAsia="ru-RU"/>
        </w:rPr>
        <w:t xml:space="preserve">3) маршрут перевозки груза (начальный, основной, промежуточный и конечный пункт автомобильной дороги) с указанием ее принадлежности к федеральной, региональной или муниципальной собственности;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 сведения о перевозимом грузе, наименование и описание груза, параметры автопоезда (расстояние межу осями, нагрузки на оси, количество осей, массу транспортного средства с грузом, массу порожнего тягача, массу порожнего прицепа, габариты автопоезда); необходимость автомобиля прикрытия (сопровождения), предполагаемую скорость движения, подпись должностного лица (для тяжеловесного и (или) крупногабаритного груза.                 </w:t>
      </w:r>
    </w:p>
    <w:p w:rsidR="008D2534" w:rsidRPr="000252DC" w:rsidRDefault="007704ED"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4.4.5.  Специалист Отдела</w:t>
      </w:r>
      <w:r w:rsidR="008D2534" w:rsidRPr="000252DC">
        <w:rPr>
          <w:rFonts w:ascii="Times New Roman" w:eastAsia="Times New Roman" w:hAnsi="Times New Roman" w:cs="Times New Roman"/>
          <w:sz w:val="24"/>
          <w:szCs w:val="24"/>
          <w:lang w:eastAsia="ru-RU"/>
        </w:rPr>
        <w:t xml:space="preserve"> принимает </w:t>
      </w:r>
      <w:r w:rsidR="00A55A80" w:rsidRPr="000252DC">
        <w:rPr>
          <w:rFonts w:ascii="Times New Roman" w:eastAsia="Times New Roman" w:hAnsi="Times New Roman" w:cs="Times New Roman"/>
          <w:sz w:val="24"/>
          <w:szCs w:val="24"/>
          <w:lang w:eastAsia="ru-RU"/>
        </w:rPr>
        <w:t>решение о</w:t>
      </w:r>
      <w:r w:rsidR="008D2534" w:rsidRPr="000252DC">
        <w:rPr>
          <w:rFonts w:ascii="Times New Roman" w:eastAsia="Times New Roman" w:hAnsi="Times New Roman" w:cs="Times New Roman"/>
          <w:sz w:val="24"/>
          <w:szCs w:val="24"/>
          <w:lang w:eastAsia="ru-RU"/>
        </w:rPr>
        <w:t xml:space="preserve"> выдаче разрешения или об отказе в его выдаче в течение трех рабочих дней со дня поступления от заявителя всех документов, перечисленных в пп. 2.6.1 – 2.6.4 Регламента.</w:t>
      </w:r>
    </w:p>
    <w:p w:rsidR="008D2534" w:rsidRPr="000252DC" w:rsidRDefault="007704ED" w:rsidP="008D2534">
      <w:pPr>
        <w:tabs>
          <w:tab w:val="num" w:pos="-720"/>
          <w:tab w:val="num" w:pos="0"/>
          <w:tab w:val="num" w:pos="144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4.4.6. Специалист Отдела</w:t>
      </w:r>
      <w:r w:rsidR="008D2534" w:rsidRPr="000252DC">
        <w:rPr>
          <w:rFonts w:ascii="Times New Roman" w:eastAsia="Times New Roman" w:hAnsi="Times New Roman" w:cs="Times New Roman"/>
          <w:sz w:val="24"/>
          <w:szCs w:val="24"/>
          <w:lang w:eastAsia="ru-RU"/>
        </w:rPr>
        <w:t xml:space="preserve"> принимает решение об отказе в оформлении разрешения в течение трех рабочих дней с момента регистрации заявления в случае, если:</w:t>
      </w:r>
    </w:p>
    <w:p w:rsidR="008D2534" w:rsidRPr="000252DC" w:rsidRDefault="008D2534" w:rsidP="008D2534">
      <w:pPr>
        <w:tabs>
          <w:tab w:val="num" w:pos="0"/>
          <w:tab w:val="num" w:pos="144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заявление подписано не уполномоченным на то лицом;</w:t>
      </w:r>
    </w:p>
    <w:p w:rsidR="008D2534" w:rsidRPr="000252DC" w:rsidRDefault="008D2534" w:rsidP="008D2534">
      <w:pPr>
        <w:tabs>
          <w:tab w:val="num" w:pos="0"/>
          <w:tab w:val="num" w:pos="144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заявление не заполнено в соответствии с формами, установленными настоящим Регламентом;</w:t>
      </w:r>
    </w:p>
    <w:p w:rsidR="008D2534" w:rsidRPr="000252DC" w:rsidRDefault="008D2534" w:rsidP="008D2534">
      <w:pPr>
        <w:tabs>
          <w:tab w:val="num" w:pos="0"/>
          <w:tab w:val="num" w:pos="144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 к заявлению не приложены все необходимые документы;</w:t>
      </w:r>
    </w:p>
    <w:p w:rsidR="008D2534" w:rsidRPr="000252DC" w:rsidRDefault="008D2534" w:rsidP="008D2534">
      <w:pPr>
        <w:tabs>
          <w:tab w:val="num" w:pos="0"/>
          <w:tab w:val="num" w:pos="144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 Отдел не вправе выдавать специальные разрешения по заявленному маршруту. </w:t>
      </w:r>
    </w:p>
    <w:p w:rsidR="008D2534" w:rsidRPr="000252DC" w:rsidRDefault="007704ED"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Специалист Отдела</w:t>
      </w:r>
      <w:r w:rsidR="008D2534" w:rsidRPr="000252DC">
        <w:rPr>
          <w:rFonts w:ascii="Times New Roman" w:eastAsia="Times New Roman" w:hAnsi="Times New Roman" w:cs="Times New Roman"/>
          <w:sz w:val="24"/>
          <w:szCs w:val="24"/>
          <w:lang w:eastAsia="ru-RU"/>
        </w:rPr>
        <w:t xml:space="preserve"> оформляет необходимое уведомление.</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4.4.7. Результатом выполнения административного действия является принятие решения о направлении владельцам автомобильных дорог (улиц), по которым проходит маршрут транспортного средства, осуществляющего перевозку тяжеловесного и (или) крупногабаритного груза, заявки на согласование маршрута транспортного средства, осуществляющего перевозку  одного из типов указанных грузов,  отказе в предоставлении муниципальной услуги, либо в выдаче разрешения на движение транспортного средства, осуществляющего перевозку опасного, тяжеловесного и (или) крупногабаритного груза..</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4.5. Согласование маршрута транспортного средства, осуществляющего перевозки тяжеловесного и (или) крупногабаритного груза с владельцами автомобильных дорог, по которым проходит маршрут движения по автомобильным дорогам общего пользования местного значения (улиц) </w:t>
      </w:r>
      <w:r w:rsidR="007704ED" w:rsidRPr="000252DC">
        <w:rPr>
          <w:rFonts w:ascii="Times New Roman" w:eastAsia="Times New Roman" w:hAnsi="Times New Roman" w:cs="Times New Roman"/>
          <w:sz w:val="24"/>
          <w:szCs w:val="24"/>
          <w:lang w:eastAsia="ru-RU"/>
        </w:rPr>
        <w:t>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7704ED" w:rsidRPr="000252DC">
        <w:rPr>
          <w:rFonts w:ascii="Times New Roman" w:eastAsia="Times New Roman" w:hAnsi="Times New Roman" w:cs="Times New Roman"/>
          <w:sz w:val="24"/>
          <w:szCs w:val="24"/>
          <w:lang w:eastAsia="ru-RU"/>
        </w:rPr>
        <w:t xml:space="preserve">городское поселение» Выборгского </w:t>
      </w:r>
      <w:r w:rsidRPr="000252DC">
        <w:rPr>
          <w:rFonts w:ascii="Times New Roman" w:eastAsia="Times New Roman" w:hAnsi="Times New Roman" w:cs="Times New Roman"/>
          <w:sz w:val="24"/>
          <w:szCs w:val="24"/>
          <w:lang w:eastAsia="ru-RU"/>
        </w:rPr>
        <w:t>района Ленинградской области транспортных средств, осуществляющих перевозку тяжеловесных и (или) крупногабаритных грузов.</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4.5.1. Юридическим фактом, являющимся основанием для начала административного действ</w:t>
      </w:r>
      <w:r w:rsidR="006A79FE" w:rsidRPr="000252DC">
        <w:rPr>
          <w:rFonts w:ascii="Times New Roman" w:eastAsia="Times New Roman" w:hAnsi="Times New Roman" w:cs="Times New Roman"/>
          <w:sz w:val="24"/>
          <w:szCs w:val="24"/>
          <w:lang w:eastAsia="ru-RU"/>
        </w:rPr>
        <w:t xml:space="preserve">ия, является  принятие специалистом отдела </w:t>
      </w:r>
      <w:r w:rsidRPr="000252DC">
        <w:rPr>
          <w:rFonts w:ascii="Times New Roman" w:eastAsia="Times New Roman" w:hAnsi="Times New Roman" w:cs="Times New Roman"/>
          <w:sz w:val="24"/>
          <w:szCs w:val="24"/>
          <w:lang w:eastAsia="ru-RU"/>
        </w:rPr>
        <w:t xml:space="preserve"> решения о направлении владельцам автомобильных дорог (улиц)</w:t>
      </w:r>
      <w:r w:rsidR="007704ED" w:rsidRPr="000252DC">
        <w:rPr>
          <w:rFonts w:ascii="Times New Roman" w:eastAsia="Times New Roman" w:hAnsi="Times New Roman" w:cs="Times New Roman"/>
          <w:sz w:val="24"/>
          <w:szCs w:val="24"/>
          <w:lang w:eastAsia="ru-RU"/>
        </w:rPr>
        <w:t xml:space="preserve"> 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7704ED" w:rsidRPr="000252DC">
        <w:rPr>
          <w:rFonts w:ascii="Times New Roman" w:eastAsia="Times New Roman" w:hAnsi="Times New Roman" w:cs="Times New Roman"/>
          <w:sz w:val="24"/>
          <w:szCs w:val="24"/>
          <w:lang w:eastAsia="ru-RU"/>
        </w:rPr>
        <w:t>городское поселение» Выборгского района Ленинградской области</w:t>
      </w:r>
      <w:r w:rsidRPr="000252DC">
        <w:rPr>
          <w:rFonts w:ascii="Times New Roman" w:eastAsia="Times New Roman" w:hAnsi="Times New Roman" w:cs="Times New Roman"/>
          <w:sz w:val="24"/>
          <w:szCs w:val="24"/>
          <w:lang w:eastAsia="ru-RU"/>
        </w:rPr>
        <w:t xml:space="preserve">, по которым проходит маршрут транспортного средства, осуществляющего перевозку тяжеловесного и (или) крупногабаритного груза, заявки на </w:t>
      </w:r>
      <w:r w:rsidRPr="000252DC">
        <w:rPr>
          <w:rFonts w:ascii="Times New Roman" w:eastAsia="Times New Roman" w:hAnsi="Times New Roman" w:cs="Times New Roman"/>
          <w:sz w:val="24"/>
          <w:szCs w:val="24"/>
          <w:lang w:eastAsia="ru-RU"/>
        </w:rPr>
        <w:lastRenderedPageBreak/>
        <w:t>согласование маршрута транспортного средства, осуществляющего перевозку  одного их указанных грузов.</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4.5.2. Согласование маршрута транспортного средства, осуществляющего </w:t>
      </w:r>
      <w:r w:rsidRPr="000252DC">
        <w:rPr>
          <w:rFonts w:ascii="Times New Roman" w:eastAsia="Times New Roman" w:hAnsi="Times New Roman" w:cs="Times New Roman"/>
          <w:bCs/>
          <w:sz w:val="24"/>
          <w:szCs w:val="24"/>
          <w:lang w:eastAsia="ru-RU"/>
        </w:rPr>
        <w:t xml:space="preserve">перевозки </w:t>
      </w:r>
      <w:r w:rsidRPr="000252DC">
        <w:rPr>
          <w:rFonts w:ascii="Times New Roman" w:eastAsia="Times New Roman" w:hAnsi="Times New Roman" w:cs="Times New Roman"/>
          <w:sz w:val="24"/>
          <w:szCs w:val="24"/>
          <w:lang w:eastAsia="ru-RU"/>
        </w:rPr>
        <w:t>тяжеловесных и (или) крупногабаритных грузов, осуществляется с владельцами автомобильных дорог (улиц), по которым проходит такой маршрут.</w:t>
      </w:r>
    </w:p>
    <w:p w:rsidR="008D2534" w:rsidRPr="000252DC" w:rsidRDefault="007704ED" w:rsidP="008D2534">
      <w:pPr>
        <w:tabs>
          <w:tab w:val="num" w:pos="0"/>
        </w:tabs>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0252DC">
        <w:rPr>
          <w:rFonts w:ascii="Times New Roman" w:eastAsia="Times New Roman" w:hAnsi="Times New Roman" w:cs="Times New Roman"/>
          <w:sz w:val="24"/>
          <w:szCs w:val="24"/>
          <w:lang w:eastAsia="ru-RU"/>
        </w:rPr>
        <w:t>4.5.3. Специалист Отдела</w:t>
      </w:r>
      <w:r w:rsidR="008D2534" w:rsidRPr="000252DC">
        <w:rPr>
          <w:rFonts w:ascii="Times New Roman" w:eastAsia="Times New Roman" w:hAnsi="Times New Roman" w:cs="Times New Roman"/>
          <w:sz w:val="24"/>
          <w:szCs w:val="24"/>
          <w:lang w:eastAsia="ru-RU"/>
        </w:rPr>
        <w:t>, после выполнения действий, указанных в пунктах 4.4.2.- 4.4.3. настоящего Регламента,</w:t>
      </w:r>
      <w:r w:rsidR="008D2534" w:rsidRPr="000252DC">
        <w:rPr>
          <w:rFonts w:ascii="Times New Roman" w:eastAsia="Times New Roman" w:hAnsi="Times New Roman" w:cs="Arial"/>
          <w:sz w:val="24"/>
          <w:szCs w:val="24"/>
          <w:lang w:eastAsia="ru-RU"/>
        </w:rPr>
        <w:t xml:space="preserve"> направляет в адрес владельцев автомобильных дорог (улиц), по которым проходит данный маршрут, часть маршрута, заявку на согласование маршрута транспортного средства, осуществляющего </w:t>
      </w:r>
      <w:r w:rsidR="008D2534" w:rsidRPr="000252DC">
        <w:rPr>
          <w:rFonts w:ascii="Times New Roman" w:eastAsia="Times New Roman" w:hAnsi="Times New Roman" w:cs="Arial"/>
          <w:bCs/>
          <w:sz w:val="24"/>
          <w:szCs w:val="24"/>
          <w:lang w:eastAsia="ru-RU"/>
        </w:rPr>
        <w:t>перевозки</w:t>
      </w:r>
      <w:r w:rsidR="008D2534" w:rsidRPr="000252DC">
        <w:rPr>
          <w:rFonts w:ascii="Times New Roman" w:eastAsia="Times New Roman" w:hAnsi="Times New Roman" w:cs="Arial"/>
          <w:sz w:val="24"/>
          <w:szCs w:val="24"/>
          <w:lang w:eastAsia="ru-RU"/>
        </w:rPr>
        <w:t xml:space="preserve"> тяжеловесных и (или) крупногабаритных грузов, которая должна содержать: маршрут движения (участок маршрута); наименование и адрес владельца транспортного средства;  предполагаемый срок и количество поездок; характеристику груза (наименование, габариты, масса); параметры автопоезда (расстояние межу осями, нагрузки на оси, количество осей, массу транспортного средства с грузом, массу порожнего тягача, массу порожнего прицепа, габариты автопоезда); необходимость автомобиля прикрытия (сопровождения), предполагаемую скорость движения, подпись должностного лица.</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4.5.4. При согласовании маршрута транспортного средства, </w:t>
      </w:r>
      <w:r w:rsidRPr="000252DC">
        <w:rPr>
          <w:rFonts w:ascii="Times New Roman" w:eastAsia="Times New Roman" w:hAnsi="Times New Roman" w:cs="Times New Roman"/>
          <w:bCs/>
          <w:sz w:val="24"/>
          <w:szCs w:val="24"/>
          <w:lang w:eastAsia="ru-RU"/>
        </w:rPr>
        <w:t xml:space="preserve">осуществляющего перевозки </w:t>
      </w:r>
      <w:r w:rsidRPr="000252DC">
        <w:rPr>
          <w:rFonts w:ascii="Times New Roman" w:eastAsia="Times New Roman" w:hAnsi="Times New Roman" w:cs="Times New Roman"/>
          <w:sz w:val="24"/>
          <w:szCs w:val="24"/>
          <w:lang w:eastAsia="ru-RU"/>
        </w:rPr>
        <w:t>тяжеловесных и (или) крупногабаритных грузов, владельцами автомобильных дорог (улиц) определяется возможность осуществления перевозки таких грузов, исходя из грузоподъемности и габаритов искусственных и иных инженерных сооружений, несущей способности дорожных одежд на заявленном маршруте</w:t>
      </w:r>
      <w:r w:rsidRPr="000252DC">
        <w:rPr>
          <w:rFonts w:ascii="Times New Roman" w:eastAsia="Times New Roman" w:hAnsi="Times New Roman" w:cs="Times New Roman"/>
          <w:color w:val="FF0000"/>
          <w:sz w:val="24"/>
          <w:szCs w:val="24"/>
          <w:lang w:eastAsia="ru-RU"/>
        </w:rPr>
        <w:t xml:space="preserve"> </w:t>
      </w:r>
      <w:r w:rsidRPr="000252DC">
        <w:rPr>
          <w:rFonts w:ascii="Times New Roman" w:eastAsia="Times New Roman" w:hAnsi="Times New Roman" w:cs="Times New Roman"/>
          <w:sz w:val="24"/>
          <w:szCs w:val="24"/>
          <w:lang w:eastAsia="ru-RU"/>
        </w:rPr>
        <w:t>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6E92">
        <w:rPr>
          <w:rFonts w:ascii="Times New Roman" w:eastAsia="Times New Roman" w:hAnsi="Times New Roman" w:cs="Times New Roman"/>
          <w:sz w:val="24"/>
          <w:szCs w:val="24"/>
          <w:lang w:eastAsia="ru-RU"/>
        </w:rPr>
        <w:t xml:space="preserve">4.5.5. Согласование </w:t>
      </w:r>
      <w:r w:rsidRPr="000252DC">
        <w:rPr>
          <w:rFonts w:ascii="Times New Roman" w:eastAsia="Times New Roman" w:hAnsi="Times New Roman" w:cs="Times New Roman"/>
          <w:sz w:val="24"/>
          <w:szCs w:val="24"/>
          <w:lang w:eastAsia="ru-RU"/>
        </w:rPr>
        <w:t>маршрута перевозки тяжеловесных или крупногабаритных грузов категории 1 проводится в срок до 7 дней, категории 2 – в срок до 20 дней.</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4.5.6. В ходе проведения работ по согласованию маршрута </w:t>
      </w:r>
      <w:r w:rsidR="00A55A80" w:rsidRPr="000252DC">
        <w:rPr>
          <w:rFonts w:ascii="Times New Roman" w:eastAsia="Times New Roman" w:hAnsi="Times New Roman" w:cs="Times New Roman"/>
          <w:sz w:val="24"/>
          <w:szCs w:val="24"/>
          <w:lang w:eastAsia="ru-RU"/>
        </w:rPr>
        <w:t>транспортного средства,</w:t>
      </w:r>
      <w:r w:rsidRPr="000252DC">
        <w:rPr>
          <w:rFonts w:ascii="Times New Roman" w:eastAsia="Times New Roman" w:hAnsi="Times New Roman" w:cs="Times New Roman"/>
          <w:sz w:val="24"/>
          <w:szCs w:val="24"/>
          <w:lang w:eastAsia="ru-RU"/>
        </w:rPr>
        <w:t xml:space="preserve"> осуществляющего </w:t>
      </w:r>
      <w:r w:rsidRPr="000252DC">
        <w:rPr>
          <w:rFonts w:ascii="Times New Roman" w:eastAsia="Times New Roman" w:hAnsi="Times New Roman" w:cs="Times New Roman"/>
          <w:bCs/>
          <w:sz w:val="24"/>
          <w:szCs w:val="24"/>
          <w:lang w:eastAsia="ru-RU"/>
        </w:rPr>
        <w:t xml:space="preserve">перевозку </w:t>
      </w:r>
      <w:r w:rsidRPr="000252DC">
        <w:rPr>
          <w:rFonts w:ascii="Times New Roman" w:eastAsia="Times New Roman" w:hAnsi="Times New Roman" w:cs="Times New Roman"/>
          <w:sz w:val="24"/>
          <w:szCs w:val="24"/>
          <w:lang w:eastAsia="ru-RU"/>
        </w:rPr>
        <w:t xml:space="preserve">тяжеловесного и (или) крупногабаритного груза по автомобильным дорогам, владельцами дорог (улиц) определяется необходимость проведения оценки технического состояния автомобильных дорог и их участков (далее – оценка), их укрепления или принятия специальных мер по обустройству автомобильных дорог, их участков, а также пересекающих автомобильную дорогу (улицу) сооружений и коммуникаций. </w:t>
      </w:r>
    </w:p>
    <w:p w:rsidR="008D2534" w:rsidRPr="000E6E92"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4.5.7.</w:t>
      </w:r>
      <w:r w:rsidR="00260667" w:rsidRPr="000252DC">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Times New Roman"/>
          <w:sz w:val="24"/>
          <w:szCs w:val="24"/>
          <w:lang w:eastAsia="ru-RU"/>
        </w:rPr>
        <w:t xml:space="preserve">Оценка проводится владельцами автомобильных дорог в случае, если общая масса транспортного средства превышает </w:t>
      </w:r>
      <w:r w:rsidRPr="000E6E92">
        <w:rPr>
          <w:rFonts w:ascii="Times New Roman" w:eastAsia="Times New Roman" w:hAnsi="Times New Roman" w:cs="Times New Roman"/>
          <w:sz w:val="24"/>
          <w:szCs w:val="24"/>
          <w:lang w:eastAsia="ru-RU"/>
        </w:rPr>
        <w:t xml:space="preserve">максимальную грузоподъемность искусственных дорожных сооружений, расположенных по маршруту движения транспортного средства, осуществляющего перевозку тяжеловесного груза.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6E92">
        <w:rPr>
          <w:rFonts w:ascii="Times New Roman" w:eastAsia="Times New Roman" w:hAnsi="Times New Roman" w:cs="Times New Roman"/>
          <w:sz w:val="24"/>
          <w:szCs w:val="24"/>
          <w:lang w:eastAsia="ru-RU"/>
        </w:rPr>
        <w:t>4.5.8.</w:t>
      </w:r>
      <w:r w:rsidR="00260667" w:rsidRPr="000E6E92">
        <w:rPr>
          <w:rFonts w:ascii="Times New Roman" w:eastAsia="Times New Roman" w:hAnsi="Times New Roman" w:cs="Times New Roman"/>
          <w:sz w:val="24"/>
          <w:szCs w:val="24"/>
          <w:lang w:eastAsia="ru-RU"/>
        </w:rPr>
        <w:t xml:space="preserve"> </w:t>
      </w:r>
      <w:r w:rsidRPr="000E6E92">
        <w:rPr>
          <w:rFonts w:ascii="Times New Roman" w:eastAsia="Times New Roman" w:hAnsi="Times New Roman" w:cs="Times New Roman"/>
          <w:sz w:val="24"/>
          <w:szCs w:val="24"/>
          <w:lang w:eastAsia="ru-RU"/>
        </w:rPr>
        <w:t xml:space="preserve">Срок проведения оценки не должен </w:t>
      </w:r>
      <w:r w:rsidRPr="000252DC">
        <w:rPr>
          <w:rFonts w:ascii="Times New Roman" w:eastAsia="Times New Roman" w:hAnsi="Times New Roman" w:cs="Times New Roman"/>
          <w:sz w:val="24"/>
          <w:szCs w:val="24"/>
          <w:lang w:eastAsia="ru-RU"/>
        </w:rPr>
        <w:t>превышать 30 дней. О проведении оценки уведомляется заявитель.</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4.5.9. Проведение оценки технического состояния автомобильных дорог (улиц),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осуществляется при письменном согласовании заявителя и за его счет до получения специального разрешения. </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4.5.10. Результатом выполнения административного действия является согласование маршрута движения транспортного средства, осуществляющего перевозки опасных, тяжеловесных и (или) крупногабаритных грузов с владельцами автомобильных дорог (улиц), по которым проходит маршрут транспортного средства.</w:t>
      </w:r>
    </w:p>
    <w:p w:rsidR="008D2534" w:rsidRPr="000E6E92"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4.6. Согласование  маршрута транспортного средства, </w:t>
      </w:r>
      <w:r w:rsidRPr="000252DC">
        <w:rPr>
          <w:rFonts w:ascii="Times New Roman" w:eastAsia="Times New Roman" w:hAnsi="Times New Roman" w:cs="Arial"/>
          <w:sz w:val="24"/>
          <w:szCs w:val="24"/>
          <w:lang w:eastAsia="ru-RU"/>
        </w:rPr>
        <w:t xml:space="preserve">осуществляющего перевозки тяжеловесных и крупногабаритных грузов по автомобильным дорогам (улицам) общего пользования местного значения </w:t>
      </w:r>
      <w:r w:rsidR="007704ED" w:rsidRPr="000252DC">
        <w:rPr>
          <w:rFonts w:ascii="Times New Roman" w:eastAsia="Times New Roman" w:hAnsi="Times New Roman" w:cs="Times New Roman"/>
          <w:sz w:val="24"/>
          <w:szCs w:val="24"/>
          <w:lang w:eastAsia="ru-RU"/>
        </w:rPr>
        <w:t>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7704ED" w:rsidRPr="000252DC">
        <w:rPr>
          <w:rFonts w:ascii="Times New Roman" w:eastAsia="Times New Roman" w:hAnsi="Times New Roman" w:cs="Times New Roman"/>
          <w:sz w:val="24"/>
          <w:szCs w:val="24"/>
          <w:lang w:eastAsia="ru-RU"/>
        </w:rPr>
        <w:t>городское поселение» Выборгского района Ленинградской области</w:t>
      </w:r>
      <w:r w:rsidRPr="000252DC">
        <w:rPr>
          <w:rFonts w:ascii="Times New Roman" w:eastAsia="Times New Roman" w:hAnsi="Times New Roman" w:cs="Times New Roman"/>
          <w:sz w:val="24"/>
          <w:szCs w:val="24"/>
          <w:lang w:eastAsia="ru-RU"/>
        </w:rPr>
        <w:t xml:space="preserve"> </w:t>
      </w:r>
      <w:r w:rsidRPr="000E6E92">
        <w:rPr>
          <w:rFonts w:ascii="Times New Roman" w:eastAsia="Times New Roman" w:hAnsi="Times New Roman" w:cs="Times New Roman"/>
          <w:sz w:val="24"/>
          <w:szCs w:val="24"/>
          <w:lang w:eastAsia="ru-RU"/>
        </w:rPr>
        <w:t>с Управлением Государственной инспекции безопасности дорожного движения ГУ МВД РФ по г.</w:t>
      </w:r>
      <w:r w:rsidR="00134DA8" w:rsidRPr="000E6E92">
        <w:rPr>
          <w:rFonts w:ascii="Times New Roman" w:eastAsia="Times New Roman" w:hAnsi="Times New Roman" w:cs="Times New Roman"/>
          <w:sz w:val="24"/>
          <w:szCs w:val="24"/>
          <w:lang w:eastAsia="ru-RU"/>
        </w:rPr>
        <w:t xml:space="preserve"> </w:t>
      </w:r>
      <w:r w:rsidRPr="000E6E92">
        <w:rPr>
          <w:rFonts w:ascii="Times New Roman" w:eastAsia="Times New Roman" w:hAnsi="Times New Roman" w:cs="Times New Roman"/>
          <w:sz w:val="24"/>
          <w:szCs w:val="24"/>
          <w:lang w:eastAsia="ru-RU"/>
        </w:rPr>
        <w:t>Санкт-Петербургу и Ленинградской области в случаях, предусмотренных законом.</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4.6.1. Юридическим фактом, являющимся основанием для начала административного действия, является согласование маршрута транспортного средства, осуществляющего перевозки тяжеловесных и (или) крупногабаритных грузов с владельцами автомобильных дорог (улиц), по которым проходит маршрут транспортного средства.</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4.6.2. Согласование маршрута транспортного средства, осуществляющего перевозки крупногабаритных грузов, осуществляется с владельцами автомобильных дорог (улиц) и Управлением ГИБДД ГУ МВД РФ по г.</w:t>
      </w:r>
      <w:r w:rsidR="007704ED" w:rsidRPr="000252DC">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Times New Roman"/>
          <w:sz w:val="24"/>
          <w:szCs w:val="24"/>
          <w:lang w:eastAsia="ru-RU"/>
        </w:rPr>
        <w:t>Санкт-Петербургу и Ленинградской области (далее – Госавтоинспекция).</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8D2534" w:rsidRPr="000252DC" w:rsidRDefault="008D2534" w:rsidP="008D2534">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4.6.3. Согласование маршрута транспортного средства с органами Госавтоинспекции осуществляется посредством факсимильной связи с последующим предоставлением оригиналов документов на бумажном носителе или ведомственных информационных систем с последующим представлением оригиналов документов в случае отсутствия механизма удостоверения электронно-цифровой подписи. </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4.6.4. После согласования маршрута транспортного средства, осуществляющего перевозку тяжеловесных и (или) крупногабаритных грузов, всеми владельцами автомобильных дорог, входя</w:t>
      </w:r>
      <w:r w:rsidR="007704ED" w:rsidRPr="000252DC">
        <w:rPr>
          <w:rFonts w:ascii="Times New Roman" w:eastAsia="Times New Roman" w:hAnsi="Times New Roman" w:cs="Times New Roman"/>
          <w:sz w:val="24"/>
          <w:szCs w:val="24"/>
          <w:lang w:eastAsia="ru-RU"/>
        </w:rPr>
        <w:t xml:space="preserve">щих в указанный маршрут, специалист Отдела </w:t>
      </w:r>
      <w:r w:rsidRPr="000252DC">
        <w:rPr>
          <w:rFonts w:ascii="Times New Roman" w:eastAsia="Times New Roman" w:hAnsi="Times New Roman" w:cs="Times New Roman"/>
          <w:sz w:val="24"/>
          <w:szCs w:val="24"/>
          <w:lang w:eastAsia="ru-RU"/>
        </w:rPr>
        <w:t xml:space="preserve">  оформляет специальное разрешение в порядке, установленном пунктами 3.5-3.7 настоящего Регламента, и в случаях, установленных пунктом 4.6.2. настоящего Регламента, направляет в адрес Управления Государственной инспекции безопасности дорожного движения ГУ МВД РФ по г.</w:t>
      </w:r>
      <w:r w:rsidR="007704ED" w:rsidRPr="000252DC">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Times New Roman"/>
          <w:sz w:val="24"/>
          <w:szCs w:val="24"/>
          <w:lang w:eastAsia="ru-RU"/>
        </w:rPr>
        <w:t xml:space="preserve">Санкт-Петербургу и Ленинградской области межведомственный запрос на согласование маршрута движения транспортного средства, осуществляющего </w:t>
      </w:r>
      <w:r w:rsidRPr="000252DC">
        <w:rPr>
          <w:rFonts w:ascii="Times New Roman" w:eastAsia="Times New Roman" w:hAnsi="Times New Roman" w:cs="Times New Roman"/>
          <w:bCs/>
          <w:sz w:val="24"/>
          <w:szCs w:val="24"/>
          <w:lang w:eastAsia="ru-RU"/>
        </w:rPr>
        <w:t>перевозку</w:t>
      </w:r>
      <w:r w:rsidRPr="000252DC">
        <w:rPr>
          <w:rFonts w:ascii="Times New Roman" w:eastAsia="Times New Roman" w:hAnsi="Times New Roman" w:cs="Times New Roman"/>
          <w:sz w:val="24"/>
          <w:szCs w:val="24"/>
          <w:lang w:eastAsia="ru-RU"/>
        </w:rPr>
        <w:t xml:space="preserve"> тяжеловесных и (или) крупногабаритных грузов, к которому прилагаются бланк заполненного специального разрешения, а также  копии документов, указанных в пунктах 2.6.1-2.6.4 настоящего Регламента, и копии согласований маршрута транспортного средства владельцами автомобильных дорог (улиц).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Arial"/>
          <w:sz w:val="24"/>
          <w:szCs w:val="24"/>
          <w:lang w:eastAsia="ru-RU"/>
        </w:rPr>
        <w:t>4.6.5. После осуществления Госавтоинспекцией согласования маршрута транспортного средства</w:t>
      </w:r>
      <w:r w:rsidRPr="000252DC">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Arial"/>
          <w:bCs/>
          <w:sz w:val="24"/>
          <w:szCs w:val="24"/>
          <w:lang w:eastAsia="ru-RU"/>
        </w:rPr>
        <w:t xml:space="preserve">осуществляющего перевозки </w:t>
      </w:r>
      <w:r w:rsidRPr="000252DC">
        <w:rPr>
          <w:rFonts w:ascii="Times New Roman" w:eastAsia="Times New Roman" w:hAnsi="Times New Roman" w:cs="Arial"/>
          <w:sz w:val="24"/>
          <w:szCs w:val="24"/>
          <w:lang w:eastAsia="ru-RU"/>
        </w:rPr>
        <w:t xml:space="preserve">тяжеловесных и (или) крупногабаритных грузов, проставлении </w:t>
      </w:r>
      <w:r w:rsidRPr="000252DC">
        <w:rPr>
          <w:rFonts w:ascii="Times New Roman" w:eastAsia="Times New Roman" w:hAnsi="Times New Roman" w:cs="Times New Roman"/>
          <w:sz w:val="24"/>
          <w:szCs w:val="24"/>
          <w:lang w:eastAsia="ru-RU"/>
        </w:rPr>
        <w:t xml:space="preserve">записи в специальном разрешении о согласовании в пункте «Организации, согласовавшие перевозку» и скреплении ее печатью </w:t>
      </w:r>
      <w:r w:rsidR="00A55A80" w:rsidRPr="000252DC">
        <w:rPr>
          <w:rFonts w:ascii="Times New Roman" w:eastAsia="Times New Roman" w:hAnsi="Times New Roman" w:cs="Times New Roman"/>
          <w:sz w:val="24"/>
          <w:szCs w:val="24"/>
          <w:lang w:eastAsia="ru-RU"/>
        </w:rPr>
        <w:t>такой бланк специального разрешения,</w:t>
      </w:r>
      <w:r w:rsidRPr="000252DC">
        <w:rPr>
          <w:rFonts w:ascii="Times New Roman" w:eastAsia="Times New Roman" w:hAnsi="Times New Roman" w:cs="Times New Roman"/>
          <w:sz w:val="24"/>
          <w:szCs w:val="24"/>
          <w:lang w:eastAsia="ru-RU"/>
        </w:rPr>
        <w:t xml:space="preserve"> поступает в Отдел. </w:t>
      </w:r>
      <w:r w:rsidR="00E40061" w:rsidRPr="000252DC">
        <w:rPr>
          <w:rFonts w:ascii="Times New Roman" w:eastAsia="Times New Roman" w:hAnsi="Times New Roman" w:cs="Times New Roman"/>
          <w:sz w:val="24"/>
          <w:szCs w:val="24"/>
          <w:lang w:eastAsia="ru-RU"/>
        </w:rPr>
        <w:t xml:space="preserve">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4.6.6. В случае отказа </w:t>
      </w:r>
      <w:r w:rsidRPr="000252DC">
        <w:rPr>
          <w:rFonts w:ascii="Times New Roman" w:eastAsia="Times New Roman" w:hAnsi="Times New Roman" w:cs="Arial"/>
          <w:sz w:val="24"/>
          <w:szCs w:val="24"/>
          <w:lang w:eastAsia="ru-RU"/>
        </w:rPr>
        <w:t>Госавтоинспекцией</w:t>
      </w:r>
      <w:r w:rsidRPr="000252DC">
        <w:rPr>
          <w:rFonts w:ascii="Times New Roman" w:eastAsia="Times New Roman" w:hAnsi="Times New Roman" w:cs="Times New Roman"/>
          <w:sz w:val="24"/>
          <w:szCs w:val="24"/>
          <w:lang w:eastAsia="ru-RU"/>
        </w:rPr>
        <w:t xml:space="preserve"> в согласовании  маршрута перевозки,  в Отдел должен направляться мотивированный отказ в согласовании маршрута перевозки с возвратом ранее направленных документов.</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4.6.7. Результатом выполнения административного действия является согласование  маршрута транспортного средства, осуществляющего перевозки тяжеловесных и крупногабаритных грузов, с Госавтоинспекцией или отказ в таком согласовании.</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color w:val="FF0000"/>
          <w:sz w:val="24"/>
          <w:szCs w:val="24"/>
          <w:lang w:eastAsia="ru-RU"/>
        </w:rPr>
      </w:pPr>
      <w:r w:rsidRPr="000252DC">
        <w:rPr>
          <w:rFonts w:ascii="Times New Roman" w:eastAsia="Times New Roman" w:hAnsi="Times New Roman" w:cs="Times New Roman"/>
          <w:sz w:val="24"/>
          <w:szCs w:val="24"/>
          <w:lang w:eastAsia="ru-RU"/>
        </w:rPr>
        <w:t xml:space="preserve">4.7. Определение размера вреда, причиняемого транспортным средством, осуществляющим перевозку тяжеловесного груза, при проезде по автомобильным дорогам общего пользования местного значения (улицам) </w:t>
      </w:r>
      <w:r w:rsidR="007704ED" w:rsidRPr="000252DC">
        <w:rPr>
          <w:rFonts w:ascii="Times New Roman" w:eastAsia="Times New Roman" w:hAnsi="Times New Roman" w:cs="Times New Roman"/>
          <w:sz w:val="24"/>
          <w:szCs w:val="24"/>
          <w:lang w:eastAsia="ru-RU"/>
        </w:rPr>
        <w:t>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7704ED" w:rsidRPr="000252DC">
        <w:rPr>
          <w:rFonts w:ascii="Times New Roman" w:eastAsia="Times New Roman" w:hAnsi="Times New Roman" w:cs="Times New Roman"/>
          <w:sz w:val="24"/>
          <w:szCs w:val="24"/>
          <w:lang w:eastAsia="ru-RU"/>
        </w:rPr>
        <w:t>городское поселение» Выборгского района Ленинградской области.</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4.7.1. Юридическим фактом, являющимся основанием для начала административного действия, является наличие всех согласований с владельцами автомобильных дорог и с органами Госавтоинспекции в случаях, указанных в подразделе 3.5 настоящего Регламента, поступление от владельцев автомобильных дорог (улиц) сведений о размере вреда, подлежащего возмещению владельцем транспортного средства при движении по заявленному маршруту. </w:t>
      </w:r>
    </w:p>
    <w:p w:rsidR="00BF0090" w:rsidRPr="000252DC" w:rsidRDefault="007704ED"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4.7.2. Специалист Отдела</w:t>
      </w:r>
      <w:r w:rsidR="008D2534" w:rsidRPr="000252DC">
        <w:rPr>
          <w:rFonts w:ascii="Times New Roman" w:eastAsia="Times New Roman" w:hAnsi="Times New Roman" w:cs="Times New Roman"/>
          <w:sz w:val="24"/>
          <w:szCs w:val="24"/>
          <w:lang w:eastAsia="ru-RU"/>
        </w:rPr>
        <w:t xml:space="preserve">, ответственный за выдачу разрешения, осуществляет расчет и начисление размера платы в счет возмещения вреда, причиняемого транспортным средством, осуществляющим перевозку тяжеловесного груза, при проезде по автомобильным дорогам (улицам) </w:t>
      </w:r>
      <w:r w:rsidR="008D2534" w:rsidRPr="000252DC">
        <w:rPr>
          <w:rFonts w:ascii="Times New Roman" w:eastAsia="Times New Roman" w:hAnsi="Times New Roman" w:cs="Times New Roman"/>
          <w:sz w:val="24"/>
          <w:szCs w:val="24"/>
          <w:lang w:eastAsia="ru-RU"/>
        </w:rPr>
        <w:lastRenderedPageBreak/>
        <w:t xml:space="preserve">применительно к каждому участку автомобильной дороги, по которому проходит маршрут транспортного средства, на основании сведений, представленных владельцами автомобильных дорог, по которым проходит маршрут транспортного средства, по формуле, установленной Правилами возмещения вреда, причиняемого транспортными средствами, осуществляющими перевозки тяжеловесных грузов, утвержденными постановлением Правительства Российской Федерации № 934, и с учетом значений размера вреда, установленными постановлением администрации </w:t>
      </w:r>
      <w:r w:rsidR="00BF0090" w:rsidRPr="000252DC">
        <w:rPr>
          <w:rFonts w:ascii="Times New Roman" w:eastAsia="Times New Roman" w:hAnsi="Times New Roman" w:cs="Times New Roman"/>
          <w:sz w:val="24"/>
          <w:szCs w:val="24"/>
          <w:lang w:eastAsia="ru-RU"/>
        </w:rPr>
        <w:t>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BF0090" w:rsidRPr="000252DC">
        <w:rPr>
          <w:rFonts w:ascii="Times New Roman" w:eastAsia="Times New Roman" w:hAnsi="Times New Roman" w:cs="Times New Roman"/>
          <w:sz w:val="24"/>
          <w:szCs w:val="24"/>
          <w:lang w:eastAsia="ru-RU"/>
        </w:rPr>
        <w:t xml:space="preserve">городское поселение» Выборгского района Ленинградской области </w:t>
      </w:r>
    </w:p>
    <w:p w:rsidR="008D2534" w:rsidRPr="000E6E92"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6E92">
        <w:rPr>
          <w:rFonts w:ascii="Times New Roman" w:eastAsia="Times New Roman" w:hAnsi="Times New Roman" w:cs="Times New Roman"/>
          <w:sz w:val="24"/>
          <w:szCs w:val="24"/>
          <w:lang w:eastAsia="ru-RU"/>
        </w:rPr>
        <w:t>4.7.3. Расчет платы в счет возмещения вреда осуществляется на безвозмездной основе.</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4.7.4.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(улиц), по которому проходит  маршрут транспортного средства.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4.7.5. На основании произведенного расчета </w:t>
      </w:r>
      <w:r w:rsidR="0004204B" w:rsidRPr="000E6E92">
        <w:rPr>
          <w:rFonts w:ascii="Times New Roman" w:eastAsia="Times New Roman" w:hAnsi="Times New Roman" w:cs="Times New Roman"/>
          <w:sz w:val="24"/>
          <w:szCs w:val="24"/>
          <w:lang w:eastAsia="ru-RU"/>
        </w:rPr>
        <w:t>Специалист</w:t>
      </w:r>
      <w:r w:rsidRPr="000E6E92">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Times New Roman"/>
          <w:sz w:val="24"/>
          <w:szCs w:val="24"/>
          <w:lang w:eastAsia="ru-RU"/>
        </w:rPr>
        <w:t xml:space="preserve">оформляет счет об оплате с указанием соответствующих реквизитов для зачисления средств, полученных в качестве платежа, в доход бюджета </w:t>
      </w:r>
      <w:r w:rsidR="00BF0090" w:rsidRPr="000252DC">
        <w:rPr>
          <w:rFonts w:ascii="Times New Roman" w:eastAsia="Times New Roman" w:hAnsi="Times New Roman" w:cs="Times New Roman"/>
          <w:sz w:val="24"/>
          <w:szCs w:val="24"/>
          <w:lang w:eastAsia="ru-RU"/>
        </w:rPr>
        <w:t>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BF0090" w:rsidRPr="000252DC">
        <w:rPr>
          <w:rFonts w:ascii="Times New Roman" w:eastAsia="Times New Roman" w:hAnsi="Times New Roman" w:cs="Times New Roman"/>
          <w:sz w:val="24"/>
          <w:szCs w:val="24"/>
          <w:lang w:eastAsia="ru-RU"/>
        </w:rPr>
        <w:t xml:space="preserve">городское поселение» Выборгского района Ленинградской области </w:t>
      </w:r>
      <w:r w:rsidRPr="000252DC">
        <w:rPr>
          <w:rFonts w:ascii="Times New Roman" w:eastAsia="Times New Roman" w:hAnsi="Times New Roman" w:cs="Times New Roman"/>
          <w:sz w:val="24"/>
          <w:szCs w:val="24"/>
          <w:lang w:eastAsia="ru-RU"/>
        </w:rPr>
        <w:t xml:space="preserve">согласно образцу, указанному в приложении № 7, и вручает его заявителю либо направляет посредством факсимильной связи или электронной почты.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4.7.6. Срок исполнения данного административного действия составляет не более 1 часа.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4.7.7. Результатом выполнения административного действия является расчет и начисление размера платы в счет возмещения вреда, причиняемого транспортным средством, осуществляющим перевозку тяжеловесного груза, при проезде по автомобильным дорогам применительно к каждому участку муниципальной автомобильной дороги (улицы), по которому проходит маршрут транспортного средства, оформление счета об оплате с указанием соответствующих реквизитов для зачисления средств, полученных в качестве пла</w:t>
      </w:r>
      <w:r w:rsidR="00BF0090" w:rsidRPr="000252DC">
        <w:rPr>
          <w:rFonts w:ascii="Times New Roman" w:eastAsia="Times New Roman" w:hAnsi="Times New Roman" w:cs="Times New Roman"/>
          <w:sz w:val="24"/>
          <w:szCs w:val="24"/>
          <w:lang w:eastAsia="ru-RU"/>
        </w:rPr>
        <w:t>тежа, в доход бюджета муниципального образования «</w:t>
      </w:r>
      <w:r w:rsidR="00B627D2" w:rsidRPr="000252DC">
        <w:rPr>
          <w:rFonts w:ascii="Times New Roman" w:eastAsia="Times New Roman" w:hAnsi="Times New Roman" w:cs="Times New Roman"/>
          <w:sz w:val="24"/>
          <w:szCs w:val="24"/>
          <w:lang w:eastAsia="ru-RU"/>
        </w:rPr>
        <w:t xml:space="preserve">Светогорское </w:t>
      </w:r>
      <w:r w:rsidR="00BF0090" w:rsidRPr="000252DC">
        <w:rPr>
          <w:rFonts w:ascii="Times New Roman" w:eastAsia="Times New Roman" w:hAnsi="Times New Roman" w:cs="Times New Roman"/>
          <w:sz w:val="24"/>
          <w:szCs w:val="24"/>
          <w:lang w:eastAsia="ru-RU"/>
        </w:rPr>
        <w:t xml:space="preserve">городское поселение» Выборгского района Ленинградской области </w:t>
      </w:r>
      <w:r w:rsidRPr="000252DC">
        <w:rPr>
          <w:rFonts w:ascii="Times New Roman" w:eastAsia="Times New Roman" w:hAnsi="Times New Roman" w:cs="Times New Roman"/>
          <w:sz w:val="24"/>
          <w:szCs w:val="24"/>
          <w:lang w:eastAsia="ru-RU"/>
        </w:rPr>
        <w:t xml:space="preserve">и вручение его заявителю либо направление посредством факсимильной связи или электронной почты.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0252DC">
        <w:rPr>
          <w:rFonts w:ascii="Times New Roman" w:eastAsia="Times New Roman" w:hAnsi="Times New Roman" w:cs="Arial"/>
          <w:sz w:val="24"/>
          <w:szCs w:val="24"/>
          <w:lang w:eastAsia="ru-RU"/>
        </w:rPr>
        <w:t>4.8. Оформление и выдача заявителю  счета на оплату государственной пошлины за выдачу специального разрешения</w:t>
      </w:r>
      <w:r w:rsidRPr="000252DC">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Arial"/>
          <w:sz w:val="24"/>
          <w:szCs w:val="24"/>
          <w:lang w:eastAsia="ru-RU"/>
        </w:rPr>
        <w:t xml:space="preserve">на движение по автомобильным дорогам </w:t>
      </w:r>
      <w:r w:rsidRPr="000252DC">
        <w:rPr>
          <w:rFonts w:ascii="Times New Roman" w:eastAsia="Times New Roman" w:hAnsi="Times New Roman" w:cs="Times New Roman"/>
          <w:sz w:val="24"/>
          <w:szCs w:val="24"/>
          <w:lang w:eastAsia="ru-RU"/>
        </w:rPr>
        <w:t>общего пользования местного значения (улицам) Ленинградской области.</w:t>
      </w:r>
      <w:r w:rsidRPr="000252DC">
        <w:rPr>
          <w:rFonts w:ascii="Times New Roman" w:eastAsia="Times New Roman" w:hAnsi="Times New Roman" w:cs="Arial"/>
          <w:sz w:val="24"/>
          <w:szCs w:val="24"/>
          <w:lang w:eastAsia="ru-RU"/>
        </w:rPr>
        <w:t xml:space="preserve">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4.8.1. Юридическим фактом, являющимся основанием для начала административного действия, является наличие всех согласований с владельцами автомобильных дорог (улиц), а также с органами Госавтоинспекции в случаях, указанных в подразделе 3.5 настоящего Регламента, поступление сведений об оплате вреда, причиняемого транспортным средством, осуществляющим перевозку тяжеловесного груза, при проезде по автомобильным дорогам общего пользования местного значения Ленинградской области.</w:t>
      </w:r>
    </w:p>
    <w:p w:rsidR="008D2534" w:rsidRPr="000E6E92"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6E92">
        <w:rPr>
          <w:rFonts w:ascii="Times New Roman" w:eastAsia="Times New Roman" w:hAnsi="Times New Roman" w:cs="Times New Roman"/>
          <w:sz w:val="24"/>
          <w:szCs w:val="24"/>
          <w:lang w:eastAsia="ru-RU"/>
        </w:rPr>
        <w:t xml:space="preserve">4.8.2. В соответствии с пунктом 111 части 1 статьи 333.33 Налогового кодекса РФ </w:t>
      </w:r>
      <w:r w:rsidR="0004204B" w:rsidRPr="000E6E92">
        <w:rPr>
          <w:rFonts w:ascii="Times New Roman" w:eastAsia="Times New Roman" w:hAnsi="Times New Roman" w:cs="Times New Roman"/>
          <w:sz w:val="24"/>
          <w:szCs w:val="24"/>
          <w:lang w:eastAsia="ru-RU"/>
        </w:rPr>
        <w:t>Специалист</w:t>
      </w:r>
      <w:r w:rsidRPr="000E6E92">
        <w:rPr>
          <w:rFonts w:ascii="Times New Roman" w:eastAsia="Times New Roman" w:hAnsi="Times New Roman" w:cs="Times New Roman"/>
          <w:sz w:val="24"/>
          <w:szCs w:val="24"/>
          <w:lang w:eastAsia="ru-RU"/>
        </w:rPr>
        <w:t xml:space="preserve"> оформляет счет об оплате государственной пошлины с указанием соответствующих реквизитов для зачисления средств, полученных в качестве платежа, в доход бюджета Ленинградской области согласно образцу, указанному в приложении № 8, и вручает его заявителю либо направляет посредством факсимильной связи или электронной почты.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4.8.3.Срок исполнения данного административного действия составляет не более 1 часа.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4.8.4. Результатом выполнения административного действия является оформление счета об оплате государственной пошлины с указанием соответствующих реквизитов для зачисления средств, полученных в качестве платежа, в доход бюджета Ленинградской области, и вручение его заявителю либо направление посредством факсимильной связи или электронной почты.  </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sz w:val="24"/>
          <w:szCs w:val="24"/>
          <w:lang w:eastAsia="ru-RU"/>
        </w:rPr>
        <w:t>4.9. Выдача (отказ в выдаче) специального разрешения на движение по автомобильным дорогам общего пользования местного значения Ленинградской области транспортных средств, осуществляющих перевозку тяжеловесных и (или) крупногабаритных грузов по автодорогам общего пользования местного значения (улицам) Ленинградской области</w:t>
      </w:r>
      <w:r w:rsidRPr="000252DC">
        <w:rPr>
          <w:rFonts w:ascii="Times New Roman" w:eastAsia="Times New Roman" w:hAnsi="Times New Roman" w:cs="Times New Roman"/>
          <w:color w:val="FF0000"/>
          <w:sz w:val="24"/>
          <w:szCs w:val="24"/>
          <w:lang w:eastAsia="ru-RU"/>
        </w:rPr>
        <w:t>.</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4.9.1. Юридическим фактом, являющимся основанием для начала административного действия, является пр</w:t>
      </w:r>
      <w:r w:rsidR="00BF0090" w:rsidRPr="000252DC">
        <w:rPr>
          <w:rFonts w:ascii="Times New Roman" w:eastAsia="Times New Roman" w:hAnsi="Times New Roman" w:cs="Times New Roman"/>
          <w:sz w:val="24"/>
          <w:szCs w:val="24"/>
          <w:lang w:eastAsia="ru-RU"/>
        </w:rPr>
        <w:t>едоставление заявителем специалисту Отдела</w:t>
      </w:r>
      <w:r w:rsidRPr="000252DC">
        <w:rPr>
          <w:rFonts w:ascii="Times New Roman" w:eastAsia="Times New Roman" w:hAnsi="Times New Roman" w:cs="Times New Roman"/>
          <w:sz w:val="24"/>
          <w:szCs w:val="24"/>
          <w:lang w:eastAsia="ru-RU"/>
        </w:rPr>
        <w:t xml:space="preserve"> платёжных документов, подтверждающих оплату государственной пошлины за выдачу разрешения, внесение платы в счет </w:t>
      </w:r>
      <w:r w:rsidRPr="000252DC">
        <w:rPr>
          <w:rFonts w:ascii="Times New Roman" w:eastAsia="Times New Roman" w:hAnsi="Times New Roman" w:cs="Times New Roman"/>
          <w:sz w:val="24"/>
          <w:szCs w:val="24"/>
          <w:lang w:eastAsia="ru-RU"/>
        </w:rPr>
        <w:lastRenderedPageBreak/>
        <w:t>возмещения вреда, причиняемого транспортным средством, осуществляющим перевозку тяжеловесного груза, при проезде по автомобильным дорогам (улицам) общего пользования местного значения, возмещение в бюджет Ленинградской области расходов на осуществление оценки технического состояния автомобильных дорог (улиц) общего пользования местного значения 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 случае проведения указанных действий).</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4.9.2. </w:t>
      </w:r>
      <w:r w:rsidRPr="000E6E92">
        <w:rPr>
          <w:rFonts w:ascii="Times New Roman" w:eastAsia="Times New Roman" w:hAnsi="Times New Roman" w:cs="Times New Roman"/>
          <w:sz w:val="24"/>
          <w:szCs w:val="24"/>
          <w:lang w:eastAsia="ru-RU"/>
        </w:rPr>
        <w:t>С 01 января 201</w:t>
      </w:r>
      <w:r w:rsidR="00160BC5" w:rsidRPr="000E6E92">
        <w:rPr>
          <w:rFonts w:ascii="Times New Roman" w:eastAsia="Times New Roman" w:hAnsi="Times New Roman" w:cs="Times New Roman"/>
          <w:sz w:val="24"/>
          <w:szCs w:val="24"/>
          <w:lang w:eastAsia="ru-RU"/>
        </w:rPr>
        <w:t>9</w:t>
      </w:r>
      <w:r w:rsidRPr="000E6E92">
        <w:rPr>
          <w:rFonts w:ascii="Times New Roman" w:eastAsia="Times New Roman" w:hAnsi="Times New Roman" w:cs="Times New Roman"/>
          <w:sz w:val="24"/>
          <w:szCs w:val="24"/>
          <w:lang w:eastAsia="ru-RU"/>
        </w:rPr>
        <w:t xml:space="preserve"> года  </w:t>
      </w:r>
      <w:r w:rsidRPr="000252DC">
        <w:rPr>
          <w:rFonts w:ascii="Times New Roman" w:eastAsia="Times New Roman" w:hAnsi="Times New Roman" w:cs="Times New Roman"/>
          <w:sz w:val="24"/>
          <w:szCs w:val="24"/>
          <w:lang w:eastAsia="ru-RU"/>
        </w:rPr>
        <w:t>документы и информация об оплате государственной пошлины, взимаемой за предоставление государственной</w:t>
      </w:r>
      <w:r w:rsidR="006A79FE" w:rsidRPr="000252DC">
        <w:rPr>
          <w:rFonts w:ascii="Times New Roman" w:eastAsia="Times New Roman" w:hAnsi="Times New Roman" w:cs="Times New Roman"/>
          <w:sz w:val="24"/>
          <w:szCs w:val="24"/>
          <w:lang w:eastAsia="ru-RU"/>
        </w:rPr>
        <w:t xml:space="preserve"> услуги, запрашиваются специалистом Отела </w:t>
      </w:r>
      <w:r w:rsidR="00160BC5"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Управлении Федерального казначейства по Ленинградской области посредством факсимильной связи с последующим предоставлением оригиналов документов или с применением единой системы межведомственного электронного взаимодействия с использованием электронной подписи или ведомственных информационных систем с последующим представлением оригиналов документов в случае отсутствия механизма удостоверения электронной подписи.</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 указанной </w:t>
      </w:r>
      <w:r w:rsidR="00160BC5" w:rsidRPr="000252DC">
        <w:rPr>
          <w:rFonts w:ascii="Times New Roman" w:eastAsia="Times New Roman" w:hAnsi="Times New Roman" w:cs="Times New Roman"/>
          <w:sz w:val="24"/>
          <w:szCs w:val="24"/>
          <w:lang w:eastAsia="ru-RU"/>
        </w:rPr>
        <w:t>даты документы</w:t>
      </w:r>
      <w:r w:rsidRPr="000252DC">
        <w:rPr>
          <w:rFonts w:ascii="Times New Roman" w:eastAsia="Times New Roman" w:hAnsi="Times New Roman" w:cs="Times New Roman"/>
          <w:sz w:val="24"/>
          <w:szCs w:val="24"/>
          <w:lang w:eastAsia="ru-RU"/>
        </w:rPr>
        <w:t xml:space="preserve"> и информация об оплате государственной пошлины, взимаемой за предоставление муниципальной услуги, могут быть представлены </w:t>
      </w:r>
      <w:r w:rsidR="00160BC5" w:rsidRPr="000252DC">
        <w:rPr>
          <w:rFonts w:ascii="Times New Roman" w:eastAsia="Times New Roman" w:hAnsi="Times New Roman" w:cs="Times New Roman"/>
          <w:sz w:val="24"/>
          <w:szCs w:val="24"/>
          <w:lang w:eastAsia="ru-RU"/>
        </w:rPr>
        <w:t>заявителем в</w:t>
      </w:r>
      <w:r w:rsidRPr="000252DC">
        <w:rPr>
          <w:rFonts w:ascii="Times New Roman" w:eastAsia="Times New Roman" w:hAnsi="Times New Roman" w:cs="Times New Roman"/>
          <w:sz w:val="24"/>
          <w:szCs w:val="24"/>
          <w:lang w:eastAsia="ru-RU"/>
        </w:rPr>
        <w:t xml:space="preserve"> Разрешительный орган по собственной инициативе.</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4.9.3. В случае, если для движения транспортного средства, осуществляющего перевозку тяжеловесного и (или) крупногабаритного груза по автодорогам общего пользования местного значения, за счет Ленинградской области произведена оценка технического состояния автомобильных дорог местного значения Ленинградской области, по которым проходит маршрут транспортного средства, осуществляющего перевозку тяжеловесного и (или) крупногабаритного груза,  их укрепление или приняты специальные меры по обустройству таких автомобильных дорог, их участков, а также пересекающих автомобильную дорогу сооружений и инженерных коммуникаций,  лица, в интересах которых осуществляется перевозка, возмещают в бюджет </w:t>
      </w:r>
      <w:r w:rsidR="00BF0090" w:rsidRPr="000252DC">
        <w:rPr>
          <w:rFonts w:ascii="Times New Roman" w:eastAsia="Times New Roman" w:hAnsi="Times New Roman" w:cs="Times New Roman"/>
          <w:sz w:val="24"/>
          <w:szCs w:val="24"/>
          <w:lang w:eastAsia="ru-RU"/>
        </w:rPr>
        <w:t>муниципального образования «</w:t>
      </w:r>
      <w:r w:rsidR="00160BC5" w:rsidRPr="000252DC">
        <w:rPr>
          <w:rFonts w:ascii="Times New Roman" w:eastAsia="Times New Roman" w:hAnsi="Times New Roman" w:cs="Times New Roman"/>
          <w:sz w:val="24"/>
          <w:szCs w:val="24"/>
          <w:lang w:eastAsia="ru-RU"/>
        </w:rPr>
        <w:t xml:space="preserve">Светогорское </w:t>
      </w:r>
      <w:r w:rsidR="00BF0090" w:rsidRPr="000252DC">
        <w:rPr>
          <w:rFonts w:ascii="Times New Roman" w:eastAsia="Times New Roman" w:hAnsi="Times New Roman" w:cs="Times New Roman"/>
          <w:sz w:val="24"/>
          <w:szCs w:val="24"/>
          <w:lang w:eastAsia="ru-RU"/>
        </w:rPr>
        <w:t xml:space="preserve">городское поселение» Выборгского района Ленинградской области </w:t>
      </w:r>
      <w:r w:rsidRPr="000252DC">
        <w:rPr>
          <w:rFonts w:ascii="Times New Roman" w:eastAsia="Times New Roman" w:hAnsi="Times New Roman" w:cs="Times New Roman"/>
          <w:sz w:val="24"/>
          <w:szCs w:val="24"/>
          <w:lang w:eastAsia="ru-RU"/>
        </w:rPr>
        <w:t xml:space="preserve">расходы на осуществление указанной оценки и принятие указанных мер до получения разрешения.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Соответствующий платежный докуме</w:t>
      </w:r>
      <w:r w:rsidR="006A79FE" w:rsidRPr="000252DC">
        <w:rPr>
          <w:rFonts w:ascii="Times New Roman" w:eastAsia="Times New Roman" w:hAnsi="Times New Roman" w:cs="Times New Roman"/>
          <w:sz w:val="24"/>
          <w:szCs w:val="24"/>
          <w:lang w:eastAsia="ru-RU"/>
        </w:rPr>
        <w:t>нт также представляется специалисту Отела</w:t>
      </w:r>
      <w:r w:rsidRPr="000252DC">
        <w:rPr>
          <w:rFonts w:ascii="Times New Roman" w:eastAsia="Times New Roman" w:hAnsi="Times New Roman" w:cs="Times New Roman"/>
          <w:sz w:val="24"/>
          <w:szCs w:val="24"/>
          <w:lang w:eastAsia="ru-RU"/>
        </w:rPr>
        <w:t>.</w:t>
      </w:r>
    </w:p>
    <w:p w:rsidR="008D2534" w:rsidRPr="000252DC" w:rsidRDefault="00BF0090"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4.9.4. Специалист Отдела </w:t>
      </w:r>
      <w:r w:rsidR="008D2534" w:rsidRPr="000252DC">
        <w:rPr>
          <w:rFonts w:ascii="Times New Roman" w:eastAsia="Times New Roman" w:hAnsi="Times New Roman" w:cs="Times New Roman"/>
          <w:sz w:val="24"/>
          <w:szCs w:val="24"/>
          <w:lang w:eastAsia="ru-RU"/>
        </w:rPr>
        <w:t xml:space="preserve"> проверяет поступившие платежные документы, подтверждающие оплату государственной пошлины, оплату в счет возмещение вреда, оплат</w:t>
      </w:r>
      <w:r w:rsidRPr="000252DC">
        <w:rPr>
          <w:rFonts w:ascii="Times New Roman" w:eastAsia="Times New Roman" w:hAnsi="Times New Roman" w:cs="Times New Roman"/>
          <w:sz w:val="24"/>
          <w:szCs w:val="24"/>
          <w:lang w:eastAsia="ru-RU"/>
        </w:rPr>
        <w:t>у в счет возмещения понесенных муниципальным образованием «</w:t>
      </w:r>
      <w:r w:rsidR="00160BC5" w:rsidRPr="000252DC">
        <w:rPr>
          <w:rFonts w:ascii="Times New Roman" w:eastAsia="Times New Roman" w:hAnsi="Times New Roman" w:cs="Times New Roman"/>
          <w:sz w:val="24"/>
          <w:szCs w:val="24"/>
          <w:lang w:eastAsia="ru-RU"/>
        </w:rPr>
        <w:t xml:space="preserve">Светогорское </w:t>
      </w:r>
      <w:r w:rsidRPr="000252DC">
        <w:rPr>
          <w:rFonts w:ascii="Times New Roman" w:eastAsia="Times New Roman" w:hAnsi="Times New Roman" w:cs="Times New Roman"/>
          <w:sz w:val="24"/>
          <w:szCs w:val="24"/>
          <w:lang w:eastAsia="ru-RU"/>
        </w:rPr>
        <w:t>городское поселение» Выборгского района Ленинградской области</w:t>
      </w:r>
      <w:r w:rsidR="008D2534" w:rsidRPr="000252DC">
        <w:rPr>
          <w:rFonts w:ascii="Times New Roman" w:eastAsia="Times New Roman" w:hAnsi="Times New Roman" w:cs="Times New Roman"/>
          <w:sz w:val="24"/>
          <w:szCs w:val="24"/>
          <w:lang w:eastAsia="ru-RU"/>
        </w:rPr>
        <w:t xml:space="preserve"> расходов на оценку технического состояния автомобильных дорог </w:t>
      </w:r>
      <w:r w:rsidRPr="000252DC">
        <w:rPr>
          <w:rFonts w:ascii="Times New Roman" w:eastAsia="Times New Roman" w:hAnsi="Times New Roman" w:cs="Times New Roman"/>
          <w:sz w:val="24"/>
          <w:szCs w:val="24"/>
          <w:lang w:eastAsia="ru-RU"/>
        </w:rPr>
        <w:t>местного значения муниципального образования «</w:t>
      </w:r>
      <w:r w:rsidR="00160BC5" w:rsidRPr="000252DC">
        <w:rPr>
          <w:rFonts w:ascii="Times New Roman" w:eastAsia="Times New Roman" w:hAnsi="Times New Roman" w:cs="Times New Roman"/>
          <w:sz w:val="24"/>
          <w:szCs w:val="24"/>
          <w:lang w:eastAsia="ru-RU"/>
        </w:rPr>
        <w:t xml:space="preserve">Светогорское </w:t>
      </w:r>
      <w:r w:rsidRPr="000252DC">
        <w:rPr>
          <w:rFonts w:ascii="Times New Roman" w:eastAsia="Times New Roman" w:hAnsi="Times New Roman" w:cs="Times New Roman"/>
          <w:sz w:val="24"/>
          <w:szCs w:val="24"/>
          <w:lang w:eastAsia="ru-RU"/>
        </w:rPr>
        <w:t>городское поселение» Выборгского района Ленинградской области</w:t>
      </w:r>
      <w:r w:rsidR="008D2534" w:rsidRPr="000252DC">
        <w:rPr>
          <w:rFonts w:ascii="Times New Roman" w:eastAsia="Times New Roman" w:hAnsi="Times New Roman" w:cs="Times New Roman"/>
          <w:sz w:val="24"/>
          <w:szCs w:val="24"/>
          <w:lang w:eastAsia="ru-RU"/>
        </w:rPr>
        <w:t>, их укрепление или принятие специальных мер по обустройству таких автомобильных дорог (улиц), их участков, а также пересекающих автомобильную дорогу сооружений и инженерных коммуникаций.</w:t>
      </w:r>
    </w:p>
    <w:p w:rsidR="008D2534" w:rsidRPr="000252DC" w:rsidRDefault="00BF0090"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4.9.5. Специалист Отдела </w:t>
      </w:r>
      <w:r w:rsidR="008D2534" w:rsidRPr="000252DC">
        <w:rPr>
          <w:rFonts w:ascii="Times New Roman" w:eastAsia="Times New Roman" w:hAnsi="Times New Roman" w:cs="Times New Roman"/>
          <w:sz w:val="24"/>
          <w:szCs w:val="24"/>
          <w:lang w:eastAsia="ru-RU"/>
        </w:rPr>
        <w:t>выполняет следующие  действия: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заполняет  бланк разрешения;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по согласованию с непосредственным руководителем передает заполненный бланк разрешения на подпись руководителю Отдела;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регистрирует подписанное разрешение в журнале регистрации выданных разрешений и снимает с него копию, факт регистрации разрешения заверяет своей подписью;</w:t>
      </w:r>
    </w:p>
    <w:p w:rsidR="008D2534" w:rsidRPr="000252DC" w:rsidRDefault="008D2534" w:rsidP="008D2534">
      <w:pPr>
        <w:shd w:val="clear" w:color="auto" w:fill="FFFFFF"/>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регистрирует расписку заявителя о получении разрешения в журнале регистрации выданных специальных разрешений (либо расписка заявителя в получении разрешения регистрируется в журнале регистрации МФЦ); </w:t>
      </w:r>
    </w:p>
    <w:p w:rsidR="008D2534" w:rsidRPr="000252DC" w:rsidRDefault="008D2534" w:rsidP="008D2534">
      <w:pPr>
        <w:shd w:val="clear" w:color="auto" w:fill="FFFFFF"/>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передает бланк разрешения заявителю (либо осуществляется передача бланка разрешения заявителю сотрудником МФЦ, после чего журнал регистрации МФЦ передается в Отдел).</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Срок выполнения административного действия составляет один рабочий день.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4.9.6.</w:t>
      </w:r>
      <w:r w:rsidR="00BF0090" w:rsidRPr="000252DC">
        <w:rPr>
          <w:rFonts w:ascii="Times New Roman" w:eastAsia="Times New Roman" w:hAnsi="Times New Roman" w:cs="Times New Roman"/>
          <w:sz w:val="24"/>
          <w:szCs w:val="24"/>
          <w:lang w:eastAsia="ru-RU"/>
        </w:rPr>
        <w:t xml:space="preserve"> После выдачи  разрешения специалист Отдела </w:t>
      </w:r>
      <w:r w:rsidRPr="000252DC">
        <w:rPr>
          <w:rFonts w:ascii="Times New Roman" w:eastAsia="Times New Roman" w:hAnsi="Times New Roman" w:cs="Times New Roman"/>
          <w:sz w:val="24"/>
          <w:szCs w:val="24"/>
          <w:lang w:eastAsia="ru-RU"/>
        </w:rPr>
        <w:t xml:space="preserve"> подшивает в дело заявителя имеющиеся документы: заявление на автомобильную перевозку тяжеловесного и (или) крупногабаритного </w:t>
      </w:r>
      <w:r w:rsidRPr="000252DC">
        <w:rPr>
          <w:rFonts w:ascii="Times New Roman" w:eastAsia="Times New Roman" w:hAnsi="Times New Roman" w:cs="Times New Roman"/>
          <w:sz w:val="24"/>
          <w:szCs w:val="24"/>
          <w:lang w:eastAsia="ru-RU"/>
        </w:rPr>
        <w:lastRenderedPageBreak/>
        <w:t>груза, согласование маршрута движения транспортного средства, копии извещений и платежных документов, копию разрешения, другие документы.</w:t>
      </w:r>
    </w:p>
    <w:p w:rsidR="008D2534" w:rsidRPr="008C496C" w:rsidRDefault="00BF0090" w:rsidP="008D2534">
      <w:pPr>
        <w:tabs>
          <w:tab w:val="num" w:pos="0"/>
        </w:tabs>
        <w:spacing w:after="0" w:line="240" w:lineRule="auto"/>
        <w:ind w:firstLine="709"/>
        <w:jc w:val="both"/>
        <w:rPr>
          <w:rFonts w:ascii="Times New Roman" w:eastAsia="Times New Roman" w:hAnsi="Times New Roman" w:cs="Times New Roman"/>
          <w:color w:val="FF0000"/>
          <w:sz w:val="24"/>
          <w:szCs w:val="24"/>
          <w:lang w:eastAsia="ru-RU"/>
        </w:rPr>
      </w:pPr>
      <w:r w:rsidRPr="00432350">
        <w:rPr>
          <w:rFonts w:ascii="Times New Roman" w:eastAsia="Times New Roman" w:hAnsi="Times New Roman" w:cs="Times New Roman"/>
          <w:color w:val="000000" w:themeColor="text1"/>
          <w:sz w:val="24"/>
          <w:szCs w:val="24"/>
          <w:lang w:eastAsia="ru-RU"/>
        </w:rPr>
        <w:t xml:space="preserve">4.9.7. Специалист Отдела </w:t>
      </w:r>
      <w:r w:rsidR="008D2534" w:rsidRPr="00432350">
        <w:rPr>
          <w:rFonts w:ascii="Times New Roman" w:eastAsia="Times New Roman" w:hAnsi="Times New Roman" w:cs="Times New Roman"/>
          <w:color w:val="000000" w:themeColor="text1"/>
          <w:sz w:val="24"/>
          <w:szCs w:val="24"/>
          <w:lang w:eastAsia="ru-RU"/>
        </w:rPr>
        <w:t xml:space="preserve"> принимает решение об отказе в выдаче специального разрешения в случае, если</w:t>
      </w:r>
      <w:r w:rsidR="008D2534" w:rsidRPr="008C496C">
        <w:rPr>
          <w:rFonts w:ascii="Times New Roman" w:eastAsia="Times New Roman" w:hAnsi="Times New Roman" w:cs="Times New Roman"/>
          <w:color w:val="FF0000"/>
          <w:sz w:val="24"/>
          <w:szCs w:val="24"/>
          <w:lang w:eastAsia="ru-RU"/>
        </w:rPr>
        <w:t>:</w:t>
      </w:r>
    </w:p>
    <w:p w:rsidR="008D2534" w:rsidRPr="000252DC" w:rsidRDefault="008D2534" w:rsidP="008D2534">
      <w:pPr>
        <w:tabs>
          <w:tab w:val="num" w:pos="0"/>
          <w:tab w:val="num" w:pos="144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Отдел не вправе выдавать разрешения на движение по заявленному маршруту;</w:t>
      </w:r>
    </w:p>
    <w:p w:rsidR="008D2534" w:rsidRPr="000252DC" w:rsidRDefault="008D2534" w:rsidP="008D2534">
      <w:pPr>
        <w:tabs>
          <w:tab w:val="num" w:pos="0"/>
          <w:tab w:val="num" w:pos="144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 заявителем представлены недостоверные и (или) неполные сведения, технические характеристики транспортного средства; </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 несоответствие технических характеристик заявленного транспортного средства возможности осуществления требуемой перевозки;</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 установленные требования о перевозке делимого груза не соблюдены;</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5)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(улицы), искусственного сооружения или инженерных коммуникаций, а также по требованиям безопасности дорожного движения;</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6) отсутствует согласие заявителя на:</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color w:val="FF0000"/>
          <w:sz w:val="24"/>
          <w:szCs w:val="24"/>
          <w:lang w:eastAsia="ru-RU"/>
        </w:rPr>
      </w:pPr>
      <w:r w:rsidRPr="000252DC">
        <w:rPr>
          <w:rFonts w:ascii="Times New Roman" w:eastAsia="Times New Roman" w:hAnsi="Times New Roman" w:cs="Times New Roman"/>
          <w:sz w:val="24"/>
          <w:szCs w:val="24"/>
          <w:lang w:eastAsia="ru-RU"/>
        </w:rPr>
        <w:t>проведение оценки технического состояния автомобильной дороги (улицы), согласно пункту 4.5.9. настоящего Регламента;</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укрепление автомобильных дорог (улиц) или принятие специальных мер по обустройству автомобильных дорог (улиц)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7) заявитель не произвел оплату оценки технического состояния автомобильных дорог (улиц), их укрепления в случае, если такие работы были проведены по согласованию с заявителем; </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8) заявитель не произвел оплату принятия специальных мер по обустройству автомобильных дорог (улиц), их участков, а также пересекающих автомобильную дорогу сооружений </w:t>
      </w:r>
      <w:r w:rsidR="00160BC5"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и инженерных коммуникаций, если такие работы были проведены по согласованию с заявителем; </w:t>
      </w:r>
    </w:p>
    <w:p w:rsidR="008D2534" w:rsidRPr="000252DC" w:rsidRDefault="008D2534" w:rsidP="008D2534">
      <w:pPr>
        <w:tabs>
          <w:tab w:val="num"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9) заявитель не внес плату в счет возмещения вреда причиняемого автомобильным дорогам (улицам) транспортным средством, осуществляющим перевозку тяжеловесных грузов;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4.9.8. При принятии решения об отказе в выдаче специального разрешения заявителю сообщаются основания принятия данного решения.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4.9.9. В случае подачи заявления с использованием сети Интернет информирование заявителя о принятом решении происходит посредством указанной сети.</w:t>
      </w:r>
    </w:p>
    <w:p w:rsidR="008D2534" w:rsidRPr="000252DC" w:rsidRDefault="00BF0090"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4.9.10. Специалист </w:t>
      </w:r>
      <w:r w:rsidR="00160BC5" w:rsidRPr="000252DC">
        <w:rPr>
          <w:rFonts w:ascii="Times New Roman" w:eastAsia="Times New Roman" w:hAnsi="Times New Roman" w:cs="Times New Roman"/>
          <w:sz w:val="24"/>
          <w:szCs w:val="24"/>
          <w:lang w:eastAsia="ru-RU"/>
        </w:rPr>
        <w:t>Отдела в</w:t>
      </w:r>
      <w:r w:rsidR="008D2534" w:rsidRPr="000252DC">
        <w:rPr>
          <w:rFonts w:ascii="Times New Roman" w:eastAsia="Times New Roman" w:hAnsi="Times New Roman" w:cs="Times New Roman"/>
          <w:sz w:val="24"/>
          <w:szCs w:val="24"/>
          <w:lang w:eastAsia="ru-RU"/>
        </w:rPr>
        <w:t xml:space="preserve"> случае принятия решения об отказе в выдаче специального разрешения по основаниям, указанным в подпунктах 1 – 4 пункта 4.9.7., информирует заявителя </w:t>
      </w:r>
      <w:r w:rsidR="00160BC5" w:rsidRPr="000252DC">
        <w:rPr>
          <w:rFonts w:ascii="Times New Roman" w:eastAsia="Times New Roman" w:hAnsi="Times New Roman" w:cs="Times New Roman"/>
          <w:sz w:val="24"/>
          <w:szCs w:val="24"/>
          <w:lang w:eastAsia="ru-RU"/>
        </w:rPr>
        <w:br/>
      </w:r>
      <w:r w:rsidR="008D2534" w:rsidRPr="000252DC">
        <w:rPr>
          <w:rFonts w:ascii="Times New Roman" w:eastAsia="Times New Roman" w:hAnsi="Times New Roman" w:cs="Times New Roman"/>
          <w:sz w:val="24"/>
          <w:szCs w:val="24"/>
          <w:lang w:eastAsia="ru-RU"/>
        </w:rPr>
        <w:t>в течение четырёх рабочих дней со дня регистрации заявления.</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4.9.11. Разрешение в случае, если требуется согласование только владельцев автомобильных дорог (улиц) и при наличии соответствующих согласований выдается в срок, не превышающий </w:t>
      </w:r>
      <w:r w:rsidR="00160BC5"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10 рабочих дней с </w:t>
      </w:r>
      <w:r w:rsidR="00160BC5" w:rsidRPr="000252DC">
        <w:rPr>
          <w:rFonts w:ascii="Times New Roman" w:eastAsia="Times New Roman" w:hAnsi="Times New Roman" w:cs="Times New Roman"/>
          <w:sz w:val="24"/>
          <w:szCs w:val="24"/>
          <w:lang w:eastAsia="ru-RU"/>
        </w:rPr>
        <w:t>даты регистрации</w:t>
      </w:r>
      <w:r w:rsidRPr="000252DC">
        <w:rPr>
          <w:rFonts w:ascii="Times New Roman" w:eastAsia="Times New Roman" w:hAnsi="Times New Roman" w:cs="Times New Roman"/>
          <w:sz w:val="24"/>
          <w:szCs w:val="24"/>
          <w:lang w:eastAsia="ru-RU"/>
        </w:rPr>
        <w:t xml:space="preserve"> заявления, в случае необходимости согласования маршрута транспортного средства с Госавтоинспекцией - в течение 14 рабочих дней с даты регистрации заявления.</w:t>
      </w:r>
    </w:p>
    <w:p w:rsidR="008D2534" w:rsidRPr="000252DC" w:rsidRDefault="008D2534" w:rsidP="008D2534">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4.9.12. В случае, если для осуществления перевозки тяжеловесных и (или) крупногабаритных грузов требуется оценка технического состояния автомобильных дорог (улиц),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разрешения увеличивается на срок проведения указанных мероприятий. </w:t>
      </w:r>
    </w:p>
    <w:p w:rsidR="008D2534" w:rsidRPr="000252DC" w:rsidRDefault="008D2534" w:rsidP="008D2534">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4.9.13. 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разрешения увеличивается на срок доставки документов Почтой России.</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4.9.14. Отдел ведет реестр выданных специальных разрешений на движение по автомобильным дорогам (улицам)  транспортного средства, осуществляющего перевозки тяжеловесных и (или) крупногабаритных грузов, в котором указываются:</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 номер  специального разрешения; </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дата выдачи и срок действия специального разрешения;</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 маршрут движения транспортного средства, </w:t>
      </w:r>
      <w:r w:rsidRPr="000252DC">
        <w:rPr>
          <w:rFonts w:ascii="Times New Roman" w:eastAsia="Times New Roman" w:hAnsi="Times New Roman" w:cs="Times New Roman"/>
          <w:bCs/>
          <w:sz w:val="24"/>
          <w:szCs w:val="24"/>
          <w:lang w:eastAsia="ru-RU"/>
        </w:rPr>
        <w:t xml:space="preserve">осуществляющего перевозки </w:t>
      </w:r>
      <w:r w:rsidRPr="000252DC">
        <w:rPr>
          <w:rFonts w:ascii="Times New Roman" w:eastAsia="Times New Roman" w:hAnsi="Times New Roman" w:cs="Times New Roman"/>
          <w:sz w:val="24"/>
          <w:szCs w:val="24"/>
          <w:lang w:eastAsia="ru-RU"/>
        </w:rPr>
        <w:t>тяжеловесных и (или) крупногабаритных грузов;</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 сведения о владельце транспортного средства:</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наименование, организационно-правовая форма,  юридический адрес - для юридического лица;</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фамилия, имя, отчество, данные документа, удостоверяющего личность, место жительства - для индивидуального предпринимателя;</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5) подпись лица, получившего специальное разрешение.</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4.9.15. 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Отделом в оперативном порядке в течение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(улицам), после выдачи специального разрешения.</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color w:val="FF0000"/>
          <w:sz w:val="24"/>
          <w:szCs w:val="24"/>
          <w:lang w:eastAsia="ru-RU"/>
        </w:rPr>
      </w:pPr>
      <w:r w:rsidRPr="000252DC">
        <w:rPr>
          <w:rFonts w:ascii="Times New Roman" w:eastAsia="Times New Roman" w:hAnsi="Times New Roman" w:cs="Times New Roman"/>
          <w:color w:val="FF0000"/>
          <w:sz w:val="24"/>
          <w:szCs w:val="24"/>
          <w:lang w:eastAsia="ru-RU"/>
        </w:rPr>
        <w:t xml:space="preserve">        </w:t>
      </w:r>
    </w:p>
    <w:p w:rsidR="008D2534" w:rsidRPr="000252DC" w:rsidRDefault="008D2534" w:rsidP="008D2534">
      <w:pPr>
        <w:tabs>
          <w:tab w:val="left" w:pos="142"/>
          <w:tab w:val="left" w:pos="284"/>
        </w:tabs>
        <w:spacing w:after="0" w:line="240" w:lineRule="auto"/>
        <w:ind w:firstLine="709"/>
        <w:jc w:val="center"/>
        <w:rPr>
          <w:rFonts w:ascii="Times New Roman" w:eastAsia="Times New Roman" w:hAnsi="Times New Roman" w:cs="Times New Roman"/>
          <w:b/>
          <w:sz w:val="24"/>
          <w:szCs w:val="24"/>
        </w:rPr>
      </w:pPr>
      <w:r w:rsidRPr="000252DC">
        <w:rPr>
          <w:rFonts w:ascii="Times New Roman" w:eastAsia="Times New Roman" w:hAnsi="Times New Roman" w:cs="Times New Roman"/>
          <w:b/>
          <w:sz w:val="24"/>
          <w:szCs w:val="24"/>
        </w:rPr>
        <w:t>5. Формы контроля за исполнением Административного регламента</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5.1.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 xml:space="preserve">Контроль за предоставлением муниципальной услуги осуществляет должностное лицо Отдела.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 регулирующих вопросы выдачи разрешения </w:t>
      </w:r>
      <w:r w:rsidR="00160BC5" w:rsidRPr="000252DC">
        <w:rPr>
          <w:rFonts w:ascii="Times New Roman" w:eastAsia="Times New Roman" w:hAnsi="Times New Roman" w:cs="Times New Roman"/>
          <w:sz w:val="24"/>
          <w:szCs w:val="24"/>
        </w:rPr>
        <w:br/>
      </w:r>
      <w:r w:rsidRPr="000252DC">
        <w:rPr>
          <w:rFonts w:ascii="Times New Roman" w:eastAsia="Times New Roman" w:hAnsi="Times New Roman" w:cs="Times New Roman"/>
          <w:sz w:val="24"/>
          <w:szCs w:val="24"/>
        </w:rPr>
        <w:t>на перевозку тяжеловесных и (или) крупногабаритных грузов</w:t>
      </w:r>
      <w:r w:rsidRPr="000252DC">
        <w:rPr>
          <w:rFonts w:ascii="Times New Roman" w:eastAsia="Times New Roman" w:hAnsi="Times New Roman" w:cs="Times New Roman"/>
          <w:bCs/>
          <w:sz w:val="24"/>
          <w:szCs w:val="24"/>
        </w:rPr>
        <w:t>.</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 xml:space="preserve">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w:t>
      </w:r>
      <w:r w:rsidR="00160BC5" w:rsidRPr="000252DC">
        <w:rPr>
          <w:rFonts w:ascii="Times New Roman" w:eastAsia="Times New Roman" w:hAnsi="Times New Roman" w:cs="Times New Roman"/>
          <w:sz w:val="24"/>
          <w:szCs w:val="24"/>
        </w:rPr>
        <w:br/>
      </w:r>
      <w:r w:rsidRPr="000252DC">
        <w:rPr>
          <w:rFonts w:ascii="Times New Roman" w:eastAsia="Times New Roman" w:hAnsi="Times New Roman" w:cs="Times New Roman"/>
          <w:sz w:val="24"/>
          <w:szCs w:val="24"/>
        </w:rPr>
        <w:t>по предоставлению муниципальной услуги.</w:t>
      </w:r>
    </w:p>
    <w:p w:rsidR="008D2534" w:rsidRPr="000252DC" w:rsidRDefault="008D2534" w:rsidP="008D2534">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Текущий контроль осуществляется путем проведения ответственными должностными лицами структурных подразделений администрации</w:t>
      </w:r>
      <w:r w:rsidR="00134DA8" w:rsidRPr="000252DC">
        <w:rPr>
          <w:rFonts w:ascii="Times New Roman" w:eastAsia="Times New Roman" w:hAnsi="Times New Roman" w:cs="Times New Roman"/>
          <w:sz w:val="24"/>
          <w:szCs w:val="24"/>
          <w:lang w:eastAsia="ru-RU"/>
        </w:rPr>
        <w:t xml:space="preserve"> муниципального образования «</w:t>
      </w:r>
      <w:r w:rsidR="00160BC5" w:rsidRPr="000252DC">
        <w:rPr>
          <w:rFonts w:ascii="Times New Roman" w:eastAsia="Times New Roman" w:hAnsi="Times New Roman" w:cs="Times New Roman"/>
          <w:sz w:val="24"/>
          <w:szCs w:val="24"/>
          <w:lang w:eastAsia="ru-RU"/>
        </w:rPr>
        <w:t xml:space="preserve">Светогорское </w:t>
      </w:r>
      <w:r w:rsidR="00134DA8" w:rsidRPr="000252DC">
        <w:rPr>
          <w:rFonts w:ascii="Times New Roman" w:eastAsia="Times New Roman" w:hAnsi="Times New Roman" w:cs="Times New Roman"/>
          <w:sz w:val="24"/>
          <w:szCs w:val="24"/>
          <w:lang w:eastAsia="ru-RU"/>
        </w:rPr>
        <w:t>городское поселение» Выборгского района Ленинградской области</w:t>
      </w:r>
      <w:r w:rsidRPr="000252DC">
        <w:rPr>
          <w:rFonts w:ascii="Times New Roman" w:eastAsia="Times New Roman" w:hAnsi="Times New Roman" w:cs="Times New Roman"/>
          <w:sz w:val="24"/>
          <w:szCs w:val="24"/>
          <w:lang w:eastAsia="ru-RU"/>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8D2534" w:rsidRPr="000252DC" w:rsidRDefault="008D2534" w:rsidP="008D2534">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Контроль за полнотой и качеством предоставления муниципальной услуги осуществляется </w:t>
      </w:r>
      <w:r w:rsidR="00160BC5"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формах:</w:t>
      </w:r>
    </w:p>
    <w:p w:rsidR="008D2534" w:rsidRPr="000252DC" w:rsidRDefault="008D2534" w:rsidP="008D2534">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проведения проверок;</w:t>
      </w:r>
    </w:p>
    <w:p w:rsidR="008D2534" w:rsidRPr="000252DC" w:rsidRDefault="008D2534" w:rsidP="008D2534">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 рассмотрения жалоб на действия (бездействие) должностных </w:t>
      </w:r>
      <w:r w:rsidR="00160BC5" w:rsidRPr="000252DC">
        <w:rPr>
          <w:rFonts w:ascii="Times New Roman" w:eastAsia="Times New Roman" w:hAnsi="Times New Roman" w:cs="Times New Roman"/>
          <w:sz w:val="24"/>
          <w:szCs w:val="24"/>
          <w:lang w:eastAsia="ru-RU"/>
        </w:rPr>
        <w:t>лиц администрации</w:t>
      </w:r>
      <w:r w:rsidRPr="000252DC">
        <w:rPr>
          <w:rFonts w:ascii="Times New Roman" w:eastAsia="Times New Roman" w:hAnsi="Times New Roman" w:cs="Times New Roman"/>
          <w:sz w:val="24"/>
          <w:szCs w:val="24"/>
          <w:lang w:eastAsia="ru-RU"/>
        </w:rPr>
        <w:t xml:space="preserve"> </w:t>
      </w:r>
      <w:r w:rsidR="00134DA8" w:rsidRPr="000252DC">
        <w:rPr>
          <w:rFonts w:ascii="Times New Roman" w:eastAsia="Times New Roman" w:hAnsi="Times New Roman" w:cs="Times New Roman"/>
          <w:sz w:val="24"/>
          <w:szCs w:val="24"/>
          <w:lang w:eastAsia="ru-RU"/>
        </w:rPr>
        <w:t>муниципального образования «</w:t>
      </w:r>
      <w:r w:rsidR="00160BC5" w:rsidRPr="000252DC">
        <w:rPr>
          <w:rFonts w:ascii="Times New Roman" w:eastAsia="Times New Roman" w:hAnsi="Times New Roman" w:cs="Times New Roman"/>
          <w:sz w:val="24"/>
          <w:szCs w:val="24"/>
          <w:lang w:eastAsia="ru-RU"/>
        </w:rPr>
        <w:t xml:space="preserve">Светогорское </w:t>
      </w:r>
      <w:r w:rsidR="00134DA8" w:rsidRPr="000252DC">
        <w:rPr>
          <w:rFonts w:ascii="Times New Roman" w:eastAsia="Times New Roman" w:hAnsi="Times New Roman" w:cs="Times New Roman"/>
          <w:sz w:val="24"/>
          <w:szCs w:val="24"/>
          <w:lang w:eastAsia="ru-RU"/>
        </w:rPr>
        <w:t xml:space="preserve">городское поселение» Выборгского района Ленинградской области </w:t>
      </w:r>
      <w:r w:rsidRPr="000252DC">
        <w:rPr>
          <w:rFonts w:ascii="Times New Roman" w:eastAsia="Times New Roman" w:hAnsi="Times New Roman" w:cs="Times New Roman"/>
          <w:sz w:val="24"/>
          <w:szCs w:val="24"/>
          <w:lang w:eastAsia="ru-RU"/>
        </w:rPr>
        <w:t>ответственных за предоставление муниципальной услуги.</w:t>
      </w:r>
    </w:p>
    <w:p w:rsidR="008D2534" w:rsidRPr="000252DC" w:rsidRDefault="008D2534" w:rsidP="008D253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5.2. Порядок и периодичность осуществления плановых и внеплановых проверок полноты </w:t>
      </w:r>
      <w:r w:rsidR="00160BC5"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и качества предоставления муниципальной услуги.</w:t>
      </w:r>
    </w:p>
    <w:p w:rsidR="008D2534" w:rsidRPr="000252DC" w:rsidRDefault="008D2534" w:rsidP="008D253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D2534" w:rsidRPr="000252DC" w:rsidRDefault="008D2534" w:rsidP="008D253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 xml:space="preserve">Плановые проверки </w:t>
      </w:r>
      <w:r w:rsidR="00160BC5" w:rsidRPr="000252DC">
        <w:rPr>
          <w:rFonts w:ascii="Times New Roman" w:eastAsia="Times New Roman" w:hAnsi="Times New Roman" w:cs="Times New Roman"/>
          <w:sz w:val="24"/>
          <w:szCs w:val="24"/>
          <w:lang w:eastAsia="ru-RU"/>
        </w:rPr>
        <w:t>предоставления муниципальной услуги проводятся</w:t>
      </w:r>
      <w:r w:rsidRPr="000252DC">
        <w:rPr>
          <w:rFonts w:ascii="Times New Roman" w:eastAsia="Times New Roman" w:hAnsi="Times New Roman" w:cs="Times New Roman"/>
          <w:sz w:val="24"/>
          <w:szCs w:val="24"/>
          <w:lang w:eastAsia="ru-RU"/>
        </w:rPr>
        <w:t xml:space="preserve"> в соответствии </w:t>
      </w:r>
      <w:r w:rsidR="00160BC5"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с планом проведения проверок, утвержденным контролирующим органом.</w:t>
      </w:r>
    </w:p>
    <w:p w:rsidR="008D2534" w:rsidRPr="000252DC" w:rsidRDefault="008D2534" w:rsidP="008D253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w:t>
      </w:r>
      <w:r w:rsidR="00160BC5"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с предоставлением муниципальной услуги (тематические проверки). Проверка также может проводиться по конкретной жалобе заявителя.</w:t>
      </w:r>
    </w:p>
    <w:p w:rsidR="008D2534" w:rsidRPr="000252DC" w:rsidRDefault="008D2534" w:rsidP="008D2534">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8D2534" w:rsidRPr="000252DC" w:rsidRDefault="008D2534" w:rsidP="008D2534">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8D2534" w:rsidRPr="000252DC" w:rsidRDefault="008D2534" w:rsidP="008D2534">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D2534" w:rsidRPr="000252DC" w:rsidRDefault="008D2534" w:rsidP="008D2534">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8D2534" w:rsidRPr="000252DC" w:rsidRDefault="008D2534" w:rsidP="008D253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Специалисты, уполномоченные на выполнение административных действий, предусмотренных настоящим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D2534" w:rsidRPr="000252DC" w:rsidRDefault="008D2534" w:rsidP="008D253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Руководитель Отдела несет персональную ответственность за обеспечение предоставления муниципальной услуги.</w:t>
      </w:r>
    </w:p>
    <w:p w:rsidR="008D2534" w:rsidRPr="000252DC" w:rsidRDefault="0050275C" w:rsidP="008D253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Специалисты </w:t>
      </w:r>
      <w:r w:rsidR="008D2534" w:rsidRPr="000252DC">
        <w:rPr>
          <w:rFonts w:ascii="Times New Roman" w:eastAsia="Times New Roman" w:hAnsi="Times New Roman" w:cs="Times New Roman"/>
          <w:sz w:val="24"/>
          <w:szCs w:val="24"/>
          <w:lang w:eastAsia="ru-RU"/>
        </w:rPr>
        <w:t xml:space="preserve"> Отдела при предоставлении муниципальной услуги несут персональную ответственность:</w:t>
      </w:r>
    </w:p>
    <w:p w:rsidR="008D2534" w:rsidRPr="000252DC" w:rsidRDefault="008D2534" w:rsidP="008D253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8D2534" w:rsidRPr="000252DC" w:rsidRDefault="008D2534" w:rsidP="008D253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8D2534" w:rsidRPr="000252DC" w:rsidRDefault="008D2534" w:rsidP="008D2534">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8D2534" w:rsidRPr="000252DC" w:rsidRDefault="008D2534" w:rsidP="008D2534">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8D2534" w:rsidRPr="000252DC" w:rsidRDefault="008D2534" w:rsidP="008D2534">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Контроль соблюдения требований настоящего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trike/>
          <w:color w:val="FF0000"/>
          <w:sz w:val="24"/>
          <w:szCs w:val="24"/>
          <w:lang w:eastAsia="ru-RU"/>
        </w:rPr>
      </w:pPr>
      <w:r w:rsidRPr="000252DC">
        <w:rPr>
          <w:rFonts w:ascii="Times New Roman" w:eastAsia="Times New Roman" w:hAnsi="Times New Roman" w:cs="Times New Roman"/>
          <w:sz w:val="24"/>
          <w:szCs w:val="24"/>
          <w:lang w:eastAsia="ru-RU"/>
        </w:rPr>
        <w:t xml:space="preserve"> </w:t>
      </w:r>
    </w:p>
    <w:p w:rsidR="009079B5" w:rsidRPr="000252DC" w:rsidRDefault="009079B5" w:rsidP="009079B5">
      <w:pPr>
        <w:autoSpaceDE w:val="0"/>
        <w:autoSpaceDN w:val="0"/>
        <w:spacing w:after="0" w:line="240" w:lineRule="auto"/>
        <w:ind w:left="-142" w:firstLine="709"/>
        <w:jc w:val="center"/>
        <w:outlineLvl w:val="1"/>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6. Досудебный (внесудебный) порядок обжалования решений и</w:t>
      </w:r>
      <w:r w:rsidRPr="000252DC">
        <w:rPr>
          <w:rFonts w:ascii="Times New Roman" w:eastAsia="Times New Roman" w:hAnsi="Times New Roman" w:cs="Times New Roman"/>
          <w:b/>
          <w:sz w:val="24"/>
          <w:szCs w:val="24"/>
          <w:lang w:eastAsia="ru-RU"/>
        </w:rPr>
        <w:br/>
        <w:t xml:space="preserve">действий (бездействия) органа, предоставляющего  муниципальную услугу, </w:t>
      </w:r>
    </w:p>
    <w:p w:rsidR="009079B5" w:rsidRPr="000252DC" w:rsidRDefault="009079B5" w:rsidP="009079B5">
      <w:pPr>
        <w:autoSpaceDE w:val="0"/>
        <w:autoSpaceDN w:val="0"/>
        <w:spacing w:after="0" w:line="240" w:lineRule="auto"/>
        <w:ind w:left="-142" w:firstLine="709"/>
        <w:jc w:val="center"/>
        <w:outlineLvl w:val="1"/>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0252DC">
        <w:rPr>
          <w:rFonts w:ascii="Times New Roman" w:eastAsia="Times New Roman" w:hAnsi="Times New Roman" w:cs="Times New Roman"/>
          <w:color w:val="000000"/>
          <w:sz w:val="24"/>
          <w:szCs w:val="24"/>
          <w:lang w:eastAsia="ru-RU"/>
        </w:rPr>
        <w:t xml:space="preserve"> </w:t>
      </w:r>
      <w:r w:rsidRPr="000252DC">
        <w:rPr>
          <w:rFonts w:ascii="Times New Roman" w:eastAsia="Times New Roman" w:hAnsi="Times New Roman" w:cs="Times New Roman"/>
          <w:b/>
          <w:sz w:val="24"/>
          <w:szCs w:val="24"/>
          <w:lang w:eastAsia="ru-RU"/>
        </w:rPr>
        <w:t>предоставления государственных и муниципальных услуг, работника многофункционального центра</w:t>
      </w:r>
      <w:r w:rsidRPr="000252DC">
        <w:rPr>
          <w:rFonts w:ascii="Times New Roman" w:eastAsia="Times New Roman" w:hAnsi="Times New Roman" w:cs="Times New Roman"/>
          <w:color w:val="000000"/>
          <w:sz w:val="24"/>
          <w:szCs w:val="24"/>
          <w:lang w:eastAsia="ru-RU"/>
        </w:rPr>
        <w:t xml:space="preserve"> </w:t>
      </w:r>
      <w:r w:rsidRPr="000252DC">
        <w:rPr>
          <w:rFonts w:ascii="Times New Roman" w:eastAsia="Times New Roman" w:hAnsi="Times New Roman" w:cs="Times New Roman"/>
          <w:b/>
          <w:sz w:val="24"/>
          <w:szCs w:val="24"/>
          <w:lang w:eastAsia="ru-RU"/>
        </w:rPr>
        <w:t>предоставления государственных и муниципальных услуг</w:t>
      </w:r>
    </w:p>
    <w:p w:rsidR="009079B5" w:rsidRPr="000252DC" w:rsidRDefault="009079B5" w:rsidP="009079B5">
      <w:pPr>
        <w:tabs>
          <w:tab w:val="left" w:pos="142"/>
          <w:tab w:val="left" w:pos="284"/>
        </w:tabs>
        <w:autoSpaceDE w:val="0"/>
        <w:autoSpaceDN w:val="0"/>
        <w:spacing w:after="0" w:line="240" w:lineRule="auto"/>
        <w:ind w:left="-142" w:firstLine="709"/>
        <w:jc w:val="center"/>
        <w:rPr>
          <w:rFonts w:ascii="Times New Roman" w:eastAsia="Times New Roman" w:hAnsi="Times New Roman" w:cs="Times New Roman"/>
          <w:bCs/>
          <w:sz w:val="24"/>
          <w:szCs w:val="24"/>
          <w:lang w:eastAsia="ru-RU"/>
        </w:rPr>
      </w:pPr>
    </w:p>
    <w:p w:rsidR="009079B5" w:rsidRPr="000252DC" w:rsidRDefault="009079B5" w:rsidP="009079B5">
      <w:pPr>
        <w:numPr>
          <w:ilvl w:val="0"/>
          <w:numId w:val="26"/>
        </w:numPr>
        <w:autoSpaceDE w:val="0"/>
        <w:autoSpaceDN w:val="0"/>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Заявители либо их представители имеют право на досудебное (внесудебное) обжалование действий (бездействия), принятых (осуществляемых) в ходе предоставления муниципальной услуги.</w:t>
      </w:r>
    </w:p>
    <w:p w:rsidR="009079B5" w:rsidRPr="000252DC" w:rsidRDefault="009079B5" w:rsidP="009079B5">
      <w:pPr>
        <w:numPr>
          <w:ilvl w:val="0"/>
          <w:numId w:val="26"/>
        </w:numPr>
        <w:autoSpaceDE w:val="0"/>
        <w:autoSpaceDN w:val="0"/>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 xml:space="preserve">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079B5" w:rsidRPr="000252DC" w:rsidRDefault="009079B5" w:rsidP="009079B5">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w:t>
      </w:r>
      <w:r w:rsidRPr="000252DC">
        <w:rPr>
          <w:rFonts w:ascii="Times New Roman" w:eastAsia="Times New Roman" w:hAnsi="Times New Roman" w:cs="Times New Roman"/>
          <w:color w:val="FF0000"/>
          <w:sz w:val="24"/>
          <w:szCs w:val="24"/>
          <w:lang w:eastAsia="ru-RU"/>
        </w:rPr>
        <w:t xml:space="preserve"> </w:t>
      </w:r>
      <w:r w:rsidRPr="000252DC">
        <w:rPr>
          <w:rFonts w:ascii="Times New Roman" w:eastAsia="Times New Roman" w:hAnsi="Times New Roman" w:cs="Times New Roman"/>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w:t>
      </w:r>
      <w:r w:rsidRPr="000252DC" w:rsidDel="009F0626">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079B5" w:rsidRPr="000252DC" w:rsidRDefault="009079B5" w:rsidP="009079B5">
      <w:pPr>
        <w:suppressAutoHyphens/>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079B5" w:rsidRPr="000252DC" w:rsidRDefault="009079B5" w:rsidP="009079B5">
      <w:pPr>
        <w:suppressAutoHyphens/>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079B5" w:rsidRPr="000252DC" w:rsidRDefault="009079B5" w:rsidP="009079B5">
      <w:pPr>
        <w:suppressAutoHyphens/>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079B5" w:rsidRPr="000252DC" w:rsidRDefault="009079B5" w:rsidP="009079B5">
      <w:pPr>
        <w:suppressAutoHyphens/>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079B5" w:rsidRPr="000252DC" w:rsidRDefault="009079B5" w:rsidP="009079B5">
      <w:pPr>
        <w:suppressAutoHyphens/>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8) нарушение срока или порядка выдачи документов по результатам предоставления муниципальной услуги;</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0252DC">
        <w:rPr>
          <w:rFonts w:ascii="Times New Roman" w:eastAsia="Times New Roman" w:hAnsi="Times New Roman" w:cs="Times New Roman"/>
          <w:sz w:val="24"/>
          <w:szCs w:val="24"/>
          <w:lang w:eastAsia="ru-RU"/>
        </w:rPr>
        <w:lastRenderedPageBreak/>
        <w:t>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079B5" w:rsidRPr="000252DC" w:rsidRDefault="009079B5" w:rsidP="009079B5">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6.3.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079B5" w:rsidRPr="000252DC" w:rsidRDefault="009079B5" w:rsidP="009079B5">
      <w:pPr>
        <w:suppressAutoHyphens/>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 xml:space="preserve">  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w:t>
      </w:r>
    </w:p>
    <w:p w:rsidR="009079B5" w:rsidRPr="000252DC" w:rsidRDefault="009079B5" w:rsidP="009079B5">
      <w:pPr>
        <w:tabs>
          <w:tab w:val="left" w:pos="142"/>
          <w:tab w:val="left" w:pos="284"/>
        </w:tabs>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 письменной жалобе в обязательном порядке указывается:</w:t>
      </w:r>
    </w:p>
    <w:p w:rsidR="009079B5" w:rsidRPr="000252DC" w:rsidRDefault="009079B5" w:rsidP="009079B5">
      <w:pPr>
        <w:numPr>
          <w:ilvl w:val="0"/>
          <w:numId w:val="27"/>
        </w:numPr>
        <w:autoSpaceDE w:val="0"/>
        <w:autoSpaceDN w:val="0"/>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079B5" w:rsidRPr="000252DC" w:rsidRDefault="009079B5" w:rsidP="009079B5">
      <w:pPr>
        <w:numPr>
          <w:ilvl w:val="0"/>
          <w:numId w:val="27"/>
        </w:numPr>
        <w:autoSpaceDE w:val="0"/>
        <w:autoSpaceDN w:val="0"/>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79B5" w:rsidRPr="000252DC" w:rsidRDefault="009079B5" w:rsidP="009079B5">
      <w:pPr>
        <w:numPr>
          <w:ilvl w:val="0"/>
          <w:numId w:val="27"/>
        </w:numPr>
        <w:autoSpaceDE w:val="0"/>
        <w:autoSpaceDN w:val="0"/>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079B5" w:rsidRPr="000252DC" w:rsidRDefault="009079B5" w:rsidP="009079B5">
      <w:pPr>
        <w:numPr>
          <w:ilvl w:val="0"/>
          <w:numId w:val="27"/>
        </w:numPr>
        <w:autoSpaceDE w:val="0"/>
        <w:autoSpaceDN w:val="0"/>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lastRenderedPageBreak/>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079B5" w:rsidRPr="000252DC" w:rsidRDefault="009079B5" w:rsidP="009079B5">
      <w:pPr>
        <w:tabs>
          <w:tab w:val="left" w:pos="142"/>
          <w:tab w:val="left" w:pos="284"/>
        </w:tabs>
        <w:suppressAutoHyphens/>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9079B5" w:rsidRPr="000252DC" w:rsidRDefault="009079B5" w:rsidP="009079B5">
      <w:pPr>
        <w:widowControl w:val="0"/>
        <w:tabs>
          <w:tab w:val="left" w:pos="142"/>
          <w:tab w:val="left" w:pos="284"/>
        </w:tabs>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6.6.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6.7. По результатам рассмотрения жалобы принимается одно из следующих решений:</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в удовлетворении жалобы отказывается.</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79B5" w:rsidRPr="000252DC" w:rsidRDefault="009079B5" w:rsidP="009079B5">
      <w:pPr>
        <w:numPr>
          <w:ilvl w:val="0"/>
          <w:numId w:val="28"/>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079B5" w:rsidRPr="000252DC" w:rsidRDefault="009079B5" w:rsidP="009079B5">
      <w:pPr>
        <w:widowControl w:val="0"/>
        <w:numPr>
          <w:ilvl w:val="0"/>
          <w:numId w:val="29"/>
        </w:numPr>
        <w:autoSpaceDE w:val="0"/>
        <w:autoSpaceDN w:val="0"/>
        <w:spacing w:after="0" w:line="240" w:lineRule="auto"/>
        <w:ind w:left="0" w:firstLine="720"/>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6.8. Ответ на жалобу не дается в случаях, предусмотренных Федеральным законом от 02.05.2006 № 59-ФЗ «О порядке рассмотрения обращений граждан Российской Федерации».</w:t>
      </w:r>
      <w:bookmarkStart w:id="10" w:name="Par1"/>
      <w:bookmarkEnd w:id="10"/>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6.9.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079B5" w:rsidRPr="000252DC" w:rsidRDefault="009079B5" w:rsidP="009079B5">
      <w:pPr>
        <w:autoSpaceDE w:val="0"/>
        <w:autoSpaceDN w:val="0"/>
        <w:spacing w:after="0" w:line="240" w:lineRule="auto"/>
        <w:jc w:val="right"/>
        <w:rPr>
          <w:rFonts w:ascii="Times New Roman" w:eastAsia="Times New Roman" w:hAnsi="Times New Roman" w:cs="Times New Roman"/>
          <w:sz w:val="20"/>
          <w:szCs w:val="20"/>
          <w:lang w:eastAsia="ru-RU"/>
        </w:rPr>
      </w:pPr>
    </w:p>
    <w:p w:rsidR="009079B5" w:rsidRPr="000252DC" w:rsidRDefault="009079B5" w:rsidP="009079B5">
      <w:pPr>
        <w:spacing w:after="0" w:line="240" w:lineRule="auto"/>
        <w:jc w:val="both"/>
        <w:rPr>
          <w:rFonts w:ascii="Times New Roman" w:eastAsia="Times New Roman" w:hAnsi="Times New Roman" w:cs="Times New Roman"/>
          <w:sz w:val="24"/>
          <w:szCs w:val="24"/>
          <w:lang w:eastAsia="ru-RU"/>
        </w:rPr>
      </w:pPr>
    </w:p>
    <w:p w:rsidR="009079B5" w:rsidRPr="000252DC" w:rsidRDefault="009079B5" w:rsidP="009079B5">
      <w:pPr>
        <w:spacing w:after="0" w:line="240" w:lineRule="auto"/>
        <w:jc w:val="both"/>
        <w:rPr>
          <w:rFonts w:ascii="Times New Roman" w:eastAsia="Times New Roman" w:hAnsi="Times New Roman" w:cs="Times New Roman"/>
          <w:sz w:val="24"/>
          <w:szCs w:val="24"/>
          <w:lang w:eastAsia="ru-RU"/>
        </w:rPr>
      </w:pPr>
    </w:p>
    <w:p w:rsidR="008D2534" w:rsidRPr="000252DC" w:rsidRDefault="008D2534" w:rsidP="00CF5A1C">
      <w:pPr>
        <w:autoSpaceDE w:val="0"/>
        <w:autoSpaceDN w:val="0"/>
        <w:adjustRightInd w:val="0"/>
        <w:spacing w:after="0" w:line="240" w:lineRule="auto"/>
        <w:ind w:firstLine="709"/>
        <w:rPr>
          <w:rFonts w:ascii="Times New Roman" w:eastAsia="Times New Roman" w:hAnsi="Times New Roman" w:cs="Times New Roman"/>
          <w:sz w:val="24"/>
          <w:szCs w:val="24"/>
          <w:lang w:eastAsia="ru-RU"/>
        </w:rPr>
        <w:sectPr w:rsidR="008D2534" w:rsidRPr="000252DC" w:rsidSect="00CA11FB">
          <w:headerReference w:type="default" r:id="rId13"/>
          <w:footerReference w:type="default" r:id="rId14"/>
          <w:pgSz w:w="11906" w:h="16838"/>
          <w:pgMar w:top="567" w:right="567" w:bottom="709" w:left="1134" w:header="708" w:footer="708" w:gutter="0"/>
          <w:cols w:space="708"/>
          <w:docGrid w:linePitch="360"/>
        </w:sectPr>
      </w:pPr>
    </w:p>
    <w:p w:rsidR="008D2534" w:rsidRPr="000252DC" w:rsidRDefault="008D2534" w:rsidP="008D2534">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Приложение № 1</w:t>
      </w:r>
    </w:p>
    <w:p w:rsidR="009079B5" w:rsidRPr="000252DC" w:rsidRDefault="009079B5" w:rsidP="008D2534">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134DA8" w:rsidRPr="000252DC" w:rsidRDefault="00134DA8" w:rsidP="00134DA8">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ab/>
      </w:r>
      <w:r w:rsidRPr="000252DC">
        <w:rPr>
          <w:rFonts w:ascii="Times New Roman" w:eastAsia="Times New Roman" w:hAnsi="Times New Roman" w:cs="Times New Roman"/>
          <w:sz w:val="24"/>
          <w:szCs w:val="24"/>
          <w:lang w:eastAsia="ru-RU"/>
        </w:rPr>
        <w:tab/>
        <w:t>1. Информация о месте нахождения и графике работы администрации</w:t>
      </w:r>
      <w:r w:rsidRPr="000252DC">
        <w:rPr>
          <w:rFonts w:ascii="Times New Roman" w:eastAsia="Calibri" w:hAnsi="Times New Roman" w:cs="Times New Roman"/>
          <w:sz w:val="24"/>
          <w:szCs w:val="24"/>
          <w:lang w:eastAsia="ru-RU"/>
        </w:rPr>
        <w:t xml:space="preserve"> муниципального образования «</w:t>
      </w:r>
      <w:r w:rsidR="00160BC5" w:rsidRPr="000252DC">
        <w:rPr>
          <w:rFonts w:ascii="Times New Roman" w:eastAsia="Times New Roman" w:hAnsi="Times New Roman" w:cs="Times New Roman"/>
          <w:sz w:val="24"/>
          <w:szCs w:val="24"/>
          <w:lang w:eastAsia="ru-RU"/>
        </w:rPr>
        <w:t xml:space="preserve">Светогорское </w:t>
      </w:r>
      <w:r w:rsidRPr="000252DC">
        <w:rPr>
          <w:rFonts w:ascii="Times New Roman" w:eastAsia="Calibri" w:hAnsi="Times New Roman" w:cs="Times New Roman"/>
          <w:sz w:val="24"/>
          <w:szCs w:val="24"/>
          <w:lang w:eastAsia="ru-RU"/>
        </w:rPr>
        <w:t>городское поселение» Выборгского района Ленинградской области</w:t>
      </w:r>
      <w:r w:rsidRPr="000252DC">
        <w:rPr>
          <w:rFonts w:ascii="Times New Roman" w:eastAsia="Times New Roman" w:hAnsi="Times New Roman" w:cs="Times New Roman"/>
          <w:sz w:val="24"/>
          <w:szCs w:val="24"/>
          <w:lang w:eastAsia="ru-RU"/>
        </w:rPr>
        <w:t>.</w:t>
      </w:r>
    </w:p>
    <w:p w:rsidR="00134DA8" w:rsidRPr="000252DC" w:rsidRDefault="00134DA8" w:rsidP="00134DA8">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4"/>
          <w:szCs w:val="24"/>
          <w:lang w:eastAsia="ru-RU"/>
        </w:rPr>
      </w:pPr>
    </w:p>
    <w:p w:rsidR="00134DA8" w:rsidRPr="000252DC" w:rsidRDefault="00134DA8" w:rsidP="00134DA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Место нахождения: Ленинградская область, Выборгский район, </w:t>
      </w:r>
      <w:r w:rsidR="00160BC5" w:rsidRPr="000252DC">
        <w:rPr>
          <w:rFonts w:ascii="Times New Roman" w:eastAsia="Times New Roman" w:hAnsi="Times New Roman" w:cs="Times New Roman"/>
          <w:sz w:val="24"/>
          <w:szCs w:val="24"/>
          <w:lang w:eastAsia="ru-RU"/>
        </w:rPr>
        <w:t>г.</w:t>
      </w:r>
      <w:r w:rsidR="00511032">
        <w:rPr>
          <w:rFonts w:ascii="Times New Roman" w:eastAsia="Times New Roman" w:hAnsi="Times New Roman" w:cs="Times New Roman"/>
          <w:sz w:val="24"/>
          <w:szCs w:val="24"/>
          <w:lang w:eastAsia="ru-RU"/>
        </w:rPr>
        <w:t xml:space="preserve"> </w:t>
      </w:r>
      <w:r w:rsidR="00160BC5" w:rsidRPr="000252DC">
        <w:rPr>
          <w:rFonts w:ascii="Times New Roman" w:eastAsia="Times New Roman" w:hAnsi="Times New Roman" w:cs="Times New Roman"/>
          <w:sz w:val="24"/>
          <w:szCs w:val="24"/>
          <w:lang w:eastAsia="ru-RU"/>
        </w:rPr>
        <w:t>Светогорск</w:t>
      </w:r>
      <w:r w:rsidRPr="000252DC">
        <w:rPr>
          <w:rFonts w:ascii="Times New Roman" w:eastAsia="Times New Roman" w:hAnsi="Times New Roman" w:cs="Times New Roman"/>
          <w:sz w:val="24"/>
          <w:szCs w:val="24"/>
          <w:lang w:eastAsia="ru-RU"/>
        </w:rPr>
        <w:t xml:space="preserve">, </w:t>
      </w:r>
      <w:r w:rsidR="00160BC5"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ул. </w:t>
      </w:r>
      <w:r w:rsidR="00160BC5" w:rsidRPr="000252DC">
        <w:rPr>
          <w:rFonts w:ascii="Times New Roman" w:eastAsia="Times New Roman" w:hAnsi="Times New Roman" w:cs="Times New Roman"/>
          <w:sz w:val="24"/>
          <w:szCs w:val="24"/>
          <w:lang w:eastAsia="ru-RU"/>
        </w:rPr>
        <w:t>Победы</w:t>
      </w:r>
      <w:r w:rsidRPr="000252DC">
        <w:rPr>
          <w:rFonts w:ascii="Times New Roman" w:eastAsia="Times New Roman" w:hAnsi="Times New Roman" w:cs="Times New Roman"/>
          <w:sz w:val="24"/>
          <w:szCs w:val="24"/>
          <w:lang w:eastAsia="ru-RU"/>
        </w:rPr>
        <w:t xml:space="preserve">, </w:t>
      </w:r>
      <w:r w:rsidR="00160BC5" w:rsidRPr="000252DC">
        <w:rPr>
          <w:rFonts w:ascii="Times New Roman" w:eastAsia="Times New Roman" w:hAnsi="Times New Roman" w:cs="Times New Roman"/>
          <w:sz w:val="24"/>
          <w:szCs w:val="24"/>
          <w:lang w:eastAsia="ru-RU"/>
        </w:rPr>
        <w:t>22</w:t>
      </w:r>
      <w:r w:rsidRPr="000252DC">
        <w:rPr>
          <w:rFonts w:ascii="Times New Roman" w:eastAsia="Times New Roman" w:hAnsi="Times New Roman" w:cs="Times New Roman"/>
          <w:sz w:val="24"/>
          <w:szCs w:val="24"/>
          <w:lang w:eastAsia="ru-RU"/>
        </w:rPr>
        <w:t>;</w:t>
      </w:r>
    </w:p>
    <w:p w:rsidR="00134DA8" w:rsidRPr="000252DC" w:rsidRDefault="00134DA8" w:rsidP="00134DA8">
      <w:pPr>
        <w:spacing w:after="0" w:line="240" w:lineRule="auto"/>
        <w:ind w:firstLine="709"/>
        <w:jc w:val="both"/>
        <w:rPr>
          <w:rFonts w:ascii="Times New Roman" w:eastAsia="Calibri" w:hAnsi="Times New Roman" w:cs="Times New Roman"/>
          <w:sz w:val="24"/>
          <w:szCs w:val="24"/>
          <w:lang w:eastAsia="ru-RU"/>
        </w:rPr>
      </w:pPr>
      <w:r w:rsidRPr="000252DC">
        <w:rPr>
          <w:rFonts w:ascii="Times New Roman" w:eastAsia="Times New Roman" w:hAnsi="Times New Roman" w:cs="Times New Roman"/>
          <w:sz w:val="24"/>
          <w:szCs w:val="24"/>
          <w:lang w:eastAsia="ru-RU"/>
        </w:rPr>
        <w:t>График работы: понедельник-четверг</w:t>
      </w:r>
      <w:r w:rsidRPr="000252DC">
        <w:rPr>
          <w:rFonts w:ascii="Times New Roman" w:eastAsia="Calibri" w:hAnsi="Times New Roman" w:cs="Times New Roman"/>
          <w:sz w:val="24"/>
          <w:szCs w:val="24"/>
          <w:lang w:eastAsia="ru-RU"/>
        </w:rPr>
        <w:t xml:space="preserve"> с 09.00 до 18.00, пятница с 09.00 до 17.00, перерыв с 13.00 до 14.00.</w:t>
      </w:r>
    </w:p>
    <w:p w:rsidR="00134DA8" w:rsidRPr="000252DC" w:rsidRDefault="00134DA8" w:rsidP="00134DA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Справочные телефоны Администрации: 8(813 78) </w:t>
      </w:r>
      <w:r w:rsidR="00160BC5" w:rsidRPr="000252DC">
        <w:rPr>
          <w:rFonts w:ascii="Times New Roman" w:eastAsia="Times New Roman" w:hAnsi="Times New Roman" w:cs="Times New Roman"/>
          <w:sz w:val="24"/>
          <w:szCs w:val="24"/>
          <w:lang w:eastAsia="ru-RU"/>
        </w:rPr>
        <w:t>60</w:t>
      </w:r>
      <w:r w:rsidRPr="000252DC">
        <w:rPr>
          <w:rFonts w:ascii="Times New Roman" w:eastAsia="Times New Roman" w:hAnsi="Times New Roman" w:cs="Times New Roman"/>
          <w:sz w:val="24"/>
          <w:szCs w:val="24"/>
          <w:lang w:eastAsia="ru-RU"/>
        </w:rPr>
        <w:t>-</w:t>
      </w:r>
      <w:r w:rsidR="00160BC5" w:rsidRPr="000252DC">
        <w:rPr>
          <w:rFonts w:ascii="Times New Roman" w:eastAsia="Times New Roman" w:hAnsi="Times New Roman" w:cs="Times New Roman"/>
          <w:sz w:val="24"/>
          <w:szCs w:val="24"/>
          <w:lang w:eastAsia="ru-RU"/>
        </w:rPr>
        <w:t>680</w:t>
      </w:r>
      <w:r w:rsidRPr="000252DC">
        <w:rPr>
          <w:rFonts w:ascii="Times New Roman" w:eastAsia="Times New Roman" w:hAnsi="Times New Roman" w:cs="Times New Roman"/>
          <w:sz w:val="24"/>
          <w:szCs w:val="24"/>
          <w:lang w:eastAsia="ru-RU"/>
        </w:rPr>
        <w:t xml:space="preserve">; </w:t>
      </w:r>
    </w:p>
    <w:p w:rsidR="00134DA8" w:rsidRPr="000252DC" w:rsidRDefault="00134DA8" w:rsidP="00134DA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Факс: 8 (813 78) </w:t>
      </w:r>
      <w:r w:rsidR="00160BC5" w:rsidRPr="000252DC">
        <w:rPr>
          <w:rFonts w:ascii="Times New Roman" w:eastAsia="Times New Roman" w:hAnsi="Times New Roman" w:cs="Times New Roman"/>
          <w:sz w:val="24"/>
          <w:szCs w:val="24"/>
          <w:lang w:eastAsia="ru-RU"/>
        </w:rPr>
        <w:t>40</w:t>
      </w:r>
      <w:r w:rsidRPr="000252DC">
        <w:rPr>
          <w:rFonts w:ascii="Times New Roman" w:eastAsia="Times New Roman" w:hAnsi="Times New Roman" w:cs="Times New Roman"/>
          <w:sz w:val="24"/>
          <w:szCs w:val="24"/>
          <w:lang w:eastAsia="ru-RU"/>
        </w:rPr>
        <w:t>-</w:t>
      </w:r>
      <w:r w:rsidR="00BC4966" w:rsidRPr="000252DC">
        <w:rPr>
          <w:rFonts w:ascii="Times New Roman" w:eastAsia="Times New Roman" w:hAnsi="Times New Roman" w:cs="Times New Roman"/>
          <w:sz w:val="24"/>
          <w:szCs w:val="24"/>
          <w:lang w:eastAsia="ru-RU"/>
        </w:rPr>
        <w:t>880</w:t>
      </w:r>
      <w:r w:rsidRPr="000252DC">
        <w:rPr>
          <w:rFonts w:ascii="Times New Roman" w:eastAsia="Times New Roman" w:hAnsi="Times New Roman" w:cs="Times New Roman"/>
          <w:sz w:val="24"/>
          <w:szCs w:val="24"/>
          <w:lang w:eastAsia="ru-RU"/>
        </w:rPr>
        <w:t>;</w:t>
      </w:r>
    </w:p>
    <w:p w:rsidR="00BC4966" w:rsidRPr="000252DC" w:rsidRDefault="00134DA8" w:rsidP="00BC4966">
      <w:pPr>
        <w:tabs>
          <w:tab w:val="left" w:pos="8222"/>
        </w:tabs>
        <w:spacing w:after="0"/>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Адрес электронной почты Администрации:</w:t>
      </w:r>
      <w:r w:rsidR="00BC4966" w:rsidRPr="000252DC">
        <w:rPr>
          <w:rFonts w:ascii="Times New Roman" w:eastAsia="Times New Roman" w:hAnsi="Times New Roman" w:cs="Times New Roman"/>
          <w:sz w:val="24"/>
          <w:szCs w:val="24"/>
          <w:lang w:eastAsia="ru-RU"/>
        </w:rPr>
        <w:t xml:space="preserve"> </w:t>
      </w:r>
      <w:r w:rsidR="00BC4966" w:rsidRPr="000252DC">
        <w:rPr>
          <w:rFonts w:ascii="Times New Roman" w:eastAsia="Times New Roman" w:hAnsi="Times New Roman" w:cs="Times New Roman"/>
          <w:sz w:val="24"/>
          <w:szCs w:val="24"/>
          <w:u w:val="single"/>
          <w:lang w:eastAsia="ru-RU"/>
        </w:rPr>
        <w:t>administraziya@</w:t>
      </w:r>
      <w:hyperlink r:id="rId15" w:history="1">
        <w:r w:rsidR="00BC4966" w:rsidRPr="000252DC">
          <w:rPr>
            <w:rFonts w:ascii="Times New Roman" w:eastAsia="Times New Roman" w:hAnsi="Times New Roman" w:cs="Times New Roman"/>
            <w:sz w:val="24"/>
            <w:szCs w:val="24"/>
            <w:u w:val="single"/>
            <w:lang w:eastAsia="ru-RU"/>
          </w:rPr>
          <w:t>svetogorsk-city.ru</w:t>
        </w:r>
      </w:hyperlink>
    </w:p>
    <w:p w:rsidR="00134DA8" w:rsidRPr="000252DC" w:rsidRDefault="00134DA8" w:rsidP="00BC4966">
      <w:pPr>
        <w:spacing w:after="0" w:line="240" w:lineRule="auto"/>
        <w:ind w:firstLine="708"/>
        <w:rPr>
          <w:rFonts w:ascii="Times New Roman" w:eastAsia="Times New Roman" w:hAnsi="Times New Roman" w:cs="Times New Roman"/>
          <w:sz w:val="24"/>
          <w:szCs w:val="24"/>
          <w:lang w:eastAsia="ru-RU"/>
        </w:rPr>
      </w:pP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График работы Администрации:</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134DA8" w:rsidRPr="000252DC" w:rsidTr="00134DA8">
        <w:tc>
          <w:tcPr>
            <w:tcW w:w="10065" w:type="dxa"/>
            <w:gridSpan w:val="2"/>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Дни недели, время работы Администрации</w:t>
            </w:r>
          </w:p>
        </w:tc>
      </w:tr>
      <w:tr w:rsidR="00134DA8" w:rsidRPr="000252DC" w:rsidTr="00134DA8">
        <w:tc>
          <w:tcPr>
            <w:tcW w:w="4962" w:type="dxa"/>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Время</w:t>
            </w:r>
          </w:p>
        </w:tc>
      </w:tr>
      <w:tr w:rsidR="00134DA8" w:rsidRPr="000252DC" w:rsidTr="00134DA8">
        <w:tc>
          <w:tcPr>
            <w:tcW w:w="4962" w:type="dxa"/>
            <w:tcBorders>
              <w:top w:val="single" w:sz="4" w:space="0" w:color="auto"/>
              <w:left w:val="single" w:sz="4" w:space="0" w:color="auto"/>
              <w:bottom w:val="nil"/>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134DA8" w:rsidRPr="000252DC" w:rsidRDefault="00134DA8" w:rsidP="00134DA8">
            <w:pPr>
              <w:tabs>
                <w:tab w:val="left" w:pos="142"/>
                <w:tab w:val="left" w:pos="284"/>
              </w:tabs>
              <w:spacing w:after="0" w:line="240" w:lineRule="auto"/>
              <w:ind w:right="-75"/>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 09.00 до 18.00, перерыв с 13.00 до 14.00</w:t>
            </w:r>
          </w:p>
        </w:tc>
      </w:tr>
      <w:tr w:rsidR="00134DA8" w:rsidRPr="000252DC" w:rsidTr="00134DA8">
        <w:tc>
          <w:tcPr>
            <w:tcW w:w="4962" w:type="dxa"/>
            <w:tcBorders>
              <w:top w:val="nil"/>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Пятница</w:t>
            </w: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Суббота, воскресенье</w:t>
            </w:r>
          </w:p>
        </w:tc>
        <w:tc>
          <w:tcPr>
            <w:tcW w:w="5103" w:type="dxa"/>
            <w:tcBorders>
              <w:top w:val="nil"/>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ind w:right="-75"/>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 09.00 до 17.00, перерыв с 13.00 до 14.00</w:t>
            </w: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Выходные</w:t>
            </w:r>
          </w:p>
        </w:tc>
      </w:tr>
    </w:tbl>
    <w:p w:rsidR="00134DA8" w:rsidRPr="000252DC" w:rsidRDefault="00134DA8" w:rsidP="00134DA8">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Часы приема корреспонденции:</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134DA8" w:rsidRPr="000252DC" w:rsidTr="00134DA8">
        <w:tc>
          <w:tcPr>
            <w:tcW w:w="10065" w:type="dxa"/>
            <w:gridSpan w:val="2"/>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Дни недели, время работы канцелярии Администрации</w:t>
            </w:r>
          </w:p>
        </w:tc>
      </w:tr>
      <w:tr w:rsidR="00134DA8" w:rsidRPr="000252DC" w:rsidTr="00134DA8">
        <w:tc>
          <w:tcPr>
            <w:tcW w:w="4962" w:type="dxa"/>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Время</w:t>
            </w:r>
          </w:p>
        </w:tc>
      </w:tr>
      <w:tr w:rsidR="00134DA8" w:rsidRPr="000252DC" w:rsidTr="00134DA8">
        <w:tc>
          <w:tcPr>
            <w:tcW w:w="4962" w:type="dxa"/>
            <w:tcBorders>
              <w:top w:val="single" w:sz="4" w:space="0" w:color="auto"/>
              <w:left w:val="single" w:sz="4" w:space="0" w:color="auto"/>
              <w:bottom w:val="nil"/>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 09.00 до 18.00, перерыв с 13.00 до 14.00</w:t>
            </w:r>
          </w:p>
        </w:tc>
      </w:tr>
      <w:tr w:rsidR="00134DA8" w:rsidRPr="000252DC" w:rsidTr="00134DA8">
        <w:tc>
          <w:tcPr>
            <w:tcW w:w="4962" w:type="dxa"/>
            <w:tcBorders>
              <w:top w:val="nil"/>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Пятница</w:t>
            </w: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Суббота, воскресенье</w:t>
            </w:r>
          </w:p>
        </w:tc>
        <w:tc>
          <w:tcPr>
            <w:tcW w:w="5103" w:type="dxa"/>
            <w:tcBorders>
              <w:top w:val="nil"/>
              <w:left w:val="single" w:sz="4" w:space="0" w:color="auto"/>
              <w:bottom w:val="single" w:sz="4" w:space="0" w:color="auto"/>
              <w:right w:val="single" w:sz="4" w:space="0" w:color="auto"/>
            </w:tcBorders>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 09.00 до 17.00, перерыв с 13.00 до 14.00</w:t>
            </w: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Выходные</w:t>
            </w:r>
          </w:p>
        </w:tc>
      </w:tr>
    </w:tbl>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Продолжительность рабочего дня, непосредственно предшествующего нерабочему праздничному дню, уменьшается на один час.</w:t>
      </w:r>
    </w:p>
    <w:p w:rsidR="00134DA8" w:rsidRPr="000252DC" w:rsidRDefault="00134DA8" w:rsidP="00134DA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4DA8" w:rsidRPr="000252DC" w:rsidRDefault="00134DA8" w:rsidP="00134DA8">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Информация о месте нахождения и графике работы Отдела.</w:t>
      </w:r>
    </w:p>
    <w:p w:rsidR="00134DA8" w:rsidRPr="000252DC" w:rsidRDefault="00134DA8" w:rsidP="00134DA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34DA8" w:rsidRPr="000252DC" w:rsidRDefault="00134DA8" w:rsidP="00134DA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0252DC">
        <w:rPr>
          <w:rFonts w:ascii="Times New Roman" w:eastAsia="Times New Roman" w:hAnsi="Times New Roman" w:cs="Times New Roman"/>
          <w:sz w:val="24"/>
          <w:szCs w:val="24"/>
          <w:lang w:eastAsia="ru-RU"/>
        </w:rPr>
        <w:t xml:space="preserve">Место </w:t>
      </w:r>
      <w:r w:rsidR="00BC4966" w:rsidRPr="000252DC">
        <w:rPr>
          <w:rFonts w:ascii="Times New Roman" w:eastAsia="Times New Roman" w:hAnsi="Times New Roman" w:cs="Times New Roman"/>
          <w:sz w:val="24"/>
          <w:szCs w:val="24"/>
          <w:lang w:eastAsia="ru-RU"/>
        </w:rPr>
        <w:t>нахождения: Ленинградская</w:t>
      </w:r>
      <w:r w:rsidRPr="000252DC">
        <w:rPr>
          <w:rFonts w:ascii="Times New Roman" w:eastAsia="Times New Roman" w:hAnsi="Times New Roman" w:cs="Times New Roman"/>
          <w:sz w:val="24"/>
          <w:szCs w:val="24"/>
          <w:lang w:eastAsia="ru-RU"/>
        </w:rPr>
        <w:t xml:space="preserve"> область, Выборгский район, </w:t>
      </w:r>
      <w:r w:rsidR="00BC4966" w:rsidRPr="000252DC">
        <w:rPr>
          <w:rFonts w:ascii="Times New Roman" w:eastAsia="Times New Roman" w:hAnsi="Times New Roman" w:cs="Times New Roman"/>
          <w:sz w:val="24"/>
          <w:szCs w:val="24"/>
          <w:lang w:eastAsia="ru-RU"/>
        </w:rPr>
        <w:t>г.</w:t>
      </w:r>
      <w:r w:rsidR="00511032">
        <w:rPr>
          <w:rFonts w:ascii="Times New Roman" w:eastAsia="Times New Roman" w:hAnsi="Times New Roman" w:cs="Times New Roman"/>
          <w:sz w:val="24"/>
          <w:szCs w:val="24"/>
          <w:lang w:eastAsia="ru-RU"/>
        </w:rPr>
        <w:t xml:space="preserve"> </w:t>
      </w:r>
      <w:r w:rsidR="00BC4966" w:rsidRPr="000252DC">
        <w:rPr>
          <w:rFonts w:ascii="Times New Roman" w:eastAsia="Times New Roman" w:hAnsi="Times New Roman" w:cs="Times New Roman"/>
          <w:sz w:val="24"/>
          <w:szCs w:val="24"/>
          <w:lang w:eastAsia="ru-RU"/>
        </w:rPr>
        <w:t>Светогорск</w:t>
      </w:r>
      <w:r w:rsidRPr="000252DC">
        <w:rPr>
          <w:rFonts w:ascii="Times New Roman" w:eastAsia="Times New Roman" w:hAnsi="Times New Roman" w:cs="Times New Roman"/>
          <w:sz w:val="24"/>
          <w:szCs w:val="24"/>
          <w:lang w:eastAsia="ru-RU"/>
        </w:rPr>
        <w:t xml:space="preserve">, </w:t>
      </w:r>
      <w:r w:rsidR="00BC496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ул. </w:t>
      </w:r>
      <w:r w:rsidR="00BC4966" w:rsidRPr="000252DC">
        <w:rPr>
          <w:rFonts w:ascii="Times New Roman" w:eastAsia="Times New Roman" w:hAnsi="Times New Roman" w:cs="Times New Roman"/>
          <w:sz w:val="24"/>
          <w:szCs w:val="24"/>
          <w:lang w:eastAsia="ru-RU"/>
        </w:rPr>
        <w:t>Победы</w:t>
      </w:r>
      <w:r w:rsidRPr="000E6E92">
        <w:rPr>
          <w:rFonts w:ascii="Times New Roman" w:eastAsia="Times New Roman" w:hAnsi="Times New Roman" w:cs="Times New Roman"/>
          <w:sz w:val="24"/>
          <w:szCs w:val="24"/>
          <w:lang w:eastAsia="ru-RU"/>
        </w:rPr>
        <w:t xml:space="preserve">, </w:t>
      </w:r>
      <w:r w:rsidR="00BC4966" w:rsidRPr="000E6E92">
        <w:rPr>
          <w:rFonts w:ascii="Times New Roman" w:eastAsia="Times New Roman" w:hAnsi="Times New Roman" w:cs="Times New Roman"/>
          <w:sz w:val="24"/>
          <w:szCs w:val="24"/>
          <w:lang w:eastAsia="ru-RU"/>
        </w:rPr>
        <w:t>22</w:t>
      </w:r>
      <w:r w:rsidRPr="000E6E92">
        <w:rPr>
          <w:rFonts w:ascii="Times New Roman" w:eastAsia="Times New Roman" w:hAnsi="Times New Roman" w:cs="Times New Roman"/>
          <w:sz w:val="24"/>
          <w:szCs w:val="24"/>
          <w:lang w:eastAsia="ru-RU"/>
        </w:rPr>
        <w:t>, каб. № 1</w:t>
      </w:r>
      <w:r w:rsidR="00BC4966" w:rsidRPr="000E6E92">
        <w:rPr>
          <w:rFonts w:ascii="Times New Roman" w:eastAsia="Times New Roman" w:hAnsi="Times New Roman" w:cs="Times New Roman"/>
          <w:sz w:val="24"/>
          <w:szCs w:val="24"/>
          <w:lang w:eastAsia="ru-RU"/>
        </w:rPr>
        <w:t>3</w:t>
      </w:r>
    </w:p>
    <w:p w:rsidR="00134DA8" w:rsidRPr="000252DC" w:rsidRDefault="00134DA8" w:rsidP="00134DA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Приемные дни: </w:t>
      </w:r>
      <w:r w:rsidR="00BC4966" w:rsidRPr="000252DC">
        <w:rPr>
          <w:rFonts w:ascii="Times New Roman" w:eastAsia="Times New Roman" w:hAnsi="Times New Roman" w:cs="Times New Roman"/>
          <w:sz w:val="24"/>
          <w:szCs w:val="24"/>
          <w:lang w:eastAsia="ru-RU"/>
        </w:rPr>
        <w:t>вторник</w:t>
      </w:r>
      <w:r w:rsidRPr="000252DC">
        <w:rPr>
          <w:rFonts w:ascii="Times New Roman" w:eastAsia="Times New Roman" w:hAnsi="Times New Roman" w:cs="Times New Roman"/>
          <w:sz w:val="24"/>
          <w:szCs w:val="24"/>
          <w:lang w:eastAsia="ru-RU"/>
        </w:rPr>
        <w:t xml:space="preserve">, </w:t>
      </w:r>
      <w:r w:rsidR="00BC4966" w:rsidRPr="000252DC">
        <w:rPr>
          <w:rFonts w:ascii="Times New Roman" w:eastAsia="Times New Roman" w:hAnsi="Times New Roman" w:cs="Times New Roman"/>
          <w:sz w:val="24"/>
          <w:szCs w:val="24"/>
          <w:lang w:eastAsia="ru-RU"/>
        </w:rPr>
        <w:t>четверг</w:t>
      </w:r>
      <w:r w:rsidRPr="000252DC">
        <w:rPr>
          <w:rFonts w:ascii="Times New Roman" w:eastAsia="Times New Roman" w:hAnsi="Times New Roman" w:cs="Times New Roman"/>
          <w:sz w:val="24"/>
          <w:szCs w:val="24"/>
          <w:lang w:eastAsia="ru-RU"/>
        </w:rPr>
        <w:t xml:space="preserve"> с 10.00 до </w:t>
      </w:r>
      <w:r w:rsidR="00BC4966" w:rsidRPr="000252DC">
        <w:rPr>
          <w:rFonts w:ascii="Times New Roman" w:eastAsia="Times New Roman" w:hAnsi="Times New Roman" w:cs="Times New Roman"/>
          <w:sz w:val="24"/>
          <w:szCs w:val="24"/>
          <w:lang w:eastAsia="ru-RU"/>
        </w:rPr>
        <w:t>17.00, перерыв с 13.00 до 14.00</w:t>
      </w:r>
    </w:p>
    <w:p w:rsidR="00134DA8" w:rsidRPr="000252DC" w:rsidRDefault="00134DA8" w:rsidP="00134DA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Справочные телефоны Отдела: 8 (813 78) </w:t>
      </w:r>
      <w:r w:rsidR="00BC4966" w:rsidRPr="000252DC">
        <w:rPr>
          <w:rFonts w:ascii="Times New Roman" w:eastAsia="Times New Roman" w:hAnsi="Times New Roman" w:cs="Times New Roman"/>
          <w:sz w:val="24"/>
          <w:szCs w:val="24"/>
          <w:lang w:eastAsia="ru-RU"/>
        </w:rPr>
        <w:t>60</w:t>
      </w:r>
      <w:r w:rsidRPr="000252DC">
        <w:rPr>
          <w:rFonts w:ascii="Times New Roman" w:eastAsia="Times New Roman" w:hAnsi="Times New Roman" w:cs="Times New Roman"/>
          <w:sz w:val="24"/>
          <w:szCs w:val="24"/>
          <w:lang w:eastAsia="ru-RU"/>
        </w:rPr>
        <w:t>-</w:t>
      </w:r>
      <w:r w:rsidR="00BC4966" w:rsidRPr="000252DC">
        <w:rPr>
          <w:rFonts w:ascii="Times New Roman" w:eastAsia="Times New Roman" w:hAnsi="Times New Roman" w:cs="Times New Roman"/>
          <w:sz w:val="24"/>
          <w:szCs w:val="24"/>
          <w:lang w:eastAsia="ru-RU"/>
        </w:rPr>
        <w:t>680</w:t>
      </w:r>
      <w:r w:rsidRPr="000252DC">
        <w:rPr>
          <w:rFonts w:ascii="Times New Roman" w:eastAsia="Times New Roman" w:hAnsi="Times New Roman" w:cs="Times New Roman"/>
          <w:sz w:val="24"/>
          <w:szCs w:val="24"/>
          <w:lang w:eastAsia="ru-RU"/>
        </w:rPr>
        <w:t>;</w:t>
      </w:r>
    </w:p>
    <w:p w:rsidR="00134DA8" w:rsidRPr="000252DC" w:rsidRDefault="00134DA8" w:rsidP="00134DA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Факс: 8 (813 78) </w:t>
      </w:r>
      <w:r w:rsidR="00BC4966" w:rsidRPr="000252DC">
        <w:rPr>
          <w:rFonts w:ascii="Times New Roman" w:eastAsia="Times New Roman" w:hAnsi="Times New Roman" w:cs="Times New Roman"/>
          <w:sz w:val="24"/>
          <w:szCs w:val="24"/>
          <w:lang w:eastAsia="ru-RU"/>
        </w:rPr>
        <w:t>40</w:t>
      </w:r>
      <w:r w:rsidRPr="000252DC">
        <w:rPr>
          <w:rFonts w:ascii="Times New Roman" w:eastAsia="Times New Roman" w:hAnsi="Times New Roman" w:cs="Times New Roman"/>
          <w:sz w:val="24"/>
          <w:szCs w:val="24"/>
          <w:lang w:eastAsia="ru-RU"/>
        </w:rPr>
        <w:t>-</w:t>
      </w:r>
      <w:r w:rsidR="00BC4966" w:rsidRPr="000252DC">
        <w:rPr>
          <w:rFonts w:ascii="Times New Roman" w:eastAsia="Times New Roman" w:hAnsi="Times New Roman" w:cs="Times New Roman"/>
          <w:sz w:val="24"/>
          <w:szCs w:val="24"/>
          <w:lang w:eastAsia="ru-RU"/>
        </w:rPr>
        <w:t>880</w:t>
      </w:r>
      <w:r w:rsidRPr="000252DC">
        <w:rPr>
          <w:rFonts w:ascii="Times New Roman" w:eastAsia="Times New Roman" w:hAnsi="Times New Roman" w:cs="Times New Roman"/>
          <w:sz w:val="24"/>
          <w:szCs w:val="24"/>
          <w:lang w:eastAsia="ru-RU"/>
        </w:rPr>
        <w:t>;</w:t>
      </w:r>
    </w:p>
    <w:p w:rsidR="00134DA8" w:rsidRPr="000252DC" w:rsidRDefault="00134DA8" w:rsidP="00134DA8">
      <w:pPr>
        <w:spacing w:after="0" w:line="240" w:lineRule="auto"/>
        <w:ind w:firstLine="708"/>
        <w:rPr>
          <w:rFonts w:ascii="Times New Roman" w:eastAsia="Times New Roman" w:hAnsi="Times New Roman" w:cs="Times New Roman"/>
          <w:sz w:val="24"/>
          <w:szCs w:val="24"/>
          <w:u w:val="single"/>
          <w:lang w:eastAsia="ru-RU"/>
        </w:rPr>
      </w:pPr>
      <w:r w:rsidRPr="000252DC">
        <w:rPr>
          <w:rFonts w:ascii="Times New Roman" w:eastAsia="Times New Roman" w:hAnsi="Times New Roman" w:cs="Times New Roman"/>
          <w:sz w:val="24"/>
          <w:szCs w:val="24"/>
          <w:lang w:eastAsia="ru-RU"/>
        </w:rPr>
        <w:t xml:space="preserve">Адрес электронной почты Администрации: </w:t>
      </w:r>
      <w:r w:rsidR="00BC4966" w:rsidRPr="000252DC">
        <w:rPr>
          <w:rFonts w:ascii="Times New Roman" w:eastAsia="Times New Roman" w:hAnsi="Times New Roman" w:cs="Times New Roman"/>
          <w:sz w:val="24"/>
          <w:szCs w:val="24"/>
          <w:u w:val="single"/>
          <w:lang w:eastAsia="ru-RU"/>
        </w:rPr>
        <w:t>administraziya@</w:t>
      </w:r>
      <w:hyperlink r:id="rId16" w:history="1">
        <w:r w:rsidR="00BC4966" w:rsidRPr="000252DC">
          <w:rPr>
            <w:rFonts w:ascii="Times New Roman" w:eastAsia="Times New Roman" w:hAnsi="Times New Roman" w:cs="Times New Roman"/>
            <w:sz w:val="24"/>
            <w:szCs w:val="24"/>
            <w:u w:val="single"/>
            <w:lang w:eastAsia="ru-RU"/>
          </w:rPr>
          <w:t>svetogorsk-city.ru</w:t>
        </w:r>
      </w:hyperlink>
    </w:p>
    <w:p w:rsidR="00134DA8" w:rsidRPr="000252DC" w:rsidRDefault="00134DA8" w:rsidP="00134DA8">
      <w:pPr>
        <w:spacing w:after="0" w:line="240" w:lineRule="auto"/>
        <w:ind w:firstLine="708"/>
        <w:rPr>
          <w:rFonts w:ascii="Times New Roman" w:eastAsia="Times New Roman" w:hAnsi="Times New Roman" w:cs="Times New Roman"/>
          <w:sz w:val="24"/>
          <w:szCs w:val="24"/>
        </w:rPr>
      </w:pP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График работы Отдела:</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134DA8" w:rsidRPr="000252DC" w:rsidTr="00134DA8">
        <w:tc>
          <w:tcPr>
            <w:tcW w:w="10065" w:type="dxa"/>
            <w:gridSpan w:val="2"/>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Дни недели, время работы Отдела</w:t>
            </w:r>
          </w:p>
        </w:tc>
      </w:tr>
      <w:tr w:rsidR="00134DA8" w:rsidRPr="000252DC" w:rsidTr="00134DA8">
        <w:tc>
          <w:tcPr>
            <w:tcW w:w="4962" w:type="dxa"/>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Время</w:t>
            </w:r>
          </w:p>
        </w:tc>
      </w:tr>
      <w:tr w:rsidR="00134DA8" w:rsidRPr="000252DC" w:rsidTr="00134DA8">
        <w:tc>
          <w:tcPr>
            <w:tcW w:w="4962" w:type="dxa"/>
            <w:tcBorders>
              <w:top w:val="single" w:sz="4" w:space="0" w:color="auto"/>
              <w:left w:val="single" w:sz="4" w:space="0" w:color="auto"/>
              <w:bottom w:val="nil"/>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134DA8" w:rsidRPr="000252DC" w:rsidRDefault="00134DA8" w:rsidP="00134DA8">
            <w:pPr>
              <w:tabs>
                <w:tab w:val="left" w:pos="142"/>
                <w:tab w:val="left" w:pos="284"/>
              </w:tabs>
              <w:spacing w:after="0" w:line="240" w:lineRule="auto"/>
              <w:ind w:right="-75"/>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 09.00 до 18.00, перерыв с 13.00 до 14.00</w:t>
            </w:r>
          </w:p>
        </w:tc>
      </w:tr>
      <w:tr w:rsidR="00134DA8" w:rsidRPr="000252DC" w:rsidTr="00134DA8">
        <w:tc>
          <w:tcPr>
            <w:tcW w:w="4962" w:type="dxa"/>
            <w:tcBorders>
              <w:top w:val="nil"/>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Пятница</w:t>
            </w: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Суббота, воскресенье</w:t>
            </w:r>
          </w:p>
        </w:tc>
        <w:tc>
          <w:tcPr>
            <w:tcW w:w="5103" w:type="dxa"/>
            <w:tcBorders>
              <w:top w:val="nil"/>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ind w:right="-75"/>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 09.00 до 17.00, перерыв с 13.00 до 14.00</w:t>
            </w: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Выходные</w:t>
            </w:r>
          </w:p>
        </w:tc>
      </w:tr>
    </w:tbl>
    <w:p w:rsidR="00134DA8" w:rsidRPr="000252DC" w:rsidRDefault="00134DA8" w:rsidP="00134DA8">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134DA8" w:rsidRPr="000252DC" w:rsidRDefault="00134DA8" w:rsidP="00134DA8">
      <w:pPr>
        <w:spacing w:after="0" w:line="240" w:lineRule="auto"/>
        <w:ind w:firstLine="4860"/>
        <w:jc w:val="right"/>
        <w:rPr>
          <w:rFonts w:ascii="Times New Roman" w:eastAsia="Calibri" w:hAnsi="Times New Roman" w:cs="Times New Roman"/>
          <w:sz w:val="24"/>
          <w:szCs w:val="24"/>
          <w:lang w:eastAsia="ru-RU"/>
        </w:rPr>
      </w:pPr>
    </w:p>
    <w:p w:rsidR="00134DA8" w:rsidRPr="000252DC" w:rsidRDefault="00134DA8" w:rsidP="00134DA8">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D2534" w:rsidRPr="000252DC" w:rsidRDefault="008D2534" w:rsidP="008D2534">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tabs>
          <w:tab w:val="num" w:pos="0"/>
        </w:tabs>
        <w:spacing w:after="0" w:line="240" w:lineRule="auto"/>
        <w:jc w:val="right"/>
        <w:rPr>
          <w:rFonts w:ascii="Times New Roman" w:eastAsia="Times New Roman" w:hAnsi="Times New Roman" w:cs="Times New Roman"/>
          <w:b/>
          <w:sz w:val="24"/>
          <w:szCs w:val="24"/>
          <w:lang w:eastAsia="ru-RU"/>
        </w:rPr>
      </w:pPr>
    </w:p>
    <w:p w:rsidR="00134DA8" w:rsidRPr="000252DC" w:rsidRDefault="00134DA8" w:rsidP="008D2534">
      <w:pPr>
        <w:tabs>
          <w:tab w:val="num" w:pos="0"/>
        </w:tabs>
        <w:spacing w:after="0" w:line="240" w:lineRule="auto"/>
        <w:jc w:val="right"/>
        <w:rPr>
          <w:rFonts w:ascii="Times New Roman" w:eastAsia="Times New Roman" w:hAnsi="Times New Roman" w:cs="Times New Roman"/>
          <w:b/>
          <w:sz w:val="24"/>
          <w:szCs w:val="24"/>
          <w:lang w:eastAsia="ru-RU"/>
        </w:rPr>
      </w:pPr>
    </w:p>
    <w:p w:rsidR="00511032" w:rsidRDefault="00511032" w:rsidP="008D2534">
      <w:pPr>
        <w:tabs>
          <w:tab w:val="num" w:pos="0"/>
        </w:tabs>
        <w:spacing w:after="0" w:line="240" w:lineRule="auto"/>
        <w:jc w:val="right"/>
        <w:rPr>
          <w:rFonts w:ascii="Times New Roman" w:eastAsia="Times New Roman" w:hAnsi="Times New Roman" w:cs="Times New Roman"/>
          <w:sz w:val="24"/>
          <w:szCs w:val="24"/>
          <w:lang w:eastAsia="ru-RU"/>
        </w:rPr>
      </w:pPr>
    </w:p>
    <w:p w:rsidR="008D2534" w:rsidRPr="000252DC" w:rsidRDefault="008D2534" w:rsidP="008D2534">
      <w:pPr>
        <w:tabs>
          <w:tab w:val="num" w:pos="0"/>
        </w:tabs>
        <w:spacing w:after="0" w:line="240" w:lineRule="auto"/>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Приложение № 2</w:t>
      </w:r>
    </w:p>
    <w:p w:rsidR="008D2534" w:rsidRPr="000252DC" w:rsidRDefault="008D2534" w:rsidP="008D2534">
      <w:pPr>
        <w:tabs>
          <w:tab w:val="num" w:pos="0"/>
        </w:tabs>
        <w:spacing w:after="0" w:line="240" w:lineRule="auto"/>
        <w:jc w:val="right"/>
        <w:rPr>
          <w:rFonts w:ascii="Times New Roman" w:eastAsia="Times New Roman" w:hAnsi="Times New Roman" w:cs="Times New Roman"/>
          <w:b/>
          <w:sz w:val="24"/>
          <w:szCs w:val="24"/>
          <w:lang w:eastAsia="ru-RU"/>
        </w:rPr>
      </w:pPr>
    </w:p>
    <w:p w:rsidR="00FF4828" w:rsidRPr="000252DC" w:rsidRDefault="00FF4828" w:rsidP="00FF4828">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0252DC">
        <w:rPr>
          <w:rFonts w:ascii="Times New Roman" w:eastAsia="Calibri" w:hAnsi="Times New Roman" w:cs="Times New Roman"/>
          <w:color w:val="000000"/>
          <w:sz w:val="28"/>
          <w:szCs w:val="28"/>
        </w:rPr>
        <w:t xml:space="preserve">Информация о местах нахождения, </w:t>
      </w:r>
    </w:p>
    <w:p w:rsidR="00FF4828" w:rsidRPr="000252DC" w:rsidRDefault="00FF4828" w:rsidP="00FF4828">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0252DC">
        <w:rPr>
          <w:rFonts w:ascii="Times New Roman" w:eastAsia="Calibri" w:hAnsi="Times New Roman" w:cs="Times New Roman"/>
          <w:color w:val="000000"/>
          <w:sz w:val="28"/>
          <w:szCs w:val="28"/>
        </w:rPr>
        <w:t>справочных телефонах и адресах электронной почты МФЦ</w:t>
      </w:r>
    </w:p>
    <w:p w:rsidR="00FF4828" w:rsidRPr="000252DC" w:rsidRDefault="00FF4828" w:rsidP="00FF4828">
      <w:pPr>
        <w:spacing w:after="0" w:line="240" w:lineRule="auto"/>
        <w:ind w:left="142"/>
        <w:jc w:val="both"/>
        <w:rPr>
          <w:rFonts w:ascii="Times New Roman" w:eastAsia="Calibri" w:hAnsi="Times New Roman" w:cs="Times New Roman"/>
          <w:sz w:val="24"/>
          <w:szCs w:val="24"/>
          <w:shd w:val="clear" w:color="auto" w:fill="FFFFFF"/>
        </w:rPr>
      </w:pPr>
    </w:p>
    <w:p w:rsidR="00FF4828" w:rsidRPr="000252DC" w:rsidRDefault="00FF4828" w:rsidP="00FF4828">
      <w:pPr>
        <w:widowControl w:val="0"/>
        <w:suppressAutoHyphens/>
        <w:spacing w:after="0" w:line="240" w:lineRule="auto"/>
        <w:ind w:left="142"/>
        <w:jc w:val="both"/>
        <w:rPr>
          <w:rFonts w:ascii="Times New Roman" w:eastAsia="Calibri" w:hAnsi="Times New Roman" w:cs="Times New Roman"/>
          <w:sz w:val="24"/>
          <w:szCs w:val="24"/>
          <w:shd w:val="clear" w:color="auto" w:fill="FFFFFF"/>
        </w:rPr>
      </w:pPr>
      <w:r w:rsidRPr="000252DC">
        <w:rPr>
          <w:rFonts w:ascii="Times New Roman" w:eastAsia="Calibri" w:hAnsi="Times New Roman" w:cs="Times New Roman"/>
          <w:sz w:val="24"/>
          <w:szCs w:val="24"/>
          <w:shd w:val="clear" w:color="auto" w:fill="FFFFFF"/>
        </w:rPr>
        <w:t>Телефон единой справочной службы ГБУ ЛО «МФЦ»: 8 (800) 500-00-47</w:t>
      </w:r>
      <w:r w:rsidRPr="000252DC">
        <w:rPr>
          <w:rFonts w:ascii="Times New Roman" w:eastAsia="Calibri" w:hAnsi="Times New Roman" w:cs="Times New Roman"/>
          <w:i/>
          <w:sz w:val="24"/>
          <w:szCs w:val="24"/>
          <w:shd w:val="clear" w:color="auto" w:fill="FFFFFF"/>
        </w:rPr>
        <w:t xml:space="preserve"> (на территории России звонок бесплатный), </w:t>
      </w:r>
      <w:r w:rsidRPr="000252DC">
        <w:rPr>
          <w:rFonts w:ascii="Times New Roman" w:eastAsia="Calibri" w:hAnsi="Times New Roman" w:cs="Times New Roman"/>
          <w:sz w:val="24"/>
          <w:szCs w:val="24"/>
          <w:shd w:val="clear" w:color="auto" w:fill="FFFFFF"/>
        </w:rPr>
        <w:t xml:space="preserve">адрес электронной почты: </w:t>
      </w:r>
      <w:r w:rsidRPr="000252DC">
        <w:rPr>
          <w:rFonts w:ascii="Times New Roman" w:eastAsia="Calibri" w:hAnsi="Times New Roman" w:cs="Times New Roman"/>
          <w:bCs/>
          <w:sz w:val="24"/>
          <w:szCs w:val="24"/>
          <w:shd w:val="clear" w:color="auto" w:fill="FFFFFF"/>
        </w:rPr>
        <w:t>info@mfc47.ru.</w:t>
      </w:r>
    </w:p>
    <w:p w:rsidR="00FF4828" w:rsidRPr="000252DC" w:rsidRDefault="00FF4828" w:rsidP="00FF4828">
      <w:pPr>
        <w:spacing w:after="0" w:line="240" w:lineRule="auto"/>
        <w:ind w:left="142"/>
        <w:jc w:val="both"/>
        <w:rPr>
          <w:rFonts w:ascii="Times New Roman" w:eastAsia="Calibri" w:hAnsi="Times New Roman" w:cs="Times New Roman"/>
          <w:color w:val="000000"/>
          <w:sz w:val="28"/>
          <w:szCs w:val="28"/>
        </w:rPr>
      </w:pPr>
      <w:r w:rsidRPr="000252DC">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7" w:history="1">
        <w:r w:rsidRPr="000252DC">
          <w:rPr>
            <w:rFonts w:ascii="Times New Roman" w:eastAsia="Calibri" w:hAnsi="Times New Roman" w:cs="Times New Roman"/>
            <w:color w:val="0000FF"/>
            <w:sz w:val="24"/>
            <w:szCs w:val="24"/>
            <w:u w:val="single"/>
            <w:shd w:val="clear" w:color="auto" w:fill="FFFFFF"/>
            <w:lang w:val="en-US"/>
          </w:rPr>
          <w:t>www</w:t>
        </w:r>
        <w:r w:rsidRPr="000252DC">
          <w:rPr>
            <w:rFonts w:ascii="Times New Roman" w:eastAsia="Calibri" w:hAnsi="Times New Roman" w:cs="Times New Roman"/>
            <w:color w:val="0000FF"/>
            <w:sz w:val="24"/>
            <w:szCs w:val="24"/>
            <w:u w:val="single"/>
            <w:shd w:val="clear" w:color="auto" w:fill="FFFFFF"/>
          </w:rPr>
          <w:t>.</w:t>
        </w:r>
        <w:r w:rsidRPr="000252DC">
          <w:rPr>
            <w:rFonts w:ascii="Times New Roman" w:eastAsia="Calibri" w:hAnsi="Times New Roman" w:cs="Times New Roman"/>
            <w:color w:val="0000FF"/>
            <w:sz w:val="24"/>
            <w:szCs w:val="24"/>
            <w:u w:val="single"/>
            <w:shd w:val="clear" w:color="auto" w:fill="FFFFFF"/>
            <w:lang w:val="en-US"/>
          </w:rPr>
          <w:t>mfc</w:t>
        </w:r>
        <w:r w:rsidRPr="000252DC">
          <w:rPr>
            <w:rFonts w:ascii="Times New Roman" w:eastAsia="Calibri" w:hAnsi="Times New Roman" w:cs="Times New Roman"/>
            <w:color w:val="0000FF"/>
            <w:sz w:val="24"/>
            <w:szCs w:val="24"/>
            <w:u w:val="single"/>
            <w:shd w:val="clear" w:color="auto" w:fill="FFFFFF"/>
          </w:rPr>
          <w:t>47.</w:t>
        </w:r>
        <w:r w:rsidRPr="000252DC">
          <w:rPr>
            <w:rFonts w:ascii="Times New Roman" w:eastAsia="Calibri" w:hAnsi="Times New Roman" w:cs="Times New Roman"/>
            <w:color w:val="0000FF"/>
            <w:sz w:val="24"/>
            <w:szCs w:val="24"/>
            <w:u w:val="single"/>
            <w:shd w:val="clear" w:color="auto" w:fill="FFFFFF"/>
            <w:lang w:val="en-US"/>
          </w:rPr>
          <w:t>ru</w:t>
        </w:r>
      </w:hyperlink>
    </w:p>
    <w:tbl>
      <w:tblPr>
        <w:tblW w:w="102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8"/>
        <w:gridCol w:w="2269"/>
        <w:gridCol w:w="3681"/>
        <w:gridCol w:w="2124"/>
        <w:gridCol w:w="1418"/>
      </w:tblGrid>
      <w:tr w:rsidR="00FF4828" w:rsidRPr="000252DC" w:rsidTr="00AF2E2C">
        <w:trPr>
          <w:trHeight w:hRule="exact" w:val="63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0252DC">
              <w:rPr>
                <w:rFonts w:ascii="Times New Roman" w:eastAsia="Times New Roman" w:hAnsi="Times New Roman" w:cs="Times New Roman"/>
                <w:b/>
                <w:sz w:val="20"/>
                <w:szCs w:val="20"/>
                <w:lang w:eastAsia="ar-SA"/>
              </w:rPr>
              <w:t>№</w:t>
            </w:r>
          </w:p>
          <w:p w:rsidR="00FF4828" w:rsidRPr="000252DC" w:rsidRDefault="00FF4828" w:rsidP="00FF4828">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b/>
                <w:bCs/>
                <w:sz w:val="20"/>
                <w:szCs w:val="20"/>
                <w:lang w:eastAsia="ar-SA"/>
              </w:rPr>
              <w:t>п/п</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b/>
                <w:bCs/>
                <w:sz w:val="20"/>
                <w:szCs w:val="20"/>
                <w:lang w:eastAsia="ar-SA"/>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b/>
                <w:bCs/>
                <w:sz w:val="20"/>
                <w:szCs w:val="20"/>
                <w:lang w:eastAsia="ar-SA"/>
              </w:rPr>
              <w:t>Почтовый адрес</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b/>
                <w:sz w:val="20"/>
                <w:szCs w:val="20"/>
                <w:lang w:eastAsia="ar-SA"/>
              </w:rPr>
              <w:t>График работы</w:t>
            </w:r>
          </w:p>
        </w:tc>
        <w:tc>
          <w:tcPr>
            <w:tcW w:w="1419" w:type="dxa"/>
            <w:tcBorders>
              <w:top w:val="single" w:sz="4" w:space="0" w:color="auto"/>
              <w:left w:val="single" w:sz="4" w:space="0" w:color="auto"/>
              <w:bottom w:val="single" w:sz="4" w:space="0" w:color="auto"/>
              <w:right w:val="single" w:sz="4" w:space="0" w:color="auto"/>
            </w:tcBorders>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0252DC">
              <w:rPr>
                <w:rFonts w:ascii="Times New Roman" w:eastAsia="Times New Roman" w:hAnsi="Times New Roman" w:cs="Times New Roman"/>
                <w:b/>
                <w:bCs/>
                <w:sz w:val="20"/>
                <w:szCs w:val="20"/>
                <w:lang w:eastAsia="ar-SA"/>
              </w:rPr>
              <w:t>Телефон</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FF4828" w:rsidRPr="000252DC" w:rsidTr="00AF2E2C">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0252DC">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FF4828" w:rsidRPr="000252DC" w:rsidTr="00AF2E2C">
        <w:trPr>
          <w:trHeight w:hRule="exact" w:val="99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«Тихвинский» - отдел «Бокситогорск»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187650, Россия, Ленинградская область, Бокситогорский район, </w:t>
            </w:r>
            <w:r w:rsidRPr="000252DC">
              <w:rPr>
                <w:rFonts w:ascii="Times New Roman" w:eastAsia="Times New Roman" w:hAnsi="Times New Roman" w:cs="Times New Roman"/>
                <w:sz w:val="20"/>
                <w:szCs w:val="20"/>
                <w:lang w:eastAsia="ru-RU"/>
              </w:rPr>
              <w:br/>
              <w:t>г. Бокситогорск,  ул. Заводская,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98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«Тихвинский» - отдел «Пикалево»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187602, Россия, Ленинградская область, Бокситогорский район, </w:t>
            </w:r>
            <w:r w:rsidRPr="000252DC">
              <w:rPr>
                <w:rFonts w:ascii="Times New Roman" w:eastAsia="Times New Roman" w:hAnsi="Times New Roman" w:cs="Times New Roman"/>
                <w:sz w:val="20"/>
                <w:szCs w:val="20"/>
                <w:lang w:eastAsia="ru-RU"/>
              </w:rPr>
              <w:br/>
              <w:t>г. Пикалево, ул. Заводская, д. 11а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0252DC">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FF4828" w:rsidRPr="000252DC" w:rsidTr="00AF2E2C">
        <w:trPr>
          <w:trHeight w:hRule="exact" w:val="6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«Волосовский»</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188410, Россия, Ленинградская обл., Волосовский район, г.Волосово, усадьба СХТ, д.1 лит. А</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0252DC">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FF4828" w:rsidRPr="000252DC" w:rsidTr="00AF2E2C">
        <w:trPr>
          <w:trHeight w:hRule="exact" w:val="119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«Волховский»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187406, Ленинградская область, г. Волхов, ул. Авиационная, д. 27</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Пн., ср., чт., пт. -</w:t>
            </w:r>
            <w:r w:rsidRPr="000252DC">
              <w:rPr>
                <w:rFonts w:ascii="Times New Roman" w:eastAsia="Times New Roman" w:hAnsi="Times New Roman" w:cs="Times New Roman"/>
                <w:bCs/>
                <w:sz w:val="20"/>
                <w:szCs w:val="20"/>
                <w:lang w:eastAsia="ar-SA"/>
              </w:rPr>
              <w:br/>
              <w:t>с 09.00 до 19.00;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Вт. – с 09.00 до 20.00;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Сб. – с 09.00 до 18.00;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0252DC">
              <w:rPr>
                <w:rFonts w:ascii="Times New Roman" w:eastAsia="Times New Roman" w:hAnsi="Times New Roman" w:cs="Times New Roman"/>
                <w:bCs/>
                <w:sz w:val="20"/>
                <w:szCs w:val="20"/>
                <w:lang w:eastAsia="ar-SA"/>
              </w:rPr>
              <w:t xml:space="preserve">Вс. – выходной </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0252DC">
              <w:rPr>
                <w:rFonts w:ascii="Times New Roman" w:eastAsia="Calibri" w:hAnsi="Times New Roman" w:cs="Times New Roman"/>
                <w:b/>
                <w:bCs/>
                <w:sz w:val="20"/>
                <w:szCs w:val="20"/>
                <w:shd w:val="clear" w:color="auto" w:fill="FFFFFF"/>
              </w:rPr>
              <w:t xml:space="preserve">Предоставление услуг во </w:t>
            </w:r>
            <w:r w:rsidRPr="000252DC">
              <w:rPr>
                <w:rFonts w:ascii="Times New Roman" w:eastAsia="Calibri" w:hAnsi="Times New Roman" w:cs="Times New Roman"/>
                <w:b/>
                <w:sz w:val="20"/>
                <w:szCs w:val="20"/>
                <w:shd w:val="clear" w:color="auto" w:fill="FFFFFF"/>
              </w:rPr>
              <w:t xml:space="preserve">Всеволожском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727"/>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«Всеволожский»</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188643, Россия, Ленинградская область, Всеволожский район,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sz w:val="20"/>
                <w:szCs w:val="20"/>
                <w:lang w:eastAsia="ru-RU"/>
              </w:rPr>
              <w:t>г. Всеволожск, ул. Пожвинская, д. 4а</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p w:rsidR="00FF4828" w:rsidRPr="000252DC" w:rsidRDefault="00FF4828" w:rsidP="00FF4828">
            <w:pPr>
              <w:spacing w:line="240" w:lineRule="auto"/>
              <w:jc w:val="center"/>
              <w:rPr>
                <w:rFonts w:ascii="Times New Roman" w:eastAsia="Calibri" w:hAnsi="Times New Roman" w:cs="Times New Roman"/>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123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«Всеволожский» - отдел «Новосаратовка»</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188681, Россия, Ленинградская область, Всеволожский район,</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 д. Новосаратовка, д. 8 </w:t>
            </w:r>
            <w:r w:rsidRPr="000252DC">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spacing w:line="240" w:lineRule="auto"/>
              <w:jc w:val="center"/>
              <w:rPr>
                <w:rFonts w:ascii="Times New Roman" w:eastAsia="Calibri" w:hAnsi="Times New Roman" w:cs="Times New Roman"/>
                <w:sz w:val="20"/>
                <w:szCs w:val="20"/>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910"/>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«Всеволожский» - отдел «Сертолово»</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910"/>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Филиал ГБУ ЛО «МФЦ» «Всеволожский» - отдел «Мурино» </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188662, Россия, Ленинградская область, Всеволожский район, п. Мурино, ул. Вокзальная, д. 19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120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«Всеволожский» - отдел «Кудрово»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188689, Россия, Ленинградская область, Всеволожский район, д. Кудрово, 13-ый км автодороги "Кола". Автополе, здание 5, 2 этаж</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0252DC">
              <w:rPr>
                <w:rFonts w:ascii="Times New Roman" w:eastAsia="Times New Roman" w:hAnsi="Times New Roman" w:cs="Times New Roman"/>
                <w:bCs/>
                <w:color w:val="000000"/>
                <w:sz w:val="20"/>
                <w:szCs w:val="20"/>
                <w:lang w:eastAsia="ru-RU"/>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0252DC">
              <w:rPr>
                <w:rFonts w:ascii="Times New Roman" w:eastAsia="Times New Roman" w:hAnsi="Times New Roman" w:cs="Times New Roman"/>
                <w:bCs/>
                <w:color w:val="000000"/>
                <w:sz w:val="20"/>
                <w:szCs w:val="20"/>
                <w:lang w:eastAsia="ru-RU"/>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color w:val="000000"/>
                <w:sz w:val="20"/>
                <w:szCs w:val="20"/>
                <w:lang w:eastAsia="ru-RU"/>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sz w:val="20"/>
                <w:szCs w:val="20"/>
                <w:lang w:eastAsia="ar-SA"/>
              </w:rPr>
            </w:pPr>
            <w:r w:rsidRPr="000252DC">
              <w:rPr>
                <w:rFonts w:ascii="Times New Roman" w:eastAsia="Times New Roman" w:hAnsi="Times New Roman" w:cs="Times New Roman"/>
                <w:b/>
                <w:bCs/>
                <w:sz w:val="20"/>
                <w:szCs w:val="20"/>
                <w:lang w:eastAsia="ar-SA"/>
              </w:rPr>
              <w:t>Предоставление услуг в</w:t>
            </w:r>
            <w:r w:rsidRPr="000252DC">
              <w:rPr>
                <w:rFonts w:ascii="Times New Roman" w:eastAsia="Times New Roman" w:hAnsi="Times New Roman" w:cs="Times New Roman"/>
                <w:b/>
                <w:sz w:val="20"/>
                <w:szCs w:val="20"/>
                <w:lang w:eastAsia="ar-SA"/>
              </w:rPr>
              <w:t xml:space="preserve"> Выборгском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70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lastRenderedPageBreak/>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г. Выборг, ул. Вокзальная, д.13</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spacing w:line="240" w:lineRule="auto"/>
              <w:jc w:val="center"/>
              <w:rPr>
                <w:rFonts w:ascii="Calibri" w:eastAsia="Calibri" w:hAnsi="Calibri" w:cs="Times New Roman"/>
                <w:sz w:val="20"/>
                <w:szCs w:val="20"/>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735"/>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«Выборгский» - отдел «Рощино»</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188820, Россия, Ленинградская область, Выборгский район,</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sz w:val="20"/>
                <w:szCs w:val="20"/>
                <w:lang w:eastAsia="ru-RU"/>
              </w:rPr>
              <w:t xml:space="preserve"> п. Рощино, ул. Советская, д.8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spacing w:line="240" w:lineRule="auto"/>
              <w:jc w:val="center"/>
              <w:rPr>
                <w:rFonts w:ascii="Calibri" w:eastAsia="Calibri" w:hAnsi="Calibri" w:cs="Times New Roman"/>
                <w:sz w:val="20"/>
                <w:szCs w:val="20"/>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733"/>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 xml:space="preserve">Филиал ГБУ ЛО «МФЦ» </w:t>
            </w:r>
            <w:r w:rsidRPr="000252DC">
              <w:rPr>
                <w:rFonts w:ascii="Times New Roman" w:eastAsia="Times New Roman" w:hAnsi="Times New Roman" w:cs="Times New Roman"/>
                <w:sz w:val="20"/>
                <w:szCs w:val="20"/>
                <w:lang w:eastAsia="ru-RU"/>
              </w:rPr>
              <w:t xml:space="preserve">«Выборгский» </w:t>
            </w:r>
            <w:r w:rsidRPr="000252DC">
              <w:rPr>
                <w:rFonts w:ascii="Times New Roman" w:eastAsia="Times New Roman" w:hAnsi="Times New Roman" w:cs="Times New Roman"/>
                <w:color w:val="000000"/>
                <w:sz w:val="20"/>
                <w:szCs w:val="20"/>
                <w:lang w:eastAsia="ru-RU"/>
              </w:rPr>
              <w:t>- отдел «Светогорск»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188992, Ленинградская область, г. Светогорск, ул. Красноармейская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1002"/>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 xml:space="preserve">Филиал ГБУ ЛО «МФЦ» </w:t>
            </w:r>
            <w:r w:rsidRPr="000252DC">
              <w:rPr>
                <w:rFonts w:ascii="Times New Roman" w:eastAsia="Times New Roman" w:hAnsi="Times New Roman" w:cs="Times New Roman"/>
                <w:sz w:val="20"/>
                <w:szCs w:val="20"/>
                <w:lang w:eastAsia="ru-RU"/>
              </w:rPr>
              <w:t xml:space="preserve">«Выборгский» </w:t>
            </w:r>
            <w:r w:rsidRPr="000252DC">
              <w:rPr>
                <w:rFonts w:ascii="Times New Roman" w:eastAsia="Times New Roman" w:hAnsi="Times New Roman" w:cs="Times New Roman"/>
                <w:color w:val="000000"/>
                <w:sz w:val="20"/>
                <w:szCs w:val="20"/>
                <w:lang w:eastAsia="ru-RU"/>
              </w:rPr>
              <w:t>- отдел «Приморск»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sz w:val="20"/>
                <w:szCs w:val="20"/>
                <w:lang w:eastAsia="ru-RU"/>
              </w:rPr>
              <w:t>188910, Россия, Ленинградская область, Выборгский район, г. Приморск, наб. Лебедева, д. 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252DC">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FF4828" w:rsidRPr="000252DC" w:rsidTr="00AF2E2C">
        <w:trPr>
          <w:trHeight w:hRule="exact" w:val="711"/>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«Гатчинский»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188300, Россия, Ленинградская область, Гатчинский район, </w:t>
            </w:r>
            <w:r w:rsidRPr="000252DC">
              <w:rPr>
                <w:rFonts w:ascii="Times New Roman" w:eastAsia="Times New Roman" w:hAnsi="Times New Roman" w:cs="Times New Roman"/>
                <w:sz w:val="20"/>
                <w:szCs w:val="20"/>
                <w:lang w:eastAsia="ru-RU"/>
              </w:rPr>
              <w:br/>
              <w:t>г. Гатчина, Пушкинское шоссе, д. 15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«Гатчинский» - отдел «Аэродром»</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188309, Россия, Ленинградская область, Гатчинский район, г. Гатчина, ул. Слепнева, д. 13, корп.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«Гатчинский» - отдел «Сиверский»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188330, Россия, Ленинградская область, Гатчинский район, пгт. Сиверский, ул. 123 Дивизии,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«Гатчинский» - отдел «Коммунар»</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188330, Россия, Ленинградская область, Гатчинский район, г. Коммунар, Ленинградское шоссе, д. 10</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sz w:val="20"/>
                <w:szCs w:val="20"/>
                <w:lang w:eastAsia="ar-SA"/>
              </w:rPr>
            </w:pPr>
            <w:r w:rsidRPr="000252DC">
              <w:rPr>
                <w:rFonts w:ascii="Times New Roman" w:eastAsia="Times New Roman" w:hAnsi="Times New Roman" w:cs="Times New Roman"/>
                <w:b/>
                <w:bCs/>
                <w:sz w:val="20"/>
                <w:szCs w:val="20"/>
                <w:lang w:eastAsia="ar-SA"/>
              </w:rPr>
              <w:t xml:space="preserve">Предоставление услуг в </w:t>
            </w:r>
            <w:r w:rsidRPr="000252DC">
              <w:rPr>
                <w:rFonts w:ascii="Times New Roman" w:eastAsia="Times New Roman" w:hAnsi="Times New Roman" w:cs="Times New Roman"/>
                <w:b/>
                <w:sz w:val="20"/>
                <w:szCs w:val="20"/>
                <w:lang w:eastAsia="ar-SA"/>
              </w:rPr>
              <w:t xml:space="preserve">Кингисеппском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7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ind w:left="-10"/>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«Кингисеппский»</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pacing w:after="0" w:line="240" w:lineRule="auto"/>
              <w:ind w:firstLine="87"/>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188480, Россия, Ленинградская область, Кингисеппский район,  г. Кингисепп,</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ул. Карла Маркса, д. 43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        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color w:val="000000"/>
                <w:sz w:val="20"/>
                <w:szCs w:val="20"/>
                <w:lang w:eastAsia="ru-RU"/>
              </w:rPr>
              <w:t>ежедневно,</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u w:val="single"/>
                <w:lang w:eastAsia="ru-RU"/>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252DC">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FF4828" w:rsidRPr="000252DC" w:rsidTr="00AF2E2C">
        <w:trPr>
          <w:trHeight w:hRule="exact" w:val="82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ind w:left="-10"/>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«Киришский»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187110, Россия, Ленинградская область, Киришский район, г. Кириши, ул. Строителей, д. 2</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0252DC">
              <w:rPr>
                <w:rFonts w:ascii="Times New Roman" w:eastAsia="Times New Roman" w:hAnsi="Times New Roman" w:cs="Times New Roman"/>
                <w:b/>
                <w:bCs/>
                <w:sz w:val="20"/>
                <w:szCs w:val="20"/>
                <w:lang w:eastAsia="ar-SA"/>
              </w:rPr>
              <w:t xml:space="preserve">Предоставление услуг в </w:t>
            </w:r>
            <w:r w:rsidRPr="000252DC">
              <w:rPr>
                <w:rFonts w:ascii="Times New Roman" w:eastAsia="Times New Roman" w:hAnsi="Times New Roman" w:cs="Times New Roman"/>
                <w:b/>
                <w:sz w:val="20"/>
                <w:szCs w:val="20"/>
                <w:lang w:eastAsia="ar-SA"/>
              </w:rPr>
              <w:t xml:space="preserve">Кировском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78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9</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«Кировский»</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187342, Россия, Ленинградская область, г. Кировск, ул. Набережная 29А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101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«Кировский» - отдел «Отрадное»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187330, Ленинградская область, Кировский район, г. Отрадное, Ленинградское шоссе, д. 6Б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sz w:val="20"/>
                <w:szCs w:val="20"/>
                <w:lang w:eastAsia="ar-SA"/>
              </w:rPr>
            </w:pPr>
            <w:r w:rsidRPr="000252DC">
              <w:rPr>
                <w:rFonts w:ascii="Times New Roman" w:eastAsia="Times New Roman" w:hAnsi="Times New Roman" w:cs="Times New Roman"/>
                <w:b/>
                <w:bCs/>
                <w:sz w:val="20"/>
                <w:szCs w:val="20"/>
                <w:lang w:eastAsia="ar-SA"/>
              </w:rPr>
              <w:t xml:space="preserve">Предоставление услуг в </w:t>
            </w:r>
            <w:r w:rsidRPr="000252DC">
              <w:rPr>
                <w:rFonts w:ascii="Times New Roman" w:eastAsia="Times New Roman" w:hAnsi="Times New Roman" w:cs="Times New Roman"/>
                <w:b/>
                <w:sz w:val="20"/>
                <w:szCs w:val="20"/>
                <w:lang w:eastAsia="ar-SA"/>
              </w:rPr>
              <w:t xml:space="preserve">Лодейнопольском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10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«Лодейнопольский»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187700, Россия,</w:t>
            </w:r>
          </w:p>
          <w:p w:rsidR="00FF4828" w:rsidRPr="000252DC" w:rsidRDefault="00FF4828" w:rsidP="00FF4828">
            <w:pPr>
              <w:spacing w:after="0" w:line="240" w:lineRule="auto"/>
              <w:ind w:firstLine="87"/>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Ленинградская область, Лодейнопольский район, г.Лодейное Поле, ул. Республиканская, д. 51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b/>
                <w:bCs/>
                <w:sz w:val="20"/>
                <w:szCs w:val="20"/>
                <w:shd w:val="clear" w:color="auto" w:fill="FFFFFF"/>
              </w:rPr>
              <w:t xml:space="preserve">Предоставление услуг в </w:t>
            </w:r>
            <w:r w:rsidRPr="000252DC">
              <w:rPr>
                <w:rFonts w:ascii="Times New Roman" w:eastAsia="Calibri" w:hAnsi="Times New Roman" w:cs="Times New Roman"/>
                <w:b/>
                <w:sz w:val="20"/>
                <w:szCs w:val="20"/>
                <w:shd w:val="clear" w:color="auto" w:fill="FFFFFF"/>
              </w:rPr>
              <w:t xml:space="preserve">Ломоносовском  районе </w:t>
            </w:r>
            <w:r w:rsidRPr="000252DC">
              <w:rPr>
                <w:rFonts w:ascii="Times New Roman" w:eastAsia="Calibri" w:hAnsi="Times New Roman" w:cs="Times New Roman"/>
                <w:b/>
                <w:bCs/>
                <w:sz w:val="20"/>
                <w:szCs w:val="20"/>
                <w:shd w:val="clear" w:color="auto" w:fill="FFFFFF"/>
              </w:rPr>
              <w:t>Ленинградской области</w:t>
            </w:r>
          </w:p>
        </w:tc>
      </w:tr>
      <w:tr w:rsidR="00FF4828" w:rsidRPr="000252DC" w:rsidTr="00AF2E2C">
        <w:trPr>
          <w:trHeight w:hRule="exact" w:val="73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ind w:left="-10" w:firstLine="10"/>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pacing w:after="0" w:line="240" w:lineRule="auto"/>
              <w:ind w:firstLine="87"/>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color w:val="000000"/>
                <w:sz w:val="20"/>
                <w:szCs w:val="20"/>
                <w:lang w:eastAsia="ru-RU"/>
              </w:rPr>
              <w:t>ежедневно,</w:t>
            </w:r>
          </w:p>
          <w:p w:rsidR="00FF4828" w:rsidRPr="000252DC" w:rsidRDefault="00FF4828" w:rsidP="00FF4828">
            <w:pPr>
              <w:widowControl w:val="0"/>
              <w:suppressAutoHyphens/>
              <w:spacing w:after="0" w:line="240" w:lineRule="auto"/>
              <w:jc w:val="center"/>
              <w:rPr>
                <w:rFonts w:ascii="Calibri" w:eastAsia="Calibri" w:hAnsi="Calibri" w:cs="Times New Roman"/>
                <w:sz w:val="20"/>
                <w:szCs w:val="20"/>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252DC">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FF4828" w:rsidRPr="000252DC" w:rsidTr="00AF2E2C">
        <w:trPr>
          <w:trHeight w:hRule="exact" w:val="86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lastRenderedPageBreak/>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«Лужский»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keepNext/>
              <w:shd w:val="clear" w:color="auto" w:fill="FFFFFF"/>
              <w:spacing w:after="0" w:line="240" w:lineRule="auto"/>
              <w:jc w:val="center"/>
              <w:outlineLvl w:val="1"/>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188230, Россия, Ленинградская область, Лужский район, г. Луга, ул. Миккели, д. 7, корп.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b/>
                <w:bCs/>
                <w:sz w:val="20"/>
                <w:szCs w:val="20"/>
                <w:shd w:val="clear" w:color="auto" w:fill="FFFFFF"/>
              </w:rPr>
              <w:t xml:space="preserve">Предоставление услуг в </w:t>
            </w:r>
            <w:r w:rsidRPr="000252DC">
              <w:rPr>
                <w:rFonts w:ascii="Times New Roman" w:eastAsia="Calibri" w:hAnsi="Times New Roman" w:cs="Times New Roman"/>
                <w:b/>
                <w:sz w:val="20"/>
                <w:szCs w:val="20"/>
                <w:shd w:val="clear" w:color="auto" w:fill="FFFFFF"/>
              </w:rPr>
              <w:t xml:space="preserve">Подпорожском районе </w:t>
            </w:r>
            <w:r w:rsidRPr="000252DC">
              <w:rPr>
                <w:rFonts w:ascii="Times New Roman" w:eastAsia="Calibri" w:hAnsi="Times New Roman" w:cs="Times New Roman"/>
                <w:b/>
                <w:bCs/>
                <w:sz w:val="20"/>
                <w:szCs w:val="20"/>
                <w:shd w:val="clear" w:color="auto" w:fill="FFFFFF"/>
              </w:rPr>
              <w:t>Ленинградской области</w:t>
            </w:r>
          </w:p>
        </w:tc>
      </w:tr>
      <w:tr w:rsidR="00FF4828" w:rsidRPr="000252DC" w:rsidTr="00AF2E2C">
        <w:trPr>
          <w:trHeight w:hRule="exact" w:val="89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ind w:left="-10" w:firstLine="10"/>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13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Филиал ГБУ ЛО «МФЦ» «</w:t>
            </w:r>
            <w:r w:rsidRPr="000252DC">
              <w:rPr>
                <w:rFonts w:ascii="Times New Roman" w:eastAsia="Times New Roman" w:hAnsi="Times New Roman" w:cs="Times New Roman"/>
                <w:bCs/>
                <w:sz w:val="20"/>
                <w:szCs w:val="20"/>
                <w:lang w:eastAsia="ar-SA"/>
              </w:rPr>
              <w:t>Лодейнопольский</w:t>
            </w:r>
            <w:r w:rsidRPr="000252DC">
              <w:rPr>
                <w:rFonts w:ascii="Times New Roman" w:eastAsia="Times New Roman" w:hAnsi="Times New Roman" w:cs="Times New Roman"/>
                <w:color w:val="000000"/>
                <w:sz w:val="20"/>
                <w:szCs w:val="20"/>
                <w:lang w:eastAsia="ru-RU"/>
              </w:rPr>
              <w:t>»-отдел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187782, Ленинградская область, г. Подпорожье, ул. Октябрят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bCs/>
                <w:color w:val="000000"/>
                <w:sz w:val="20"/>
                <w:szCs w:val="20"/>
                <w:lang w:eastAsia="ru-RU"/>
              </w:rPr>
              <w:t>Понедельник -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252DC">
              <w:rPr>
                <w:rFonts w:ascii="Times New Roman" w:eastAsia="Calibri" w:hAnsi="Times New Roman" w:cs="Times New Roman"/>
                <w:b/>
                <w:bCs/>
                <w:sz w:val="20"/>
                <w:szCs w:val="20"/>
                <w:shd w:val="clear" w:color="auto" w:fill="FFFFFF"/>
              </w:rPr>
              <w:t>Предоставление услуг в</w:t>
            </w:r>
            <w:r w:rsidRPr="000252DC">
              <w:rPr>
                <w:rFonts w:ascii="Times New Roman" w:eastAsia="Calibri" w:hAnsi="Times New Roman" w:cs="Times New Roman"/>
                <w:b/>
                <w:sz w:val="20"/>
                <w:szCs w:val="20"/>
                <w:shd w:val="clear" w:color="auto" w:fill="FFFFFF"/>
              </w:rPr>
              <w:t xml:space="preserve"> Приозерском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91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14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188731, Россия,</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jc w:val="center"/>
              <w:rPr>
                <w:rFonts w:ascii="Calibri" w:eastAsia="Calibri" w:hAnsi="Calibri" w:cs="Times New Roman"/>
                <w:sz w:val="20"/>
                <w:szCs w:val="20"/>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699"/>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«Приозерск»</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188761, Россия, Ленинградская область, Приозерский район., г. Приозерск, ул. Калинина, д. 51 (офис 228)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jc w:val="center"/>
              <w:rPr>
                <w:rFonts w:ascii="Calibri" w:eastAsia="Calibri" w:hAnsi="Calibri" w:cs="Times New Roman"/>
                <w:sz w:val="20"/>
                <w:szCs w:val="20"/>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sz w:val="20"/>
                <w:szCs w:val="20"/>
                <w:lang w:eastAsia="ar-SA"/>
              </w:rPr>
            </w:pPr>
            <w:r w:rsidRPr="000252DC">
              <w:rPr>
                <w:rFonts w:ascii="Times New Roman" w:eastAsia="Times New Roman" w:hAnsi="Times New Roman" w:cs="Times New Roman"/>
                <w:b/>
                <w:bCs/>
                <w:sz w:val="20"/>
                <w:szCs w:val="20"/>
                <w:lang w:eastAsia="ar-SA"/>
              </w:rPr>
              <w:t xml:space="preserve">Предоставление услуг в </w:t>
            </w:r>
            <w:r w:rsidRPr="000252DC">
              <w:rPr>
                <w:rFonts w:ascii="Times New Roman" w:eastAsia="Times New Roman" w:hAnsi="Times New Roman" w:cs="Times New Roman"/>
                <w:b/>
                <w:sz w:val="20"/>
                <w:szCs w:val="20"/>
                <w:lang w:eastAsia="ar-SA"/>
              </w:rPr>
              <w:t xml:space="preserve">Сланцевском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75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contextualSpacing/>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«Сланцевский»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188565, Россия, Ленинградская область,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г. Сланцы, ул. Кирова, д. 16А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Calibri" w:hAnsi="Times New Roman" w:cs="Times New Roman"/>
                <w:color w:val="FF0000"/>
                <w:sz w:val="20"/>
                <w:szCs w:val="20"/>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FF4828" w:rsidRPr="000252DC" w:rsidTr="00AF2E2C">
        <w:trPr>
          <w:trHeight w:hRule="exact" w:val="80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contextualSpacing/>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sz w:val="20"/>
                <w:szCs w:val="20"/>
                <w:lang w:eastAsia="ru-RU"/>
              </w:rPr>
              <w:t>Филиал ГБУ ЛО «МФЦ» «Сосновоборский»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188540, Россия, Ленинградская область,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sz w:val="20"/>
                <w:szCs w:val="20"/>
                <w:lang w:eastAsia="ru-RU"/>
              </w:rPr>
              <w:t>г. Сосновый Бор, ул. Мира, д.1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Calibri" w:eastAsia="Calibri" w:hAnsi="Calibri" w:cs="Times New Roman"/>
                <w:sz w:val="20"/>
                <w:szCs w:val="20"/>
                <w:u w:val="single"/>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252DC">
              <w:rPr>
                <w:rFonts w:ascii="Times New Roman" w:eastAsia="Calibri" w:hAnsi="Times New Roman" w:cs="Times New Roman"/>
                <w:b/>
                <w:bCs/>
                <w:sz w:val="20"/>
                <w:szCs w:val="20"/>
                <w:shd w:val="clear" w:color="auto" w:fill="FFFFFF"/>
              </w:rPr>
              <w:t xml:space="preserve">Предоставление услуг в </w:t>
            </w:r>
            <w:r w:rsidRPr="000252DC">
              <w:rPr>
                <w:rFonts w:ascii="Times New Roman" w:eastAsia="Calibri" w:hAnsi="Times New Roman" w:cs="Times New Roman"/>
                <w:b/>
                <w:sz w:val="20"/>
                <w:szCs w:val="20"/>
                <w:shd w:val="clear" w:color="auto" w:fill="FFFFFF"/>
              </w:rPr>
              <w:t xml:space="preserve">Тихвинском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7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contextualSpacing/>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«Тихвинский»</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г. Тихвин, 1-й микрорайон, д.2</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252DC">
              <w:rPr>
                <w:rFonts w:ascii="Times New Roman" w:eastAsia="Calibri" w:hAnsi="Times New Roman" w:cs="Times New Roman"/>
                <w:b/>
                <w:bCs/>
                <w:sz w:val="20"/>
                <w:szCs w:val="20"/>
                <w:shd w:val="clear" w:color="auto" w:fill="FFFFFF"/>
              </w:rPr>
              <w:t xml:space="preserve">Предоставление услуг в </w:t>
            </w:r>
            <w:r w:rsidRPr="000252DC">
              <w:rPr>
                <w:rFonts w:ascii="Times New Roman" w:eastAsia="Calibri" w:hAnsi="Times New Roman" w:cs="Times New Roman"/>
                <w:b/>
                <w:sz w:val="20"/>
                <w:szCs w:val="20"/>
                <w:shd w:val="clear" w:color="auto" w:fill="FFFFFF"/>
              </w:rPr>
              <w:t xml:space="preserve">Тосненском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694"/>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uppressAutoHyphens/>
              <w:contextualSpacing/>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18</w:t>
            </w:r>
          </w:p>
        </w:tc>
        <w:tc>
          <w:tcPr>
            <w:tcW w:w="2270"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«Тосненский»</w:t>
            </w:r>
          </w:p>
        </w:tc>
        <w:tc>
          <w:tcPr>
            <w:tcW w:w="3683"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187000, Россия, Ленинградская область, Тосненский район,</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г. Тосно, ул. Советская, д. 9В</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1088"/>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ru-RU"/>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«Тосненский» - отдел «Тельмановский»</w:t>
            </w:r>
          </w:p>
        </w:tc>
        <w:tc>
          <w:tcPr>
            <w:tcW w:w="3683"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187032, Россия, Ленинградская область, Тосненский район, пос. Тельмана, д. 2-Б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97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ru-RU"/>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«Тосненский» - отдел «Никольское»</w:t>
            </w:r>
          </w:p>
        </w:tc>
        <w:tc>
          <w:tcPr>
            <w:tcW w:w="3683"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187026, Россия, Ленинградская область, Тосненский район, г. Никольское, ул. Комсомольская, 18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06"/>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sz w:val="20"/>
                <w:szCs w:val="20"/>
                <w:lang w:eastAsia="ar-SA"/>
              </w:rPr>
            </w:pPr>
            <w:r w:rsidRPr="000252DC">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FF4828" w:rsidRPr="000252DC" w:rsidTr="00AF2E2C">
        <w:trPr>
          <w:trHeight w:hRule="exact" w:val="2329"/>
        </w:trPr>
        <w:tc>
          <w:tcPr>
            <w:tcW w:w="70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uppressAutoHyphens/>
              <w:ind w:left="-10"/>
              <w:contextualSpacing/>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19</w:t>
            </w:r>
          </w:p>
        </w:tc>
        <w:tc>
          <w:tcPr>
            <w:tcW w:w="2270"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252DC">
              <w:rPr>
                <w:rFonts w:ascii="Times New Roman" w:eastAsia="Calibri" w:hAnsi="Times New Roman" w:cs="Times New Roman"/>
                <w:color w:val="000000"/>
                <w:sz w:val="20"/>
                <w:szCs w:val="20"/>
                <w:lang w:eastAsia="ar-SA"/>
              </w:rPr>
              <w:t>ГБУ ЛО «МФЦ»</w:t>
            </w:r>
          </w:p>
          <w:p w:rsidR="00FF4828" w:rsidRPr="000252DC" w:rsidRDefault="00FF4828" w:rsidP="00FF48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252DC">
              <w:rPr>
                <w:rFonts w:ascii="Times New Roman" w:eastAsia="Calibri" w:hAnsi="Times New Roman" w:cs="Times New Roman"/>
                <w:i/>
                <w:color w:val="000000"/>
                <w:sz w:val="20"/>
                <w:szCs w:val="20"/>
                <w:lang w:eastAsia="ar-SA"/>
              </w:rPr>
              <w:t>(обслуживание заявителей не осуществляется</w:t>
            </w:r>
            <w:r w:rsidRPr="000252DC">
              <w:rPr>
                <w:rFonts w:ascii="Times New Roman" w:eastAsia="Calibri" w:hAnsi="Times New Roman" w:cs="Times New Roman"/>
                <w:color w:val="000000"/>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0252DC">
              <w:rPr>
                <w:rFonts w:ascii="Times New Roman" w:eastAsia="Times New Roman" w:hAnsi="Times New Roman" w:cs="Times New Roman"/>
                <w:bCs/>
                <w:i/>
                <w:color w:val="000000"/>
                <w:sz w:val="20"/>
                <w:szCs w:val="20"/>
                <w:lang w:eastAsia="ru-RU"/>
              </w:rPr>
              <w:t>Юридический адрес:</w:t>
            </w:r>
          </w:p>
          <w:p w:rsidR="00FF4828" w:rsidRPr="000252DC" w:rsidRDefault="00FF4828" w:rsidP="00FF482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 xml:space="preserve">188641, Ленинградская область, Всеволожский район, </w:t>
            </w:r>
          </w:p>
          <w:p w:rsidR="00FF4828" w:rsidRPr="000252DC" w:rsidRDefault="00FF4828" w:rsidP="00FF482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дер. Новосаратовка, д.8</w:t>
            </w:r>
          </w:p>
          <w:p w:rsidR="00FF4828" w:rsidRPr="000252DC" w:rsidRDefault="00FF4828" w:rsidP="00FF4828">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0252DC">
              <w:rPr>
                <w:rFonts w:ascii="Times New Roman" w:eastAsia="Times New Roman" w:hAnsi="Times New Roman" w:cs="Times New Roman"/>
                <w:bCs/>
                <w:i/>
                <w:color w:val="000000"/>
                <w:sz w:val="20"/>
                <w:szCs w:val="20"/>
                <w:lang w:eastAsia="ru-RU"/>
              </w:rPr>
              <w:t>Почтовый адрес:</w:t>
            </w:r>
          </w:p>
          <w:p w:rsidR="00FF4828" w:rsidRPr="000252DC" w:rsidRDefault="00FF4828" w:rsidP="00FF482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 xml:space="preserve">191311, г. Санкт-Петербург, </w:t>
            </w:r>
          </w:p>
          <w:p w:rsidR="00FF4828" w:rsidRPr="000252DC" w:rsidRDefault="00FF4828" w:rsidP="00FF482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ул. Смольного, д. 3, лит. А</w:t>
            </w:r>
          </w:p>
          <w:p w:rsidR="00FF4828" w:rsidRPr="000252DC" w:rsidRDefault="00FF4828" w:rsidP="00FF4828">
            <w:pPr>
              <w:shd w:val="clear" w:color="auto" w:fill="FFFFFF"/>
              <w:spacing w:after="0" w:line="240" w:lineRule="auto"/>
              <w:jc w:val="center"/>
              <w:rPr>
                <w:rFonts w:ascii="Times New Roman" w:eastAsia="Times New Roman" w:hAnsi="Times New Roman" w:cs="Times New Roman"/>
                <w:i/>
                <w:color w:val="000000"/>
                <w:sz w:val="20"/>
                <w:szCs w:val="20"/>
                <w:lang w:eastAsia="ru-RU"/>
              </w:rPr>
            </w:pPr>
            <w:r w:rsidRPr="000252DC">
              <w:rPr>
                <w:rFonts w:ascii="Times New Roman" w:eastAsia="Times New Roman" w:hAnsi="Times New Roman" w:cs="Times New Roman"/>
                <w:bCs/>
                <w:i/>
                <w:color w:val="000000"/>
                <w:sz w:val="20"/>
                <w:szCs w:val="20"/>
                <w:lang w:eastAsia="ru-RU"/>
              </w:rPr>
              <w:t>Фактический адрес</w:t>
            </w:r>
            <w:r w:rsidRPr="000252DC">
              <w:rPr>
                <w:rFonts w:ascii="Times New Roman" w:eastAsia="Times New Roman" w:hAnsi="Times New Roman" w:cs="Times New Roman"/>
                <w:b/>
                <w:i/>
                <w:color w:val="000000"/>
                <w:sz w:val="20"/>
                <w:szCs w:val="20"/>
                <w:lang w:eastAsia="ru-RU"/>
              </w:rPr>
              <w:t>:</w:t>
            </w:r>
          </w:p>
          <w:p w:rsidR="00FF4828" w:rsidRPr="000252DC" w:rsidRDefault="00FF4828" w:rsidP="00FF482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191024, г. Санкт-Петербург,  </w:t>
            </w:r>
          </w:p>
          <w:p w:rsidR="00FF4828" w:rsidRPr="000252DC" w:rsidRDefault="00FF4828" w:rsidP="00FF482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пр. Бакунина, д. 5, лит.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252DC">
              <w:rPr>
                <w:rFonts w:ascii="Times New Roman" w:eastAsia="Calibri" w:hAnsi="Times New Roman" w:cs="Times New Roman"/>
                <w:color w:val="000000"/>
                <w:sz w:val="20"/>
                <w:szCs w:val="20"/>
                <w:lang w:eastAsia="ar-SA"/>
              </w:rPr>
              <w:t>пн-чт –</w:t>
            </w:r>
          </w:p>
          <w:p w:rsidR="00FF4828" w:rsidRPr="000252DC" w:rsidRDefault="00FF4828" w:rsidP="00FF48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252DC">
              <w:rPr>
                <w:rFonts w:ascii="Times New Roman" w:eastAsia="Calibri" w:hAnsi="Times New Roman" w:cs="Times New Roman"/>
                <w:color w:val="000000"/>
                <w:sz w:val="20"/>
                <w:szCs w:val="20"/>
                <w:lang w:eastAsia="ar-SA"/>
              </w:rPr>
              <w:t>с 9.00 до 18.00,</w:t>
            </w:r>
          </w:p>
          <w:p w:rsidR="00FF4828" w:rsidRPr="000252DC" w:rsidRDefault="00FF4828" w:rsidP="00FF48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252DC">
              <w:rPr>
                <w:rFonts w:ascii="Times New Roman" w:eastAsia="Calibri" w:hAnsi="Times New Roman" w:cs="Times New Roman"/>
                <w:color w:val="000000"/>
                <w:sz w:val="20"/>
                <w:szCs w:val="20"/>
                <w:lang w:eastAsia="ar-SA"/>
              </w:rPr>
              <w:t>пт. –</w:t>
            </w:r>
          </w:p>
          <w:p w:rsidR="00FF4828" w:rsidRPr="000252DC" w:rsidRDefault="00FF4828" w:rsidP="00FF48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252DC">
              <w:rPr>
                <w:rFonts w:ascii="Times New Roman" w:eastAsia="Calibri" w:hAnsi="Times New Roman" w:cs="Times New Roman"/>
                <w:color w:val="000000"/>
                <w:sz w:val="20"/>
                <w:szCs w:val="20"/>
                <w:lang w:eastAsia="ar-SA"/>
              </w:rPr>
              <w:t xml:space="preserve">с 9.00 до 17.00, </w:t>
            </w:r>
          </w:p>
          <w:p w:rsidR="00FF4828" w:rsidRPr="000252DC" w:rsidRDefault="00FF4828" w:rsidP="00FF48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252DC">
              <w:rPr>
                <w:rFonts w:ascii="Times New Roman" w:eastAsia="Calibri" w:hAnsi="Times New Roman" w:cs="Times New Roman"/>
                <w:color w:val="000000"/>
                <w:sz w:val="20"/>
                <w:szCs w:val="20"/>
                <w:lang w:eastAsia="ar-SA"/>
              </w:rPr>
              <w:t>перерыв с</w:t>
            </w:r>
          </w:p>
          <w:p w:rsidR="00FF4828" w:rsidRPr="000252DC" w:rsidRDefault="00FF4828" w:rsidP="00FF4828">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0252DC">
              <w:rPr>
                <w:rFonts w:ascii="Times New Roman" w:eastAsia="Calibri" w:hAnsi="Times New Roman" w:cs="Times New Roman"/>
                <w:color w:val="000000"/>
                <w:sz w:val="20"/>
                <w:szCs w:val="20"/>
                <w:lang w:eastAsia="ar-SA"/>
              </w:rPr>
              <w:t>13.00 до 13.48, выходные дни -</w:t>
            </w:r>
          </w:p>
          <w:p w:rsidR="00FF4828" w:rsidRPr="000252DC" w:rsidRDefault="00FF4828" w:rsidP="00FF4828">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r w:rsidRPr="000252DC">
              <w:rPr>
                <w:rFonts w:ascii="Times New Roman" w:eastAsia="Calibri" w:hAnsi="Times New Roman" w:cs="Times New Roman"/>
                <w:color w:val="000000"/>
                <w:sz w:val="20"/>
                <w:szCs w:val="20"/>
                <w:lang w:eastAsia="ar-SA"/>
              </w:rPr>
              <w:t>сб, вс.</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bl>
    <w:p w:rsidR="008D2534" w:rsidRPr="000252DC" w:rsidRDefault="008D2534" w:rsidP="00FF4828">
      <w:pPr>
        <w:tabs>
          <w:tab w:val="num" w:pos="0"/>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br w:type="page"/>
      </w:r>
      <w:r w:rsidRPr="000252DC">
        <w:rPr>
          <w:rFonts w:ascii="Times New Roman" w:eastAsia="Times New Roman" w:hAnsi="Times New Roman" w:cs="Times New Roman"/>
          <w:sz w:val="24"/>
          <w:szCs w:val="24"/>
          <w:lang w:eastAsia="ru-RU"/>
        </w:rPr>
        <w:lastRenderedPageBreak/>
        <w:t xml:space="preserve">                                                                               </w:t>
      </w:r>
    </w:p>
    <w:p w:rsidR="008D2534" w:rsidRPr="000252DC" w:rsidRDefault="008D2534" w:rsidP="00FF4828">
      <w:pPr>
        <w:spacing w:after="0" w:line="36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Приложение № 3</w:t>
      </w:r>
    </w:p>
    <w:p w:rsidR="008D2534" w:rsidRPr="000252DC" w:rsidRDefault="008D2534" w:rsidP="008D2534">
      <w:pPr>
        <w:spacing w:after="0" w:line="240" w:lineRule="auto"/>
        <w:ind w:firstLine="709"/>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ЗАЯВЛЕНИЕ</w:t>
      </w:r>
    </w:p>
    <w:p w:rsidR="008D2534" w:rsidRPr="000252DC" w:rsidRDefault="008D2534" w:rsidP="008D2534">
      <w:pPr>
        <w:spacing w:after="0" w:line="240" w:lineRule="auto"/>
        <w:ind w:firstLine="709"/>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на получение разрешения на перевозку тяжеловесного </w:t>
      </w:r>
    </w:p>
    <w:p w:rsidR="008D2534" w:rsidRPr="000252DC" w:rsidRDefault="008D2534" w:rsidP="008D2534">
      <w:pPr>
        <w:spacing w:after="0" w:line="240" w:lineRule="auto"/>
        <w:ind w:firstLine="709"/>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и (или) крупногабаритного груза</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Наименование, адрес, расчетный счет и телефон перевозчика груза:</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Маршрут движения (указать названия пунктов, через которые проходит маршрут)___________________________________________________________________________________________________________________________________________</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Вид необходимого разрешения:</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Разовое на ___________ перевозок по маршруту с __________________ по ____________________</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На срок с ________________ по ____________________ без ограничения числа перевозок</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Категория груза________________ Характер груза ______________________________________________________________________</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(наименование, габариты, масса)</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Параметры автопоезда: </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состав (марка, модель транспортного средства и прицепа)</w:t>
      </w:r>
    </w:p>
    <w:p w:rsidR="008D2534" w:rsidRPr="000252DC" w:rsidRDefault="008D2534" w:rsidP="008D2534">
      <w:pPr>
        <w:tabs>
          <w:tab w:val="left" w:pos="9355"/>
        </w:tabs>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расстояние между осями 1___2___3___4___5___6___7___8___9 и т.д. м. </w:t>
      </w:r>
    </w:p>
    <w:p w:rsidR="008D2534" w:rsidRPr="000252DC" w:rsidRDefault="008D2534" w:rsidP="008D2534">
      <w:pPr>
        <w:tabs>
          <w:tab w:val="left" w:pos="9355"/>
        </w:tabs>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нагрузка на оси                  1___2___3___4___5___6___7___8___9 т.</w:t>
      </w:r>
    </w:p>
    <w:p w:rsidR="008D2534" w:rsidRPr="000252DC" w:rsidRDefault="008D2534" w:rsidP="008D2534">
      <w:pPr>
        <w:tabs>
          <w:tab w:val="left" w:pos="9355"/>
        </w:tabs>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Полная масса</w:t>
      </w:r>
    </w:p>
    <w:p w:rsidR="008D2534" w:rsidRPr="000252DC" w:rsidRDefault="008D2534" w:rsidP="008D2534">
      <w:pPr>
        <w:tabs>
          <w:tab w:val="left" w:pos="9355"/>
        </w:tabs>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Габариты: длина _______________ _ м, ширина _______________ м, высота ________________ м, </w:t>
      </w:r>
    </w:p>
    <w:p w:rsidR="008D2534" w:rsidRPr="000252DC" w:rsidRDefault="008D2534" w:rsidP="008D2534">
      <w:pPr>
        <w:tabs>
          <w:tab w:val="center" w:pos="5926"/>
          <w:tab w:val="left" w:pos="6270"/>
          <w:tab w:val="left" w:pos="6946"/>
        </w:tabs>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Предполагаемая скорость движения автопоезда _____________ км/ч </w:t>
      </w:r>
    </w:p>
    <w:p w:rsidR="008D2534" w:rsidRPr="000252DC" w:rsidRDefault="008D2534" w:rsidP="008D2534">
      <w:pPr>
        <w:tabs>
          <w:tab w:val="center" w:pos="5926"/>
          <w:tab w:val="left" w:pos="6270"/>
          <w:tab w:val="left" w:pos="6946"/>
        </w:tabs>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Радиус поворота с грузом _______________ м.</w:t>
      </w:r>
    </w:p>
    <w:p w:rsidR="008D2534" w:rsidRPr="000252DC" w:rsidRDefault="008D2534" w:rsidP="008D2534">
      <w:pPr>
        <w:tabs>
          <w:tab w:val="center" w:pos="5926"/>
          <w:tab w:val="left" w:pos="6270"/>
          <w:tab w:val="left" w:pos="6946"/>
        </w:tabs>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Предполагаемая скорость движения _________________ км/ч</w:t>
      </w:r>
    </w:p>
    <w:p w:rsidR="008D2534" w:rsidRPr="000252DC" w:rsidRDefault="008D2534" w:rsidP="008D2534">
      <w:pPr>
        <w:tabs>
          <w:tab w:val="right" w:pos="9468"/>
        </w:tabs>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Вид сопровождения__________________________________________________</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Схема автопоезда __________________________________________________________________</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(заполняется для автотранспортных средств категории 2).</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Указать на схеме все участвующие в перевозке транспортные средства, количество осей и колес на них, их взаимное расположение, распределение нагрузки по осям и на отдельные колеса с учетом возможного неравномерного распределения нагрузки, габариты транспортных средств (может быть приложена к заявке отдельно).</w:t>
      </w:r>
    </w:p>
    <w:p w:rsidR="008D2534" w:rsidRPr="000252DC" w:rsidRDefault="008D2534" w:rsidP="008D2534">
      <w:pPr>
        <w:tabs>
          <w:tab w:val="left" w:pos="4253"/>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Должность и фамилия перевозчика груза, подавшего заявление__________________________________________________________                                                                                                                                      </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Дата подачи заявления _______________  </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М.П.</w:t>
      </w:r>
    </w:p>
    <w:p w:rsidR="008D2534" w:rsidRPr="000252DC" w:rsidRDefault="008D2534" w:rsidP="008D2534">
      <w:pPr>
        <w:spacing w:after="0" w:line="360" w:lineRule="auto"/>
        <w:ind w:firstLine="709"/>
        <w:jc w:val="right"/>
        <w:rPr>
          <w:rFonts w:ascii="Times New Roman" w:eastAsia="Times New Roman" w:hAnsi="Times New Roman" w:cs="Times New Roman"/>
          <w:b/>
          <w:sz w:val="24"/>
          <w:szCs w:val="24"/>
          <w:lang w:eastAsia="ru-RU"/>
        </w:rPr>
      </w:pPr>
    </w:p>
    <w:p w:rsidR="008D2534" w:rsidRPr="000252DC" w:rsidRDefault="008D2534" w:rsidP="008D2534">
      <w:pPr>
        <w:spacing w:after="0" w:line="360" w:lineRule="auto"/>
        <w:ind w:firstLine="709"/>
        <w:jc w:val="right"/>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br w:type="page"/>
      </w:r>
      <w:r w:rsidRPr="000252DC">
        <w:rPr>
          <w:rFonts w:ascii="Times New Roman" w:eastAsia="Times New Roman" w:hAnsi="Times New Roman" w:cs="Times New Roman"/>
          <w:b/>
          <w:sz w:val="24"/>
          <w:szCs w:val="24"/>
          <w:lang w:eastAsia="ru-RU"/>
        </w:rPr>
        <w:lastRenderedPageBreak/>
        <w:t>Приложение № 3.1</w:t>
      </w:r>
    </w:p>
    <w:p w:rsidR="008D2534" w:rsidRPr="000252DC" w:rsidRDefault="008D2534" w:rsidP="008D2534">
      <w:pPr>
        <w:spacing w:after="0" w:line="240" w:lineRule="auto"/>
        <w:ind w:firstLine="709"/>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 xml:space="preserve">Размер вреда </w:t>
      </w:r>
    </w:p>
    <w:p w:rsidR="008D2534" w:rsidRPr="000252DC" w:rsidRDefault="008D2534" w:rsidP="0004204B">
      <w:pPr>
        <w:spacing w:after="0" w:line="240" w:lineRule="auto"/>
        <w:ind w:firstLine="709"/>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при превышении предельно допустим</w:t>
      </w:r>
      <w:r w:rsidR="0004204B" w:rsidRPr="000252DC">
        <w:rPr>
          <w:rFonts w:ascii="Times New Roman" w:eastAsia="Times New Roman" w:hAnsi="Times New Roman" w:cs="Times New Roman"/>
          <w:b/>
          <w:sz w:val="24"/>
          <w:szCs w:val="24"/>
          <w:lang w:eastAsia="ru-RU"/>
        </w:rPr>
        <w:t>ой массы транспортного средства</w:t>
      </w:r>
    </w:p>
    <w:tbl>
      <w:tblPr>
        <w:tblpPr w:leftFromText="180" w:rightFromText="180" w:vertAnchor="page" w:horzAnchor="margin" w:tblpY="26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Превышение предельно допустимой массы транспортного средства, т.</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Размер вреда, руб. на </w:t>
            </w:r>
            <w:smartTag w:uri="urn:schemas-microsoft-com:office:smarttags" w:element="metricconverter">
              <w:smartTagPr>
                <w:attr w:name="ProductID" w:val="100 км"/>
              </w:smartTagPr>
              <w:r w:rsidRPr="000252DC">
                <w:rPr>
                  <w:rFonts w:ascii="Times New Roman" w:eastAsia="Times New Roman" w:hAnsi="Times New Roman" w:cs="Times New Roman"/>
                  <w:sz w:val="24"/>
                  <w:szCs w:val="24"/>
                  <w:lang w:eastAsia="ru-RU"/>
                </w:rPr>
                <w:t>100 км</w:t>
              </w:r>
            </w:smartTag>
            <w:r w:rsidRPr="000252DC">
              <w:rPr>
                <w:rFonts w:ascii="Times New Roman" w:eastAsia="Times New Roman" w:hAnsi="Times New Roman" w:cs="Times New Roman"/>
                <w:sz w:val="24"/>
                <w:szCs w:val="24"/>
                <w:lang w:eastAsia="ru-RU"/>
              </w:rPr>
              <w:t>.</w:t>
            </w: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До 5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5 до 7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7до 10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10 до 15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15 до 20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20 до 25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25 до 30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30 до 35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35 до 40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40 до 45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45 до 50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50</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 отдельному расчёту</w:t>
            </w:r>
          </w:p>
        </w:tc>
      </w:tr>
    </w:tbl>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p w:rsidR="0004204B" w:rsidRPr="000252DC" w:rsidRDefault="0004204B" w:rsidP="008D2534">
      <w:pPr>
        <w:spacing w:after="0" w:line="240" w:lineRule="auto"/>
        <w:ind w:firstLine="709"/>
        <w:jc w:val="right"/>
        <w:rPr>
          <w:rFonts w:ascii="Times New Roman" w:eastAsia="Times New Roman" w:hAnsi="Times New Roman" w:cs="Times New Roman"/>
          <w:b/>
          <w:sz w:val="24"/>
          <w:szCs w:val="24"/>
          <w:lang w:eastAsia="ru-RU"/>
        </w:rPr>
      </w:pPr>
    </w:p>
    <w:p w:rsidR="0004204B" w:rsidRPr="000252DC" w:rsidRDefault="0004204B" w:rsidP="008D2534">
      <w:pPr>
        <w:spacing w:after="0" w:line="240" w:lineRule="auto"/>
        <w:ind w:firstLine="709"/>
        <w:jc w:val="right"/>
        <w:rPr>
          <w:rFonts w:ascii="Times New Roman" w:eastAsia="Times New Roman" w:hAnsi="Times New Roman" w:cs="Times New Roman"/>
          <w:b/>
          <w:sz w:val="24"/>
          <w:szCs w:val="24"/>
          <w:lang w:eastAsia="ru-RU"/>
        </w:rPr>
      </w:pPr>
    </w:p>
    <w:p w:rsidR="0004204B" w:rsidRPr="000252DC" w:rsidRDefault="0004204B" w:rsidP="008D2534">
      <w:pPr>
        <w:spacing w:after="0" w:line="240" w:lineRule="auto"/>
        <w:ind w:firstLine="709"/>
        <w:jc w:val="right"/>
        <w:rPr>
          <w:rFonts w:ascii="Times New Roman" w:eastAsia="Times New Roman" w:hAnsi="Times New Roman" w:cs="Times New Roman"/>
          <w:b/>
          <w:sz w:val="24"/>
          <w:szCs w:val="24"/>
          <w:lang w:eastAsia="ru-RU"/>
        </w:rPr>
      </w:pPr>
    </w:p>
    <w:p w:rsidR="008D2534" w:rsidRPr="000252DC" w:rsidRDefault="008D2534" w:rsidP="008D2534">
      <w:pPr>
        <w:spacing w:after="0" w:line="240" w:lineRule="auto"/>
        <w:ind w:firstLine="709"/>
        <w:jc w:val="right"/>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Приложение № 3.2</w:t>
      </w:r>
    </w:p>
    <w:p w:rsidR="008D2534" w:rsidRPr="000252DC" w:rsidRDefault="008D2534" w:rsidP="008D2534">
      <w:pPr>
        <w:spacing w:after="0" w:line="240" w:lineRule="auto"/>
        <w:ind w:firstLine="709"/>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 xml:space="preserve">Размер вреда </w:t>
      </w:r>
    </w:p>
    <w:p w:rsidR="008D2534" w:rsidRPr="000252DC" w:rsidRDefault="008D2534" w:rsidP="008D2534">
      <w:pPr>
        <w:spacing w:after="0" w:line="240" w:lineRule="auto"/>
        <w:ind w:firstLine="709"/>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при превышении значений предельно допустимых нагрузок на ось транспортного средства</w:t>
      </w:r>
    </w:p>
    <w:p w:rsidR="008D2534" w:rsidRPr="000252DC" w:rsidRDefault="008D2534" w:rsidP="008D2534">
      <w:pPr>
        <w:spacing w:after="0" w:line="240" w:lineRule="auto"/>
        <w:ind w:firstLine="709"/>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8D2534" w:rsidRPr="000252DC" w:rsidTr="00A5170E">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Превышение предельно допустимых осевых нагрузок на ось транспортного средства, проценты</w:t>
            </w:r>
          </w:p>
        </w:tc>
        <w:tc>
          <w:tcPr>
            <w:tcW w:w="3190" w:type="dxa"/>
          </w:tcPr>
          <w:p w:rsidR="008D2534" w:rsidRPr="000252DC" w:rsidRDefault="008D2534" w:rsidP="0004204B">
            <w:pPr>
              <w:spacing w:after="0"/>
              <w:ind w:firstLine="709"/>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Размер вреда, руб. </w:t>
            </w:r>
            <w:r w:rsidR="00BC496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на </w:t>
            </w:r>
            <w:smartTag w:uri="urn:schemas-microsoft-com:office:smarttags" w:element="metricconverter">
              <w:smartTagPr>
                <w:attr w:name="ProductID" w:val="100 км"/>
              </w:smartTagPr>
              <w:r w:rsidRPr="000252DC">
                <w:rPr>
                  <w:rFonts w:ascii="Times New Roman" w:eastAsia="Times New Roman" w:hAnsi="Times New Roman" w:cs="Times New Roman"/>
                  <w:sz w:val="24"/>
                  <w:szCs w:val="24"/>
                  <w:lang w:eastAsia="ru-RU"/>
                </w:rPr>
                <w:t>100 км</w:t>
              </w:r>
            </w:smartTag>
            <w:r w:rsidRPr="000252DC">
              <w:rPr>
                <w:rFonts w:ascii="Times New Roman" w:eastAsia="Times New Roman" w:hAnsi="Times New Roman" w:cs="Times New Roman"/>
                <w:sz w:val="24"/>
                <w:szCs w:val="24"/>
                <w:lang w:eastAsia="ru-RU"/>
              </w:rPr>
              <w:t>.</w:t>
            </w:r>
          </w:p>
        </w:tc>
        <w:tc>
          <w:tcPr>
            <w:tcW w:w="3191"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Размер вреда в период временных ограничений в связи с неблагоприятными природно-климатическими условиями, руб. на </w:t>
            </w:r>
            <w:smartTag w:uri="urn:schemas-microsoft-com:office:smarttags" w:element="metricconverter">
              <w:smartTagPr>
                <w:attr w:name="ProductID" w:val="100 км"/>
              </w:smartTagPr>
              <w:r w:rsidRPr="000252DC">
                <w:rPr>
                  <w:rFonts w:ascii="Times New Roman" w:eastAsia="Times New Roman" w:hAnsi="Times New Roman" w:cs="Times New Roman"/>
                  <w:sz w:val="24"/>
                  <w:szCs w:val="24"/>
                  <w:lang w:eastAsia="ru-RU"/>
                </w:rPr>
                <w:t>100 км</w:t>
              </w:r>
            </w:smartTag>
            <w:r w:rsidRPr="000252DC">
              <w:rPr>
                <w:rFonts w:ascii="Times New Roman" w:eastAsia="Times New Roman" w:hAnsi="Times New Roman" w:cs="Times New Roman"/>
                <w:sz w:val="24"/>
                <w:szCs w:val="24"/>
                <w:lang w:eastAsia="ru-RU"/>
              </w:rPr>
              <w:t>.</w:t>
            </w:r>
          </w:p>
        </w:tc>
      </w:tr>
      <w:tr w:rsidR="008D2534" w:rsidRPr="000252DC" w:rsidTr="00A5170E">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До 10 включительно</w:t>
            </w:r>
          </w:p>
        </w:tc>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c>
          <w:tcPr>
            <w:tcW w:w="3191"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r>
      <w:tr w:rsidR="008D2534" w:rsidRPr="000252DC" w:rsidTr="00A5170E">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10 до 20 включительно</w:t>
            </w:r>
          </w:p>
        </w:tc>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c>
          <w:tcPr>
            <w:tcW w:w="3191"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r>
      <w:tr w:rsidR="008D2534" w:rsidRPr="000252DC" w:rsidTr="00A5170E">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20 до 30 включительно</w:t>
            </w:r>
          </w:p>
        </w:tc>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c>
          <w:tcPr>
            <w:tcW w:w="3191"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r>
      <w:tr w:rsidR="008D2534" w:rsidRPr="000252DC" w:rsidTr="00A5170E">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30 до 40 включительно</w:t>
            </w:r>
          </w:p>
        </w:tc>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c>
          <w:tcPr>
            <w:tcW w:w="3191"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r>
      <w:tr w:rsidR="008D2534" w:rsidRPr="000252DC" w:rsidTr="00A5170E">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40 до 50 включительно</w:t>
            </w:r>
          </w:p>
        </w:tc>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c>
          <w:tcPr>
            <w:tcW w:w="3191"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r>
      <w:tr w:rsidR="008D2534" w:rsidRPr="000252DC" w:rsidTr="00A5170E">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50 до 60 включительно</w:t>
            </w:r>
          </w:p>
        </w:tc>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c>
          <w:tcPr>
            <w:tcW w:w="3191"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r>
      <w:tr w:rsidR="008D2534" w:rsidRPr="000252DC" w:rsidTr="00A5170E">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60</w:t>
            </w:r>
          </w:p>
        </w:tc>
        <w:tc>
          <w:tcPr>
            <w:tcW w:w="6381" w:type="dxa"/>
            <w:gridSpan w:val="2"/>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 отдельному расчету</w:t>
            </w:r>
          </w:p>
        </w:tc>
      </w:tr>
    </w:tbl>
    <w:p w:rsidR="008D2534" w:rsidRPr="000252DC" w:rsidRDefault="008D2534" w:rsidP="008D2534">
      <w:pPr>
        <w:spacing w:after="0" w:line="360" w:lineRule="auto"/>
        <w:ind w:firstLine="709"/>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firstLine="709"/>
        <w:jc w:val="right"/>
        <w:rPr>
          <w:rFonts w:ascii="Times New Roman" w:eastAsia="Times New Roman" w:hAnsi="Times New Roman" w:cs="Times New Roman"/>
          <w:b/>
          <w:sz w:val="24"/>
          <w:szCs w:val="24"/>
          <w:lang w:val="en-US" w:eastAsia="ru-RU"/>
        </w:rPr>
      </w:pPr>
      <w:r w:rsidRPr="000252DC">
        <w:rPr>
          <w:rFonts w:ascii="Times New Roman" w:eastAsia="Times New Roman" w:hAnsi="Times New Roman" w:cs="Times New Roman"/>
          <w:b/>
          <w:sz w:val="24"/>
          <w:szCs w:val="24"/>
          <w:lang w:eastAsia="ru-RU"/>
        </w:rPr>
        <w:br w:type="page"/>
      </w:r>
      <w:r w:rsidRPr="000252DC">
        <w:rPr>
          <w:rFonts w:ascii="Times New Roman" w:eastAsia="Times New Roman" w:hAnsi="Times New Roman" w:cs="Times New Roman"/>
          <w:b/>
          <w:sz w:val="24"/>
          <w:szCs w:val="24"/>
          <w:lang w:eastAsia="ru-RU"/>
        </w:rPr>
        <w:lastRenderedPageBreak/>
        <w:t>Приложение № 4</w:t>
      </w:r>
      <w:r w:rsidRPr="000252DC">
        <w:rPr>
          <w:rFonts w:ascii="Times New Roman" w:eastAsia="Times New Roman" w:hAnsi="Times New Roman" w:cs="Times New Roman"/>
          <w:b/>
          <w:sz w:val="24"/>
          <w:szCs w:val="24"/>
          <w:lang w:val="en-US" w:eastAsia="ru-RU"/>
        </w:rPr>
        <w:t>.</w:t>
      </w:r>
    </w:p>
    <w:p w:rsidR="008D2534" w:rsidRPr="000252DC" w:rsidRDefault="008D2534" w:rsidP="008D2534">
      <w:pPr>
        <w:spacing w:after="0" w:line="240" w:lineRule="auto"/>
        <w:ind w:firstLine="709"/>
        <w:jc w:val="center"/>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firstLine="709"/>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Основные понятия и определения</w:t>
      </w:r>
    </w:p>
    <w:p w:rsidR="008D2534" w:rsidRPr="000252DC" w:rsidRDefault="008D2534" w:rsidP="008D2534">
      <w:pPr>
        <w:spacing w:after="0" w:line="240" w:lineRule="auto"/>
        <w:ind w:firstLine="709"/>
        <w:jc w:val="both"/>
        <w:rPr>
          <w:rFonts w:ascii="Times New Roman" w:eastAsia="Times New Roman" w:hAnsi="Times New Roman" w:cs="Times New Roman"/>
          <w:b/>
          <w:sz w:val="24"/>
          <w:szCs w:val="24"/>
          <w:lang w:eastAsia="ru-RU"/>
        </w:rPr>
      </w:pP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t>Разовое</w:t>
      </w:r>
      <w:r w:rsidRPr="000252DC">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Times New Roman"/>
          <w:b/>
          <w:sz w:val="24"/>
          <w:szCs w:val="24"/>
          <w:lang w:eastAsia="ru-RU"/>
        </w:rPr>
        <w:t>разрешение</w:t>
      </w:r>
      <w:r w:rsidRPr="000252DC">
        <w:rPr>
          <w:rFonts w:ascii="Times New Roman" w:eastAsia="Times New Roman" w:hAnsi="Times New Roman" w:cs="Times New Roman"/>
          <w:sz w:val="24"/>
          <w:szCs w:val="24"/>
          <w:lang w:eastAsia="ru-RU"/>
        </w:rPr>
        <w:t xml:space="preserve"> выдается на одну перевозку груза</w:t>
      </w:r>
      <w:r w:rsidRPr="000252DC">
        <w:rPr>
          <w:rFonts w:ascii="Times New Roman" w:eastAsia="Times New Roman" w:hAnsi="Times New Roman" w:cs="Times New Roman"/>
          <w:b/>
          <w:sz w:val="24"/>
          <w:szCs w:val="24"/>
          <w:lang w:eastAsia="ru-RU"/>
        </w:rPr>
        <w:t xml:space="preserve"> </w:t>
      </w:r>
      <w:r w:rsidRPr="000252DC">
        <w:rPr>
          <w:rFonts w:ascii="Times New Roman" w:eastAsia="Times New Roman" w:hAnsi="Times New Roman" w:cs="Times New Roman"/>
          <w:sz w:val="24"/>
          <w:szCs w:val="24"/>
          <w:lang w:eastAsia="ru-RU"/>
        </w:rPr>
        <w:t>по определенному (конкретному) маршруту в указанные в разрешении сроки.</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t>Разрешения на определенный срок</w:t>
      </w:r>
      <w:r w:rsidRPr="000252DC">
        <w:rPr>
          <w:rFonts w:ascii="Times New Roman" w:eastAsia="Times New Roman" w:hAnsi="Times New Roman" w:cs="Times New Roman"/>
          <w:sz w:val="24"/>
          <w:szCs w:val="24"/>
          <w:lang w:eastAsia="ru-RU"/>
        </w:rPr>
        <w:t xml:space="preserve"> выдаются только для перевозки грузов категории 1 на срок от 1 до 3 месяцев или на определенное количество перевозок в течение указанного в заявлении времени, но не более чем на 3 месяца.</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t>Крупногабаритные и тяжеловесные грузы категории 1</w:t>
      </w:r>
      <w:r w:rsidRPr="000252DC">
        <w:rPr>
          <w:rFonts w:ascii="Times New Roman" w:eastAsia="Times New Roman" w:hAnsi="Times New Roman" w:cs="Times New Roman"/>
          <w:sz w:val="24"/>
          <w:szCs w:val="24"/>
          <w:lang w:eastAsia="ru-RU"/>
        </w:rPr>
        <w:t xml:space="preserve"> — транспортное средство, масса которого с грузом или без груза и (или) осевая масса на каждую ось, а также габариты по высоте, ширине или длине превышают значения, приведенных в приложении № 6 </w:t>
      </w:r>
      <w:r w:rsidR="00BC4966" w:rsidRPr="000252DC">
        <w:rPr>
          <w:rFonts w:ascii="Times New Roman" w:eastAsia="Times New Roman" w:hAnsi="Times New Roman" w:cs="Times New Roman"/>
          <w:sz w:val="24"/>
          <w:szCs w:val="24"/>
          <w:lang w:eastAsia="ru-RU"/>
        </w:rPr>
        <w:t>к административному</w:t>
      </w:r>
      <w:r w:rsidRPr="000252DC">
        <w:rPr>
          <w:rFonts w:ascii="Times New Roman" w:eastAsia="Times New Roman" w:hAnsi="Times New Roman" w:cs="Times New Roman"/>
          <w:sz w:val="24"/>
          <w:szCs w:val="24"/>
          <w:lang w:eastAsia="ru-RU"/>
        </w:rPr>
        <w:t xml:space="preserve"> регламенту, но не относится к категории 2.</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t xml:space="preserve">Крупногабаритные и тяжеловесные грузы категории 2 </w:t>
      </w:r>
      <w:r w:rsidRPr="000252DC">
        <w:rPr>
          <w:rFonts w:ascii="Times New Roman" w:eastAsia="Times New Roman" w:hAnsi="Times New Roman" w:cs="Times New Roman"/>
          <w:sz w:val="24"/>
          <w:szCs w:val="24"/>
          <w:lang w:eastAsia="ru-RU"/>
        </w:rPr>
        <w:t xml:space="preserve">— транспортное средство, весовые параметры которого с грузом или без груза соответствуют величинам, приведенных </w:t>
      </w:r>
      <w:r w:rsidR="0004204B"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приложении № 6 к административному регламенту.</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t>Группа А</w:t>
      </w:r>
      <w:r w:rsidRPr="000252DC">
        <w:rPr>
          <w:rFonts w:ascii="Times New Roman" w:eastAsia="Times New Roman" w:hAnsi="Times New Roman" w:cs="Times New Roman"/>
          <w:sz w:val="24"/>
          <w:szCs w:val="24"/>
          <w:lang w:eastAsia="ru-RU"/>
        </w:rPr>
        <w:t xml:space="preserve"> - АТС с осевыми массами наиболее нагруженной оси свыше 6 т до 10 т включительно, предназначенные для эксплуатации на дорогах I-III категории, а также на дорогах IV категории, одежды которых построены или усилены под осевую массу 10 т.</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t xml:space="preserve">Группа Б </w:t>
      </w:r>
      <w:r w:rsidRPr="000252DC">
        <w:rPr>
          <w:rFonts w:ascii="Times New Roman" w:eastAsia="Times New Roman" w:hAnsi="Times New Roman" w:cs="Times New Roman"/>
          <w:sz w:val="24"/>
          <w:szCs w:val="24"/>
          <w:lang w:eastAsia="ru-RU"/>
        </w:rPr>
        <w:t>- АТС с осевыми массами наиболее нагруженной оси до 6 т включительно, предназначенные для эксплуатации на всех дорогах.</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t>Плата за провоз тяжеловесного груза</w:t>
      </w:r>
      <w:r w:rsidRPr="000252DC">
        <w:rPr>
          <w:rFonts w:ascii="Times New Roman" w:eastAsia="Times New Roman" w:hAnsi="Times New Roman" w:cs="Times New Roman"/>
          <w:sz w:val="24"/>
          <w:szCs w:val="24"/>
          <w:lang w:eastAsia="ru-RU"/>
        </w:rPr>
        <w:t xml:space="preserve"> - оплата за провоз тяжеловесного груза в целях компенсации ущерба автомобильным дорогам и сооружениям на них, наносимого проездом транспортного средства, перевозящего тяжеловесный груз в интересах грузоперевозчика.</w:t>
      </w:r>
    </w:p>
    <w:p w:rsidR="008D2534" w:rsidRPr="000252DC" w:rsidRDefault="008D2534" w:rsidP="008D2534">
      <w:pPr>
        <w:spacing w:after="0" w:line="240" w:lineRule="auto"/>
        <w:ind w:firstLine="709"/>
        <w:jc w:val="center"/>
        <w:rPr>
          <w:rFonts w:ascii="Times New Roman" w:eastAsia="Times New Roman" w:hAnsi="Times New Roman" w:cs="Times New Roman"/>
          <w:color w:val="000000"/>
          <w:sz w:val="24"/>
          <w:szCs w:val="24"/>
          <w:lang w:eastAsia="ru-RU"/>
        </w:rPr>
        <w:sectPr w:rsidR="008D2534" w:rsidRPr="000252DC" w:rsidSect="00A5170E">
          <w:pgSz w:w="11906" w:h="16838"/>
          <w:pgMar w:top="1134" w:right="567" w:bottom="709" w:left="1134" w:header="708" w:footer="708" w:gutter="0"/>
          <w:cols w:space="708"/>
          <w:docGrid w:linePitch="360"/>
        </w:sectPr>
      </w:pPr>
    </w:p>
    <w:p w:rsidR="008D2534" w:rsidRPr="000252DC" w:rsidRDefault="008D2534" w:rsidP="008D2534">
      <w:pPr>
        <w:spacing w:after="0" w:line="360" w:lineRule="auto"/>
        <w:ind w:firstLine="709"/>
        <w:jc w:val="right"/>
        <w:rPr>
          <w:rFonts w:ascii="Times New Roman" w:eastAsia="Times New Roman" w:hAnsi="Times New Roman" w:cs="Times New Roman"/>
          <w:b/>
          <w:color w:val="000000"/>
          <w:sz w:val="24"/>
          <w:szCs w:val="24"/>
          <w:lang w:eastAsia="ru-RU"/>
        </w:rPr>
      </w:pPr>
      <w:r w:rsidRPr="000252DC">
        <w:rPr>
          <w:rFonts w:ascii="Times New Roman" w:eastAsia="Times New Roman" w:hAnsi="Times New Roman" w:cs="Times New Roman"/>
          <w:b/>
          <w:color w:val="000000"/>
          <w:sz w:val="24"/>
          <w:szCs w:val="24"/>
          <w:lang w:eastAsia="ru-RU"/>
        </w:rPr>
        <w:lastRenderedPageBreak/>
        <w:t>Приложение 5.</w:t>
      </w:r>
    </w:p>
    <w:p w:rsidR="008D2534" w:rsidRPr="000252DC" w:rsidRDefault="008D2534" w:rsidP="008D2534">
      <w:pPr>
        <w:spacing w:after="0" w:line="240" w:lineRule="auto"/>
        <w:ind w:firstLine="709"/>
        <w:jc w:val="center"/>
        <w:rPr>
          <w:rFonts w:ascii="Times New Roman" w:eastAsia="Times New Roman" w:hAnsi="Times New Roman" w:cs="Times New Roman"/>
          <w:b/>
          <w:color w:val="000000"/>
          <w:sz w:val="24"/>
          <w:szCs w:val="24"/>
          <w:lang w:eastAsia="ru-RU"/>
        </w:rPr>
      </w:pPr>
      <w:r w:rsidRPr="000252DC">
        <w:rPr>
          <w:rFonts w:ascii="Times New Roman" w:eastAsia="Times New Roman" w:hAnsi="Times New Roman" w:cs="Times New Roman"/>
          <w:b/>
          <w:color w:val="000000"/>
          <w:sz w:val="24"/>
          <w:szCs w:val="24"/>
          <w:lang w:eastAsia="ru-RU"/>
        </w:rPr>
        <w:t xml:space="preserve">Разрешение № ___ </w:t>
      </w:r>
    </w:p>
    <w:p w:rsidR="008D2534" w:rsidRPr="000252DC" w:rsidRDefault="008D2534" w:rsidP="008D2534">
      <w:pPr>
        <w:spacing w:after="0" w:line="240" w:lineRule="auto"/>
        <w:ind w:firstLine="709"/>
        <w:jc w:val="center"/>
        <w:rPr>
          <w:rFonts w:ascii="Times New Roman" w:eastAsia="Times New Roman" w:hAnsi="Times New Roman" w:cs="Times New Roman"/>
          <w:b/>
          <w:color w:val="000000"/>
          <w:sz w:val="24"/>
          <w:szCs w:val="24"/>
          <w:lang w:eastAsia="ru-RU"/>
        </w:rPr>
      </w:pPr>
      <w:r w:rsidRPr="000252DC">
        <w:rPr>
          <w:rFonts w:ascii="Times New Roman" w:eastAsia="Times New Roman" w:hAnsi="Times New Roman" w:cs="Times New Roman"/>
          <w:b/>
          <w:color w:val="000000"/>
          <w:sz w:val="24"/>
          <w:szCs w:val="24"/>
          <w:lang w:eastAsia="ru-RU"/>
        </w:rPr>
        <w:t>на перевозку крупногабаритного и (или) тяжеловесного груза по дорогам общего пользования Российской Федерации</w:t>
      </w:r>
    </w:p>
    <w:p w:rsidR="008D2534" w:rsidRPr="000252DC" w:rsidRDefault="008D2534" w:rsidP="0004204B">
      <w:pPr>
        <w:spacing w:after="0" w:line="240" w:lineRule="auto"/>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Вид перевозки (международная, междугородная, местная) ____________</w:t>
      </w:r>
      <w:r w:rsidR="00884578" w:rsidRPr="000252DC">
        <w:rPr>
          <w:rFonts w:ascii="Times New Roman" w:eastAsia="Times New Roman" w:hAnsi="Times New Roman" w:cs="Times New Roman"/>
          <w:color w:val="000000"/>
          <w:sz w:val="24"/>
          <w:szCs w:val="24"/>
          <w:lang w:eastAsia="ru-RU"/>
        </w:rPr>
        <w:t>_________________</w:t>
      </w:r>
      <w:r w:rsidRPr="000252DC">
        <w:rPr>
          <w:rFonts w:ascii="Times New Roman" w:eastAsia="Times New Roman" w:hAnsi="Times New Roman" w:cs="Times New Roman"/>
          <w:color w:val="000000"/>
          <w:sz w:val="24"/>
          <w:szCs w:val="24"/>
          <w:lang w:eastAsia="ru-RU"/>
        </w:rPr>
        <w:br/>
        <w:t>Вид разрешения (разовая, на срок) ________________________________</w:t>
      </w:r>
      <w:r w:rsidR="00884578" w:rsidRPr="000252DC">
        <w:rPr>
          <w:rFonts w:ascii="Times New Roman" w:eastAsia="Times New Roman" w:hAnsi="Times New Roman" w:cs="Times New Roman"/>
          <w:color w:val="000000"/>
          <w:sz w:val="24"/>
          <w:szCs w:val="24"/>
          <w:lang w:eastAsia="ru-RU"/>
        </w:rPr>
        <w:t>__________________</w:t>
      </w:r>
      <w:r w:rsidRPr="000252DC">
        <w:rPr>
          <w:rFonts w:ascii="Times New Roman" w:eastAsia="Times New Roman" w:hAnsi="Times New Roman" w:cs="Times New Roman"/>
          <w:color w:val="000000"/>
          <w:sz w:val="24"/>
          <w:szCs w:val="24"/>
          <w:lang w:eastAsia="ru-RU"/>
        </w:rPr>
        <w:br/>
        <w:t>Разрешено выполнить ____ поездок в период с _________ по _________</w:t>
      </w:r>
      <w:r w:rsidR="00884578" w:rsidRPr="000252DC">
        <w:rPr>
          <w:rFonts w:ascii="Times New Roman" w:eastAsia="Times New Roman" w:hAnsi="Times New Roman" w:cs="Times New Roman"/>
          <w:color w:val="000000"/>
          <w:sz w:val="24"/>
          <w:szCs w:val="24"/>
          <w:lang w:eastAsia="ru-RU"/>
        </w:rPr>
        <w:t>__________________</w:t>
      </w:r>
      <w:r w:rsidRPr="000252DC">
        <w:rPr>
          <w:rFonts w:ascii="Times New Roman" w:eastAsia="Times New Roman" w:hAnsi="Times New Roman" w:cs="Times New Roman"/>
          <w:color w:val="000000"/>
          <w:sz w:val="24"/>
          <w:szCs w:val="24"/>
          <w:lang w:eastAsia="ru-RU"/>
        </w:rPr>
        <w:br/>
        <w:t>по мар</w:t>
      </w:r>
      <w:r w:rsidR="00884578" w:rsidRPr="000252DC">
        <w:rPr>
          <w:rFonts w:ascii="Times New Roman" w:eastAsia="Times New Roman" w:hAnsi="Times New Roman" w:cs="Times New Roman"/>
          <w:color w:val="000000"/>
          <w:sz w:val="24"/>
          <w:szCs w:val="24"/>
          <w:lang w:eastAsia="ru-RU"/>
        </w:rPr>
        <w:t>шруту:</w:t>
      </w:r>
      <w:r w:rsidRPr="000252DC">
        <w:rPr>
          <w:rFonts w:ascii="Times New Roman" w:eastAsia="Times New Roman" w:hAnsi="Times New Roman" w:cs="Times New Roman"/>
          <w:color w:val="000000"/>
          <w:sz w:val="24"/>
          <w:szCs w:val="24"/>
          <w:lang w:eastAsia="ru-RU"/>
        </w:rPr>
        <w:t>__________________________________</w:t>
      </w:r>
      <w:r w:rsidR="00884578" w:rsidRPr="000252DC">
        <w:rPr>
          <w:rFonts w:ascii="Times New Roman" w:eastAsia="Times New Roman" w:hAnsi="Times New Roman" w:cs="Times New Roman"/>
          <w:color w:val="000000"/>
          <w:sz w:val="24"/>
          <w:szCs w:val="24"/>
          <w:lang w:eastAsia="ru-RU"/>
        </w:rPr>
        <w:t>__________________________________</w:t>
      </w:r>
      <w:r w:rsidRPr="000252DC">
        <w:rPr>
          <w:rFonts w:ascii="Times New Roman" w:eastAsia="Times New Roman" w:hAnsi="Times New Roman" w:cs="Times New Roman"/>
          <w:color w:val="000000"/>
          <w:sz w:val="24"/>
          <w:szCs w:val="24"/>
          <w:lang w:eastAsia="ru-RU"/>
        </w:rPr>
        <w:br/>
        <w:t>__________________________________________________________________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w:t>
      </w:r>
      <w:r w:rsidR="000E6E92">
        <w:rPr>
          <w:rFonts w:ascii="Times New Roman" w:eastAsia="Times New Roman" w:hAnsi="Times New Roman" w:cs="Times New Roman"/>
          <w:color w:val="000000"/>
          <w:sz w:val="24"/>
          <w:szCs w:val="24"/>
          <w:lang w:eastAsia="ru-RU"/>
        </w:rPr>
        <w:t>_____</w:t>
      </w:r>
      <w:r w:rsidR="00884578" w:rsidRPr="000252DC">
        <w:rPr>
          <w:rFonts w:ascii="Times New Roman" w:eastAsia="Times New Roman" w:hAnsi="Times New Roman" w:cs="Times New Roman"/>
          <w:color w:val="000000"/>
          <w:sz w:val="24"/>
          <w:szCs w:val="24"/>
          <w:lang w:eastAsia="ru-RU"/>
        </w:rPr>
        <w:t>_____</w:t>
      </w:r>
      <w:r w:rsidRPr="000252DC">
        <w:rPr>
          <w:rFonts w:ascii="Times New Roman" w:eastAsia="Times New Roman" w:hAnsi="Times New Roman" w:cs="Times New Roman"/>
          <w:color w:val="000000"/>
          <w:sz w:val="24"/>
          <w:szCs w:val="24"/>
          <w:lang w:eastAsia="ru-RU"/>
        </w:rPr>
        <w:br/>
        <w:t>Категория груза __________________</w:t>
      </w:r>
      <w:r w:rsidR="00884578" w:rsidRPr="000252DC">
        <w:rPr>
          <w:rFonts w:ascii="Times New Roman" w:eastAsia="Times New Roman" w:hAnsi="Times New Roman" w:cs="Times New Roman"/>
          <w:color w:val="000000"/>
          <w:sz w:val="24"/>
          <w:szCs w:val="24"/>
          <w:lang w:eastAsia="ru-RU"/>
        </w:rPr>
        <w:t>________________________________________________</w:t>
      </w:r>
      <w:r w:rsidRPr="000252DC">
        <w:rPr>
          <w:rFonts w:ascii="Times New Roman" w:eastAsia="Times New Roman" w:hAnsi="Times New Roman" w:cs="Times New Roman"/>
          <w:color w:val="000000"/>
          <w:sz w:val="24"/>
          <w:szCs w:val="24"/>
          <w:lang w:eastAsia="ru-RU"/>
        </w:rPr>
        <w:br/>
        <w:t>Транспортное средство  (марка,  мод</w:t>
      </w:r>
      <w:r w:rsidR="00884578" w:rsidRPr="000252DC">
        <w:rPr>
          <w:rFonts w:ascii="Times New Roman" w:eastAsia="Times New Roman" w:hAnsi="Times New Roman" w:cs="Times New Roman"/>
          <w:color w:val="000000"/>
          <w:sz w:val="24"/>
          <w:szCs w:val="24"/>
          <w:lang w:eastAsia="ru-RU"/>
        </w:rPr>
        <w:t xml:space="preserve">ель,  номерной  знак  тягача  и </w:t>
      </w:r>
      <w:r w:rsidRPr="000252DC">
        <w:rPr>
          <w:rFonts w:ascii="Times New Roman" w:eastAsia="Times New Roman" w:hAnsi="Times New Roman" w:cs="Times New Roman"/>
          <w:color w:val="000000"/>
          <w:sz w:val="24"/>
          <w:szCs w:val="24"/>
          <w:lang w:eastAsia="ru-RU"/>
        </w:rPr>
        <w:t>прицепа)</w:t>
      </w:r>
      <w:r w:rsidRPr="000252DC">
        <w:rPr>
          <w:rFonts w:ascii="Times New Roman" w:eastAsia="Times New Roman" w:hAnsi="Times New Roman" w:cs="Times New Roman"/>
          <w:color w:val="000000"/>
          <w:sz w:val="24"/>
          <w:szCs w:val="24"/>
          <w:lang w:eastAsia="ru-RU"/>
        </w:rPr>
        <w:br/>
        <w:t>Наименование, адрес и телефон перевозчика груза:______________________</w:t>
      </w:r>
      <w:r w:rsidR="00884578" w:rsidRPr="000252DC">
        <w:rPr>
          <w:rFonts w:ascii="Times New Roman" w:eastAsia="Times New Roman" w:hAnsi="Times New Roman" w:cs="Times New Roman"/>
          <w:color w:val="000000"/>
          <w:sz w:val="24"/>
          <w:szCs w:val="24"/>
          <w:lang w:eastAsia="ru-RU"/>
        </w:rPr>
        <w:t>______________</w:t>
      </w:r>
      <w:r w:rsidRPr="000252DC">
        <w:rPr>
          <w:rFonts w:ascii="Times New Roman" w:eastAsia="Times New Roman" w:hAnsi="Times New Roman" w:cs="Times New Roman"/>
          <w:color w:val="000000"/>
          <w:sz w:val="24"/>
          <w:szCs w:val="24"/>
          <w:lang w:eastAsia="ru-RU"/>
        </w:rPr>
        <w:br/>
        <w:t>__________________________________________________________________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______________</w:t>
      </w:r>
      <w:r w:rsidRPr="000252DC">
        <w:rPr>
          <w:rFonts w:ascii="Times New Roman" w:eastAsia="Times New Roman" w:hAnsi="Times New Roman" w:cs="Times New Roman"/>
          <w:color w:val="000000"/>
          <w:sz w:val="24"/>
          <w:szCs w:val="24"/>
          <w:lang w:eastAsia="ru-RU"/>
        </w:rPr>
        <w:br/>
        <w:t>Наименование, адр</w:t>
      </w:r>
      <w:r w:rsidR="00884578" w:rsidRPr="000252DC">
        <w:rPr>
          <w:rFonts w:ascii="Times New Roman" w:eastAsia="Times New Roman" w:hAnsi="Times New Roman" w:cs="Times New Roman"/>
          <w:color w:val="000000"/>
          <w:sz w:val="24"/>
          <w:szCs w:val="24"/>
          <w:lang w:eastAsia="ru-RU"/>
        </w:rPr>
        <w:t>ес и телефон получателя груза:</w:t>
      </w:r>
      <w:r w:rsidRPr="000252DC">
        <w:rPr>
          <w:rFonts w:ascii="Times New Roman" w:eastAsia="Times New Roman" w:hAnsi="Times New Roman" w:cs="Times New Roman"/>
          <w:color w:val="000000"/>
          <w:sz w:val="24"/>
          <w:szCs w:val="24"/>
          <w:lang w:eastAsia="ru-RU"/>
        </w:rPr>
        <w:t>_________________________________</w:t>
      </w:r>
      <w:r w:rsidR="00884578" w:rsidRPr="000252DC">
        <w:rPr>
          <w:rFonts w:ascii="Times New Roman" w:eastAsia="Times New Roman" w:hAnsi="Times New Roman" w:cs="Times New Roman"/>
          <w:color w:val="000000"/>
          <w:sz w:val="24"/>
          <w:szCs w:val="24"/>
          <w:lang w:eastAsia="ru-RU"/>
        </w:rPr>
        <w:t>____</w:t>
      </w:r>
    </w:p>
    <w:p w:rsidR="00884578" w:rsidRPr="000252DC" w:rsidRDefault="008D2534" w:rsidP="0004204B">
      <w:pPr>
        <w:spacing w:after="0" w:line="240" w:lineRule="auto"/>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__________________________________________________________________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w:t>
      </w:r>
      <w:r w:rsidRPr="000252DC">
        <w:rPr>
          <w:rFonts w:ascii="Times New Roman" w:eastAsia="Times New Roman" w:hAnsi="Times New Roman" w:cs="Times New Roman"/>
          <w:color w:val="000000"/>
          <w:sz w:val="24"/>
          <w:szCs w:val="24"/>
          <w:lang w:eastAsia="ru-RU"/>
        </w:rPr>
        <w:br/>
        <w:t>Характеристика груза (наименование, габариты, масса) __________________</w:t>
      </w:r>
      <w:r w:rsidR="00884578" w:rsidRPr="000252DC">
        <w:rPr>
          <w:rFonts w:ascii="Times New Roman" w:eastAsia="Times New Roman" w:hAnsi="Times New Roman" w:cs="Times New Roman"/>
          <w:color w:val="000000"/>
          <w:sz w:val="24"/>
          <w:szCs w:val="24"/>
          <w:lang w:eastAsia="ru-RU"/>
        </w:rPr>
        <w:t>_____________</w:t>
      </w:r>
      <w:r w:rsidRPr="000252DC">
        <w:rPr>
          <w:rFonts w:ascii="Times New Roman" w:eastAsia="Times New Roman" w:hAnsi="Times New Roman" w:cs="Times New Roman"/>
          <w:color w:val="000000"/>
          <w:sz w:val="24"/>
          <w:szCs w:val="24"/>
          <w:lang w:eastAsia="ru-RU"/>
        </w:rPr>
        <w:br/>
        <w:t>__________________________________________________________________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______________</w:t>
      </w:r>
      <w:r w:rsidRPr="000252DC">
        <w:rPr>
          <w:rFonts w:ascii="Times New Roman" w:eastAsia="Times New Roman" w:hAnsi="Times New Roman" w:cs="Times New Roman"/>
          <w:color w:val="000000"/>
          <w:sz w:val="24"/>
          <w:szCs w:val="24"/>
          <w:lang w:eastAsia="ru-RU"/>
        </w:rPr>
        <w:br/>
        <w:t>Параме</w:t>
      </w:r>
      <w:r w:rsidR="00884578" w:rsidRPr="000252DC">
        <w:rPr>
          <w:rFonts w:ascii="Times New Roman" w:eastAsia="Times New Roman" w:hAnsi="Times New Roman" w:cs="Times New Roman"/>
          <w:color w:val="000000"/>
          <w:sz w:val="24"/>
          <w:szCs w:val="24"/>
          <w:lang w:eastAsia="ru-RU"/>
        </w:rPr>
        <w:t xml:space="preserve">тры транспортного средства:   </w:t>
      </w:r>
      <w:r w:rsidRPr="000252DC">
        <w:rPr>
          <w:rFonts w:ascii="Times New Roman" w:eastAsia="Times New Roman" w:hAnsi="Times New Roman" w:cs="Times New Roman"/>
          <w:color w:val="000000"/>
          <w:sz w:val="24"/>
          <w:szCs w:val="24"/>
          <w:lang w:eastAsia="ru-RU"/>
        </w:rPr>
        <w:t>полная масса с грузом ______ т</w:t>
      </w:r>
      <w:r w:rsidR="00884578" w:rsidRPr="000252DC">
        <w:rPr>
          <w:rFonts w:ascii="Times New Roman" w:eastAsia="Times New Roman" w:hAnsi="Times New Roman" w:cs="Times New Roman"/>
          <w:color w:val="000000"/>
          <w:sz w:val="24"/>
          <w:szCs w:val="24"/>
          <w:lang w:eastAsia="ru-RU"/>
        </w:rPr>
        <w:t>, в т.ч.: масса тягача _____ т, м</w:t>
      </w:r>
      <w:r w:rsidRPr="000252DC">
        <w:rPr>
          <w:rFonts w:ascii="Times New Roman" w:eastAsia="Times New Roman" w:hAnsi="Times New Roman" w:cs="Times New Roman"/>
          <w:color w:val="000000"/>
          <w:sz w:val="24"/>
          <w:szCs w:val="24"/>
          <w:lang w:eastAsia="ru-RU"/>
        </w:rPr>
        <w:t>асса прицепа (полуприцепа) __________ т</w:t>
      </w:r>
      <w:r w:rsidR="00884578" w:rsidRPr="000252DC">
        <w:rPr>
          <w:rFonts w:ascii="Times New Roman" w:eastAsia="Times New Roman" w:hAnsi="Times New Roman" w:cs="Times New Roman"/>
          <w:color w:val="000000"/>
          <w:sz w:val="24"/>
          <w:szCs w:val="24"/>
          <w:lang w:eastAsia="ru-RU"/>
        </w:rPr>
        <w:t>_________________________________</w:t>
      </w:r>
      <w:r w:rsidRPr="000252DC">
        <w:rPr>
          <w:rFonts w:ascii="Times New Roman" w:eastAsia="Times New Roman" w:hAnsi="Times New Roman" w:cs="Times New Roman"/>
          <w:color w:val="000000"/>
          <w:sz w:val="24"/>
          <w:szCs w:val="24"/>
          <w:lang w:eastAsia="ru-RU"/>
        </w:rPr>
        <w:br/>
        <w:t>    расстояние между   осями  1___2___3___4</w:t>
      </w:r>
      <w:r w:rsidR="00884578" w:rsidRPr="000252DC">
        <w:rPr>
          <w:rFonts w:ascii="Times New Roman" w:eastAsia="Times New Roman" w:hAnsi="Times New Roman" w:cs="Times New Roman"/>
          <w:color w:val="000000"/>
          <w:sz w:val="24"/>
          <w:szCs w:val="24"/>
          <w:lang w:eastAsia="ru-RU"/>
        </w:rPr>
        <w:t xml:space="preserve">___5___6___7___8___9  и т.д., м </w:t>
      </w:r>
      <w:r w:rsidRPr="000252DC">
        <w:rPr>
          <w:rFonts w:ascii="Times New Roman" w:eastAsia="Times New Roman" w:hAnsi="Times New Roman" w:cs="Times New Roman"/>
          <w:color w:val="000000"/>
          <w:sz w:val="24"/>
          <w:szCs w:val="24"/>
          <w:lang w:eastAsia="ru-RU"/>
        </w:rPr>
        <w:t xml:space="preserve">нагрузки на оси       ____ </w:t>
      </w:r>
      <w:r w:rsidR="00884578" w:rsidRPr="000252DC">
        <w:rPr>
          <w:rFonts w:ascii="Times New Roman" w:eastAsia="Times New Roman" w:hAnsi="Times New Roman" w:cs="Times New Roman"/>
          <w:color w:val="000000"/>
          <w:sz w:val="24"/>
          <w:szCs w:val="24"/>
          <w:lang w:eastAsia="ru-RU"/>
        </w:rPr>
        <w:t>__</w:t>
      </w:r>
      <w:r w:rsidRPr="000252DC">
        <w:rPr>
          <w:rFonts w:ascii="Times New Roman" w:eastAsia="Times New Roman" w:hAnsi="Times New Roman" w:cs="Times New Roman"/>
          <w:color w:val="000000"/>
          <w:sz w:val="24"/>
          <w:szCs w:val="24"/>
          <w:lang w:eastAsia="ru-RU"/>
        </w:rPr>
        <w:t>, т</w:t>
      </w:r>
      <w:r w:rsidR="00884578" w:rsidRPr="000252DC">
        <w:rPr>
          <w:rFonts w:ascii="Times New Roman" w:eastAsia="Times New Roman" w:hAnsi="Times New Roman" w:cs="Times New Roman"/>
          <w:color w:val="000000"/>
          <w:sz w:val="24"/>
          <w:szCs w:val="24"/>
          <w:lang w:eastAsia="ru-RU"/>
        </w:rPr>
        <w:t xml:space="preserve">___________________ </w:t>
      </w:r>
      <w:r w:rsidRPr="000252DC">
        <w:rPr>
          <w:rFonts w:ascii="Times New Roman" w:eastAsia="Times New Roman" w:hAnsi="Times New Roman" w:cs="Times New Roman"/>
          <w:color w:val="000000"/>
          <w:sz w:val="24"/>
          <w:szCs w:val="24"/>
          <w:lang w:eastAsia="ru-RU"/>
        </w:rPr>
        <w:t>габариты: длина ____ м, ширина ___ м, высота ___ м</w:t>
      </w:r>
      <w:r w:rsidRPr="000252DC">
        <w:rPr>
          <w:rFonts w:ascii="Times New Roman" w:eastAsia="Times New Roman" w:hAnsi="Times New Roman" w:cs="Times New Roman"/>
          <w:color w:val="000000"/>
          <w:sz w:val="24"/>
          <w:szCs w:val="24"/>
          <w:lang w:eastAsia="ru-RU"/>
        </w:rPr>
        <w:br/>
        <w:t>Вид сопровождения (марка автомобиля, модель, номерной знак) ___________</w:t>
      </w:r>
      <w:r w:rsidR="00884578" w:rsidRPr="000252DC">
        <w:rPr>
          <w:rFonts w:ascii="Times New Roman" w:eastAsia="Times New Roman" w:hAnsi="Times New Roman" w:cs="Times New Roman"/>
          <w:color w:val="000000"/>
          <w:sz w:val="24"/>
          <w:szCs w:val="24"/>
          <w:lang w:eastAsia="ru-RU"/>
        </w:rPr>
        <w:t>_____________</w:t>
      </w:r>
      <w:r w:rsidRPr="000252DC">
        <w:rPr>
          <w:rFonts w:ascii="Times New Roman" w:eastAsia="Times New Roman" w:hAnsi="Times New Roman" w:cs="Times New Roman"/>
          <w:color w:val="000000"/>
          <w:sz w:val="24"/>
          <w:szCs w:val="24"/>
          <w:lang w:eastAsia="ru-RU"/>
        </w:rPr>
        <w:br/>
        <w:t>__________________________________________________________________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______________</w:t>
      </w:r>
      <w:r w:rsidRPr="000252DC">
        <w:rPr>
          <w:rFonts w:ascii="Times New Roman" w:eastAsia="Times New Roman" w:hAnsi="Times New Roman" w:cs="Times New Roman"/>
          <w:color w:val="000000"/>
          <w:sz w:val="24"/>
          <w:szCs w:val="24"/>
          <w:lang w:eastAsia="ru-RU"/>
        </w:rPr>
        <w:br/>
        <w:t>Особые условия движения __________</w:t>
      </w:r>
      <w:r w:rsidR="00884578" w:rsidRPr="000252DC">
        <w:rPr>
          <w:rFonts w:ascii="Times New Roman" w:eastAsia="Times New Roman" w:hAnsi="Times New Roman" w:cs="Times New Roman"/>
          <w:color w:val="000000"/>
          <w:sz w:val="24"/>
          <w:szCs w:val="24"/>
          <w:lang w:eastAsia="ru-RU"/>
        </w:rPr>
        <w:t>_______________________________________________</w:t>
      </w:r>
      <w:r w:rsidRPr="000252DC">
        <w:rPr>
          <w:rFonts w:ascii="Times New Roman" w:eastAsia="Times New Roman" w:hAnsi="Times New Roman" w:cs="Times New Roman"/>
          <w:color w:val="000000"/>
          <w:sz w:val="24"/>
          <w:szCs w:val="24"/>
          <w:lang w:eastAsia="ru-RU"/>
        </w:rPr>
        <w:br/>
        <w:t>__________________________________________________________________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______________</w:t>
      </w:r>
      <w:r w:rsidR="00884578" w:rsidRPr="000252DC">
        <w:rPr>
          <w:rFonts w:ascii="Times New Roman" w:eastAsia="Times New Roman" w:hAnsi="Times New Roman" w:cs="Times New Roman"/>
          <w:color w:val="000000"/>
          <w:sz w:val="24"/>
          <w:szCs w:val="24"/>
          <w:lang w:eastAsia="ru-RU"/>
        </w:rPr>
        <w:br/>
      </w:r>
      <w:r w:rsidRPr="000252DC">
        <w:rPr>
          <w:rFonts w:ascii="Times New Roman" w:eastAsia="Times New Roman" w:hAnsi="Times New Roman" w:cs="Times New Roman"/>
          <w:color w:val="000000"/>
          <w:sz w:val="24"/>
          <w:szCs w:val="24"/>
          <w:lang w:eastAsia="ru-RU"/>
        </w:rPr>
        <w:t>Разрешение выдано ________________________________________________</w:t>
      </w:r>
      <w:r w:rsidR="00884578" w:rsidRPr="000252DC">
        <w:rPr>
          <w:rFonts w:ascii="Times New Roman" w:eastAsia="Times New Roman" w:hAnsi="Times New Roman" w:cs="Times New Roman"/>
          <w:color w:val="000000"/>
          <w:sz w:val="24"/>
          <w:szCs w:val="24"/>
          <w:lang w:eastAsia="ru-RU"/>
        </w:rPr>
        <w:t>______________</w:t>
      </w:r>
      <w:r w:rsidRPr="000252DC">
        <w:rPr>
          <w:rFonts w:ascii="Times New Roman" w:eastAsia="Times New Roman" w:hAnsi="Times New Roman" w:cs="Times New Roman"/>
          <w:color w:val="000000"/>
          <w:sz w:val="24"/>
          <w:szCs w:val="24"/>
          <w:lang w:eastAsia="ru-RU"/>
        </w:rPr>
        <w:br/>
        <w:t>                        </w:t>
      </w:r>
      <w:r w:rsidR="00884578" w:rsidRPr="000252DC">
        <w:rPr>
          <w:rFonts w:ascii="Times New Roman" w:eastAsia="Times New Roman" w:hAnsi="Times New Roman" w:cs="Times New Roman"/>
          <w:color w:val="000000"/>
          <w:sz w:val="24"/>
          <w:szCs w:val="24"/>
          <w:lang w:eastAsia="ru-RU"/>
        </w:rPr>
        <w:t xml:space="preserve">                           </w:t>
      </w:r>
      <w:r w:rsidRPr="000252DC">
        <w:rPr>
          <w:rFonts w:ascii="Times New Roman" w:eastAsia="Times New Roman" w:hAnsi="Times New Roman" w:cs="Times New Roman"/>
          <w:color w:val="000000"/>
          <w:sz w:val="24"/>
          <w:szCs w:val="24"/>
          <w:lang w:eastAsia="ru-RU"/>
        </w:rPr>
        <w:t xml:space="preserve"> (наименование организации)</w:t>
      </w:r>
      <w:r w:rsidRPr="000252DC">
        <w:rPr>
          <w:rFonts w:ascii="Times New Roman" w:eastAsia="Times New Roman" w:hAnsi="Times New Roman" w:cs="Times New Roman"/>
          <w:color w:val="000000"/>
          <w:sz w:val="24"/>
          <w:szCs w:val="24"/>
          <w:lang w:eastAsia="ru-RU"/>
        </w:rPr>
        <w:br/>
        <w:t>    ________</w:t>
      </w:r>
      <w:r w:rsidR="00884578" w:rsidRPr="000252DC">
        <w:rPr>
          <w:rFonts w:ascii="Times New Roman" w:eastAsia="Times New Roman" w:hAnsi="Times New Roman" w:cs="Times New Roman"/>
          <w:color w:val="000000"/>
          <w:sz w:val="24"/>
          <w:szCs w:val="24"/>
          <w:lang w:eastAsia="ru-RU"/>
        </w:rPr>
        <w:t xml:space="preserve">_________                                        </w:t>
      </w:r>
      <w:r w:rsidRPr="000252DC">
        <w:rPr>
          <w:rFonts w:ascii="Times New Roman" w:eastAsia="Times New Roman" w:hAnsi="Times New Roman" w:cs="Times New Roman"/>
          <w:color w:val="000000"/>
          <w:sz w:val="24"/>
          <w:szCs w:val="24"/>
          <w:lang w:eastAsia="ru-RU"/>
        </w:rPr>
        <w:t>________________      ________________</w:t>
      </w:r>
      <w:r w:rsidRPr="000252DC">
        <w:rPr>
          <w:rFonts w:ascii="Times New Roman" w:eastAsia="Times New Roman" w:hAnsi="Times New Roman" w:cs="Times New Roman"/>
          <w:color w:val="000000"/>
          <w:sz w:val="24"/>
          <w:szCs w:val="24"/>
          <w:lang w:eastAsia="ru-RU"/>
        </w:rPr>
        <w:br/>
        <w:t>    </w:t>
      </w:r>
      <w:r w:rsidR="00884578" w:rsidRPr="000252DC">
        <w:rPr>
          <w:rFonts w:ascii="Times New Roman" w:eastAsia="Times New Roman" w:hAnsi="Times New Roman" w:cs="Times New Roman"/>
          <w:color w:val="000000"/>
          <w:sz w:val="24"/>
          <w:szCs w:val="24"/>
          <w:lang w:eastAsia="ru-RU"/>
        </w:rPr>
        <w:t xml:space="preserve">   </w:t>
      </w:r>
      <w:r w:rsidRPr="000252DC">
        <w:rPr>
          <w:rFonts w:ascii="Times New Roman" w:eastAsia="Times New Roman" w:hAnsi="Times New Roman" w:cs="Times New Roman"/>
          <w:color w:val="000000"/>
          <w:sz w:val="24"/>
          <w:szCs w:val="24"/>
          <w:lang w:eastAsia="ru-RU"/>
        </w:rPr>
        <w:t xml:space="preserve"> (Фамилия, И.О.)        </w:t>
      </w:r>
      <w:r w:rsidR="00884578" w:rsidRPr="000252DC">
        <w:rPr>
          <w:rFonts w:ascii="Times New Roman" w:eastAsia="Times New Roman" w:hAnsi="Times New Roman" w:cs="Times New Roman"/>
          <w:color w:val="000000"/>
          <w:sz w:val="24"/>
          <w:szCs w:val="24"/>
          <w:lang w:eastAsia="ru-RU"/>
        </w:rPr>
        <w:t xml:space="preserve">                                   </w:t>
      </w:r>
      <w:r w:rsidRPr="000252DC">
        <w:rPr>
          <w:rFonts w:ascii="Times New Roman" w:eastAsia="Times New Roman" w:hAnsi="Times New Roman" w:cs="Times New Roman"/>
          <w:color w:val="000000"/>
          <w:sz w:val="24"/>
          <w:szCs w:val="24"/>
          <w:lang w:eastAsia="ru-RU"/>
        </w:rPr>
        <w:t>  (подпись)       </w:t>
      </w:r>
      <w:r w:rsidR="00884578" w:rsidRPr="000252DC">
        <w:rPr>
          <w:rFonts w:ascii="Times New Roman" w:eastAsia="Times New Roman" w:hAnsi="Times New Roman" w:cs="Times New Roman"/>
          <w:color w:val="000000"/>
          <w:sz w:val="24"/>
          <w:szCs w:val="24"/>
          <w:lang w:eastAsia="ru-RU"/>
        </w:rPr>
        <w:t xml:space="preserve">                  М.П.</w:t>
      </w:r>
    </w:p>
    <w:p w:rsidR="00884578" w:rsidRPr="000252DC" w:rsidRDefault="00884578" w:rsidP="0004204B">
      <w:pPr>
        <w:spacing w:after="0" w:line="240" w:lineRule="auto"/>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 </w:t>
      </w:r>
      <w:r w:rsidR="008D2534" w:rsidRPr="000252DC">
        <w:rPr>
          <w:rFonts w:ascii="Times New Roman" w:eastAsia="Times New Roman" w:hAnsi="Times New Roman" w:cs="Times New Roman"/>
          <w:color w:val="000000"/>
          <w:sz w:val="24"/>
          <w:szCs w:val="24"/>
          <w:lang w:eastAsia="ru-RU"/>
        </w:rPr>
        <w:t>"___" ___________ 20__ г.</w:t>
      </w:r>
    </w:p>
    <w:p w:rsidR="008D2534" w:rsidRPr="000252DC" w:rsidRDefault="008D2534" w:rsidP="0004204B">
      <w:pPr>
        <w:spacing w:after="0" w:line="240" w:lineRule="auto"/>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 xml:space="preserve">Организации, согласовавшие  перевозку </w:t>
      </w:r>
    </w:p>
    <w:p w:rsidR="008D2534" w:rsidRPr="000252DC" w:rsidRDefault="008D2534" w:rsidP="0004204B">
      <w:pPr>
        <w:spacing w:after="0" w:line="240" w:lineRule="auto"/>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(указать организации,  с которыми орган,  выдавший  разрешение,  согласовал  перевозку,  и рекомендованный данными организациями режим движения):</w:t>
      </w:r>
      <w:r w:rsidRPr="000252DC">
        <w:rPr>
          <w:rFonts w:ascii="Times New Roman" w:eastAsia="Times New Roman" w:hAnsi="Times New Roman" w:cs="Times New Roman"/>
          <w:color w:val="000000"/>
          <w:sz w:val="24"/>
          <w:szCs w:val="24"/>
          <w:lang w:eastAsia="ru-RU"/>
        </w:rPr>
        <w:br/>
        <w:t>1. 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_______________</w:t>
      </w:r>
      <w:r w:rsidRPr="000252DC">
        <w:rPr>
          <w:rFonts w:ascii="Times New Roman" w:eastAsia="Times New Roman" w:hAnsi="Times New Roman" w:cs="Times New Roman"/>
          <w:color w:val="000000"/>
          <w:sz w:val="24"/>
          <w:szCs w:val="24"/>
          <w:lang w:eastAsia="ru-RU"/>
        </w:rPr>
        <w:br/>
        <w:t>__________________________________________________________________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______________</w:t>
      </w:r>
      <w:r w:rsidRPr="000252DC">
        <w:rPr>
          <w:rFonts w:ascii="Times New Roman" w:eastAsia="Times New Roman" w:hAnsi="Times New Roman" w:cs="Times New Roman"/>
          <w:color w:val="000000"/>
          <w:sz w:val="24"/>
          <w:szCs w:val="24"/>
          <w:lang w:eastAsia="ru-RU"/>
        </w:rPr>
        <w:br/>
        <w:t>2. 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_______________</w:t>
      </w:r>
      <w:r w:rsidRPr="000252DC">
        <w:rPr>
          <w:rFonts w:ascii="Times New Roman" w:eastAsia="Times New Roman" w:hAnsi="Times New Roman" w:cs="Times New Roman"/>
          <w:color w:val="000000"/>
          <w:sz w:val="24"/>
          <w:szCs w:val="24"/>
          <w:lang w:eastAsia="ru-RU"/>
        </w:rPr>
        <w:br/>
        <w:t>__________________________________________________________________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______________</w:t>
      </w:r>
    </w:p>
    <w:p w:rsidR="00884578" w:rsidRPr="000252DC" w:rsidRDefault="008D2534" w:rsidP="0004204B">
      <w:pPr>
        <w:spacing w:after="0" w:line="240" w:lineRule="auto"/>
        <w:ind w:firstLine="709"/>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 xml:space="preserve">    А. </w:t>
      </w:r>
      <w:r w:rsidR="00BC4966" w:rsidRPr="000252DC">
        <w:rPr>
          <w:rFonts w:ascii="Times New Roman" w:eastAsia="Times New Roman" w:hAnsi="Times New Roman" w:cs="Times New Roman"/>
          <w:color w:val="000000"/>
          <w:sz w:val="24"/>
          <w:szCs w:val="24"/>
          <w:lang w:eastAsia="ru-RU"/>
        </w:rPr>
        <w:t>С основными</w:t>
      </w:r>
      <w:r w:rsidRPr="000252DC">
        <w:rPr>
          <w:rFonts w:ascii="Times New Roman" w:eastAsia="Times New Roman" w:hAnsi="Times New Roman" w:cs="Times New Roman"/>
          <w:color w:val="000000"/>
          <w:sz w:val="24"/>
          <w:szCs w:val="24"/>
          <w:lang w:eastAsia="ru-RU"/>
        </w:rPr>
        <w:t>  положениями  и</w:t>
      </w:r>
      <w:r w:rsidR="00884578" w:rsidRPr="000252DC">
        <w:rPr>
          <w:rFonts w:ascii="Times New Roman" w:eastAsia="Times New Roman" w:hAnsi="Times New Roman" w:cs="Times New Roman"/>
          <w:color w:val="000000"/>
          <w:sz w:val="24"/>
          <w:szCs w:val="24"/>
          <w:lang w:eastAsia="ru-RU"/>
        </w:rPr>
        <w:t xml:space="preserve">  требованиями  Инструкции   по </w:t>
      </w:r>
      <w:r w:rsidRPr="000252DC">
        <w:rPr>
          <w:rFonts w:ascii="Times New Roman" w:eastAsia="Times New Roman" w:hAnsi="Times New Roman" w:cs="Times New Roman"/>
          <w:color w:val="000000"/>
          <w:sz w:val="24"/>
          <w:szCs w:val="24"/>
          <w:lang w:eastAsia="ru-RU"/>
        </w:rPr>
        <w:t>перевозке крупногабаритных  и  тяже</w:t>
      </w:r>
      <w:r w:rsidR="00884578" w:rsidRPr="000252DC">
        <w:rPr>
          <w:rFonts w:ascii="Times New Roman" w:eastAsia="Times New Roman" w:hAnsi="Times New Roman" w:cs="Times New Roman"/>
          <w:color w:val="000000"/>
          <w:sz w:val="24"/>
          <w:szCs w:val="24"/>
          <w:lang w:eastAsia="ru-RU"/>
        </w:rPr>
        <w:t xml:space="preserve">ловесных  грузов  автомобильным транспортом </w:t>
      </w:r>
      <w:r w:rsidRPr="000252DC">
        <w:rPr>
          <w:rFonts w:ascii="Times New Roman" w:eastAsia="Times New Roman" w:hAnsi="Times New Roman" w:cs="Times New Roman"/>
          <w:color w:val="000000"/>
          <w:sz w:val="24"/>
          <w:szCs w:val="24"/>
          <w:lang w:eastAsia="ru-RU"/>
        </w:rPr>
        <w:t>по   дорогам   Российской   Федерации   и   настоящ</w:t>
      </w:r>
      <w:r w:rsidR="00884578" w:rsidRPr="000252DC">
        <w:rPr>
          <w:rFonts w:ascii="Times New Roman" w:eastAsia="Times New Roman" w:hAnsi="Times New Roman" w:cs="Times New Roman"/>
          <w:color w:val="000000"/>
          <w:sz w:val="24"/>
          <w:szCs w:val="24"/>
          <w:lang w:eastAsia="ru-RU"/>
        </w:rPr>
        <w:t>его разрешения ознакомлен:</w:t>
      </w:r>
    </w:p>
    <w:p w:rsidR="00884578" w:rsidRPr="000252DC" w:rsidRDefault="008D2534" w:rsidP="0004204B">
      <w:pPr>
        <w:spacing w:after="0" w:line="240" w:lineRule="auto"/>
        <w:jc w:val="both"/>
        <w:rPr>
          <w:rFonts w:ascii="Times New Roman" w:eastAsia="Times New Roman" w:hAnsi="Times New Roman" w:cs="Times New Roman"/>
          <w:color w:val="000000"/>
          <w:sz w:val="24"/>
          <w:szCs w:val="24"/>
          <w:lang w:eastAsia="ru-RU"/>
        </w:rPr>
      </w:pPr>
      <w:r w:rsidRPr="006008FA">
        <w:rPr>
          <w:rFonts w:ascii="Times New Roman" w:eastAsia="Times New Roman" w:hAnsi="Times New Roman" w:cs="Times New Roman"/>
          <w:sz w:val="24"/>
          <w:szCs w:val="24"/>
          <w:lang w:eastAsia="ru-RU"/>
        </w:rPr>
        <w:t xml:space="preserve">водитель(и) основного тягача      </w:t>
      </w:r>
      <w:r w:rsidRPr="000252DC">
        <w:rPr>
          <w:rFonts w:ascii="Times New Roman" w:eastAsia="Times New Roman" w:hAnsi="Times New Roman" w:cs="Times New Roman"/>
          <w:color w:val="000000"/>
          <w:sz w:val="24"/>
          <w:szCs w:val="24"/>
          <w:lang w:eastAsia="ru-RU"/>
        </w:rPr>
        <w:t>______________________________________</w:t>
      </w:r>
      <w:r w:rsidRPr="000252DC">
        <w:rPr>
          <w:rFonts w:ascii="Times New Roman" w:eastAsia="Times New Roman" w:hAnsi="Times New Roman" w:cs="Times New Roman"/>
          <w:color w:val="000000"/>
          <w:sz w:val="24"/>
          <w:szCs w:val="24"/>
          <w:lang w:eastAsia="ru-RU"/>
        </w:rPr>
        <w:br/>
        <w:t xml:space="preserve">                                                                  </w:t>
      </w:r>
      <w:r w:rsidR="00884578" w:rsidRPr="000252DC">
        <w:rPr>
          <w:rFonts w:ascii="Times New Roman" w:eastAsia="Times New Roman" w:hAnsi="Times New Roman" w:cs="Times New Roman"/>
          <w:color w:val="000000"/>
          <w:sz w:val="24"/>
          <w:szCs w:val="24"/>
          <w:lang w:eastAsia="ru-RU"/>
        </w:rPr>
        <w:t>(фамилия, инициалы, подпись)</w:t>
      </w:r>
    </w:p>
    <w:p w:rsidR="008D2534" w:rsidRPr="000252DC" w:rsidRDefault="008D2534" w:rsidP="0004204B">
      <w:pPr>
        <w:spacing w:after="0" w:line="240" w:lineRule="auto"/>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лицо, сопровождающее груз         ________________________________________</w:t>
      </w:r>
      <w:r w:rsidRPr="000252DC">
        <w:rPr>
          <w:rFonts w:ascii="Times New Roman" w:eastAsia="Times New Roman" w:hAnsi="Times New Roman" w:cs="Times New Roman"/>
          <w:color w:val="000000"/>
          <w:sz w:val="24"/>
          <w:szCs w:val="24"/>
          <w:lang w:eastAsia="ru-RU"/>
        </w:rPr>
        <w:br/>
        <w:t>                                                                           (фамилия, инициалы, подпись)</w:t>
      </w:r>
    </w:p>
    <w:p w:rsidR="008D2534" w:rsidRPr="000252DC" w:rsidRDefault="008D2534" w:rsidP="0004204B">
      <w:pPr>
        <w:spacing w:after="0" w:line="240" w:lineRule="auto"/>
        <w:ind w:firstLine="709"/>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 xml:space="preserve">    Б. </w:t>
      </w:r>
      <w:r w:rsidR="00BC4966" w:rsidRPr="000252DC">
        <w:rPr>
          <w:rFonts w:ascii="Times New Roman" w:eastAsia="Times New Roman" w:hAnsi="Times New Roman" w:cs="Times New Roman"/>
          <w:color w:val="000000"/>
          <w:sz w:val="24"/>
          <w:szCs w:val="24"/>
          <w:lang w:eastAsia="ru-RU"/>
        </w:rPr>
        <w:t>Транспортное средство</w:t>
      </w:r>
      <w:r w:rsidRPr="000252DC">
        <w:rPr>
          <w:rFonts w:ascii="Times New Roman" w:eastAsia="Times New Roman" w:hAnsi="Times New Roman" w:cs="Times New Roman"/>
          <w:color w:val="000000"/>
          <w:sz w:val="24"/>
          <w:szCs w:val="24"/>
          <w:lang w:eastAsia="ru-RU"/>
        </w:rPr>
        <w:t xml:space="preserve"> осмот</w:t>
      </w:r>
      <w:r w:rsidR="00884578" w:rsidRPr="000252DC">
        <w:rPr>
          <w:rFonts w:ascii="Times New Roman" w:eastAsia="Times New Roman" w:hAnsi="Times New Roman" w:cs="Times New Roman"/>
          <w:color w:val="000000"/>
          <w:sz w:val="24"/>
          <w:szCs w:val="24"/>
          <w:lang w:eastAsia="ru-RU"/>
        </w:rPr>
        <w:t xml:space="preserve">рено представителем перевозчика </w:t>
      </w:r>
      <w:r w:rsidRPr="000252DC">
        <w:rPr>
          <w:rFonts w:ascii="Times New Roman" w:eastAsia="Times New Roman" w:hAnsi="Times New Roman" w:cs="Times New Roman"/>
          <w:color w:val="000000"/>
          <w:sz w:val="24"/>
          <w:szCs w:val="24"/>
          <w:lang w:eastAsia="ru-RU"/>
        </w:rPr>
        <w:t>груза, который удостоверяет,  что  оно  соответствует  требова</w:t>
      </w:r>
      <w:r w:rsidR="00884578" w:rsidRPr="000252DC">
        <w:rPr>
          <w:rFonts w:ascii="Times New Roman" w:eastAsia="Times New Roman" w:hAnsi="Times New Roman" w:cs="Times New Roman"/>
          <w:color w:val="000000"/>
          <w:sz w:val="24"/>
          <w:szCs w:val="24"/>
          <w:lang w:eastAsia="ru-RU"/>
        </w:rPr>
        <w:t xml:space="preserve">ниям Правил </w:t>
      </w:r>
      <w:r w:rsidRPr="000252DC">
        <w:rPr>
          <w:rFonts w:ascii="Times New Roman" w:eastAsia="Times New Roman" w:hAnsi="Times New Roman" w:cs="Times New Roman"/>
          <w:color w:val="000000"/>
          <w:sz w:val="24"/>
          <w:szCs w:val="24"/>
          <w:lang w:eastAsia="ru-RU"/>
        </w:rPr>
        <w:t>дорожного    движения    и  </w:t>
      </w:r>
      <w:r w:rsidR="00884578" w:rsidRPr="000252DC">
        <w:rPr>
          <w:rFonts w:ascii="Times New Roman" w:eastAsia="Times New Roman" w:hAnsi="Times New Roman" w:cs="Times New Roman"/>
          <w:color w:val="000000"/>
          <w:sz w:val="24"/>
          <w:szCs w:val="24"/>
          <w:lang w:eastAsia="ru-RU"/>
        </w:rPr>
        <w:t xml:space="preserve">  Инструкции    по    перевозке крупногабаритных и </w:t>
      </w:r>
      <w:r w:rsidRPr="000252DC">
        <w:rPr>
          <w:rFonts w:ascii="Times New Roman" w:eastAsia="Times New Roman" w:hAnsi="Times New Roman" w:cs="Times New Roman"/>
          <w:color w:val="000000"/>
          <w:sz w:val="24"/>
          <w:szCs w:val="24"/>
          <w:lang w:eastAsia="ru-RU"/>
        </w:rPr>
        <w:t>тяжеловесных гру</w:t>
      </w:r>
      <w:r w:rsidR="00884578" w:rsidRPr="000252DC">
        <w:rPr>
          <w:rFonts w:ascii="Times New Roman" w:eastAsia="Times New Roman" w:hAnsi="Times New Roman" w:cs="Times New Roman"/>
          <w:color w:val="000000"/>
          <w:sz w:val="24"/>
          <w:szCs w:val="24"/>
          <w:lang w:eastAsia="ru-RU"/>
        </w:rPr>
        <w:t xml:space="preserve">зов  автомобильным  транспортом </w:t>
      </w:r>
      <w:r w:rsidRPr="000252DC">
        <w:rPr>
          <w:rFonts w:ascii="Times New Roman" w:eastAsia="Times New Roman" w:hAnsi="Times New Roman" w:cs="Times New Roman"/>
          <w:color w:val="000000"/>
          <w:sz w:val="24"/>
          <w:szCs w:val="24"/>
          <w:lang w:eastAsia="ru-RU"/>
        </w:rPr>
        <w:t>по до</w:t>
      </w:r>
      <w:r w:rsidR="00884578" w:rsidRPr="000252DC">
        <w:rPr>
          <w:rFonts w:ascii="Times New Roman" w:eastAsia="Times New Roman" w:hAnsi="Times New Roman" w:cs="Times New Roman"/>
          <w:color w:val="000000"/>
          <w:sz w:val="24"/>
          <w:szCs w:val="24"/>
          <w:lang w:eastAsia="ru-RU"/>
        </w:rPr>
        <w:t>рогам Российской Федерации.</w:t>
      </w:r>
      <w:r w:rsidR="00884578" w:rsidRPr="000252DC">
        <w:rPr>
          <w:rFonts w:ascii="Times New Roman" w:eastAsia="Times New Roman" w:hAnsi="Times New Roman" w:cs="Times New Roman"/>
          <w:color w:val="000000"/>
          <w:sz w:val="24"/>
          <w:szCs w:val="24"/>
          <w:lang w:eastAsia="ru-RU"/>
        </w:rPr>
        <w:br/>
        <w:t xml:space="preserve">_________________________            </w:t>
      </w:r>
      <w:r w:rsidRPr="000252DC">
        <w:rPr>
          <w:rFonts w:ascii="Times New Roman" w:eastAsia="Times New Roman" w:hAnsi="Times New Roman" w:cs="Times New Roman"/>
          <w:color w:val="000000"/>
          <w:sz w:val="24"/>
          <w:szCs w:val="24"/>
          <w:lang w:eastAsia="ru-RU"/>
        </w:rPr>
        <w:t>__________________      _________________</w:t>
      </w:r>
      <w:r w:rsidRPr="000252DC">
        <w:rPr>
          <w:rFonts w:ascii="Times New Roman" w:eastAsia="Times New Roman" w:hAnsi="Times New Roman" w:cs="Times New Roman"/>
          <w:color w:val="000000"/>
          <w:sz w:val="24"/>
          <w:szCs w:val="24"/>
          <w:lang w:eastAsia="ru-RU"/>
        </w:rPr>
        <w:br/>
        <w:t xml:space="preserve">     (фамилия, И.О.)                </w:t>
      </w:r>
      <w:r w:rsidR="00884578" w:rsidRPr="000252DC">
        <w:rPr>
          <w:rFonts w:ascii="Times New Roman" w:eastAsia="Times New Roman" w:hAnsi="Times New Roman" w:cs="Times New Roman"/>
          <w:color w:val="000000"/>
          <w:sz w:val="24"/>
          <w:szCs w:val="24"/>
          <w:lang w:eastAsia="ru-RU"/>
        </w:rPr>
        <w:t xml:space="preserve">                </w:t>
      </w:r>
      <w:r w:rsidR="00511032" w:rsidRPr="000252DC">
        <w:rPr>
          <w:rFonts w:ascii="Times New Roman" w:eastAsia="Times New Roman" w:hAnsi="Times New Roman" w:cs="Times New Roman"/>
          <w:color w:val="000000"/>
          <w:sz w:val="24"/>
          <w:szCs w:val="24"/>
          <w:lang w:eastAsia="ru-RU"/>
        </w:rPr>
        <w:t>(подпись)</w:t>
      </w:r>
      <w:r w:rsidR="00884578" w:rsidRPr="000252DC">
        <w:rPr>
          <w:rFonts w:ascii="Times New Roman" w:eastAsia="Times New Roman" w:hAnsi="Times New Roman" w:cs="Times New Roman"/>
          <w:color w:val="000000"/>
          <w:sz w:val="24"/>
          <w:szCs w:val="24"/>
          <w:lang w:eastAsia="ru-RU"/>
        </w:rPr>
        <w:t xml:space="preserve">                       М.П</w:t>
      </w:r>
      <w:r w:rsidRPr="000252DC">
        <w:rPr>
          <w:rFonts w:ascii="Times New Roman" w:eastAsia="Times New Roman" w:hAnsi="Times New Roman" w:cs="Times New Roman"/>
          <w:color w:val="000000"/>
          <w:sz w:val="24"/>
          <w:szCs w:val="24"/>
          <w:lang w:eastAsia="ru-RU"/>
        </w:rPr>
        <w:br/>
        <w:t xml:space="preserve"> "____" _________________________ 20___ г.</w:t>
      </w:r>
    </w:p>
    <w:p w:rsidR="008D2534" w:rsidRPr="000252DC" w:rsidRDefault="008D2534" w:rsidP="0004204B">
      <w:pPr>
        <w:spacing w:after="0" w:line="240" w:lineRule="auto"/>
        <w:ind w:firstLine="709"/>
        <w:jc w:val="both"/>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360" w:lineRule="auto"/>
        <w:ind w:firstLine="709"/>
        <w:jc w:val="right"/>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lastRenderedPageBreak/>
        <w:t>Приложение 6.</w:t>
      </w:r>
    </w:p>
    <w:p w:rsidR="008D2534" w:rsidRPr="000252DC" w:rsidRDefault="008D2534" w:rsidP="008D2534">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Параметры автотранспортных средств категорий 1 и 2</w:t>
      </w:r>
    </w:p>
    <w:p w:rsidR="008D2534" w:rsidRPr="000252DC" w:rsidRDefault="008D2534" w:rsidP="008D2534">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I. Параметры автотранспортного средства, при превышении</w:t>
      </w:r>
    </w:p>
    <w:p w:rsidR="008D2534" w:rsidRPr="000252DC" w:rsidRDefault="008D2534" w:rsidP="008D2534">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которых оно относится к категории 1</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Классификация автотранспортных средств (АТС)</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АТС, в зависимости от осевых масс, подразделяются на две группы:</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Группа А - АТС с осевыми массами наиболее нагруженной оси свыше 6 т до 10 т включительно, предназначенные для эксплуатации на дорогах I - III категории, а также на дорогах IV категории, одежды которых построены или усилены под осевую массу 10 т.</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Группа Б - АТС с осевыми массами наиболее нагруженной оси до 6 т включительно, предназначенные для эксплуатации на всех дорогах.</w:t>
      </w:r>
    </w:p>
    <w:p w:rsidR="008D2534" w:rsidRPr="000252DC" w:rsidRDefault="008D2534" w:rsidP="008D253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Осевые и полные массы АТС</w:t>
      </w:r>
    </w:p>
    <w:p w:rsidR="008D2534" w:rsidRPr="000252DC" w:rsidRDefault="008D2534" w:rsidP="008D253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2.1. Осевая масса двухосных АТС и двухосных тележек не должна превышать значений, приведенных в таблице 6.1.</w:t>
      </w:r>
    </w:p>
    <w:p w:rsidR="008D2534" w:rsidRPr="000252DC" w:rsidRDefault="008D2534" w:rsidP="008D253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Таблица 6.1</w:t>
      </w:r>
    </w:p>
    <w:tbl>
      <w:tblPr>
        <w:tblW w:w="0" w:type="auto"/>
        <w:tblInd w:w="70" w:type="dxa"/>
        <w:tblLayout w:type="fixed"/>
        <w:tblCellMar>
          <w:left w:w="70" w:type="dxa"/>
          <w:right w:w="70" w:type="dxa"/>
        </w:tblCellMar>
        <w:tblLook w:val="0000" w:firstRow="0" w:lastRow="0" w:firstColumn="0" w:lastColumn="0" w:noHBand="0" w:noVBand="0"/>
      </w:tblPr>
      <w:tblGrid>
        <w:gridCol w:w="4455"/>
        <w:gridCol w:w="2025"/>
        <w:gridCol w:w="2430"/>
      </w:tblGrid>
      <w:tr w:rsidR="008D2534" w:rsidRPr="000252DC" w:rsidTr="00A5170E">
        <w:trPr>
          <w:cantSplit/>
          <w:trHeight w:hRule="exact" w:val="839"/>
        </w:trPr>
        <w:tc>
          <w:tcPr>
            <w:tcW w:w="4455" w:type="dxa"/>
            <w:vMerge w:val="restart"/>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Расстояние между осями, м    </w:t>
            </w:r>
          </w:p>
        </w:tc>
        <w:tc>
          <w:tcPr>
            <w:tcW w:w="4455" w:type="dxa"/>
            <w:gridSpan w:val="2"/>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Осевая масса на каждую ось   </w:t>
            </w:r>
            <w:r w:rsidRPr="000252DC">
              <w:rPr>
                <w:rFonts w:ascii="Times New Roman" w:eastAsia="Times New Roman" w:hAnsi="Times New Roman" w:cs="Times New Roman"/>
                <w:sz w:val="24"/>
                <w:szCs w:val="24"/>
                <w:lang w:eastAsia="ru-RU"/>
              </w:rPr>
              <w:br/>
              <w:t xml:space="preserve">не более, т          </w:t>
            </w:r>
          </w:p>
        </w:tc>
      </w:tr>
      <w:tr w:rsidR="008D2534" w:rsidRPr="000252DC" w:rsidTr="00A5170E">
        <w:trPr>
          <w:cantSplit/>
        </w:trPr>
        <w:tc>
          <w:tcPr>
            <w:tcW w:w="4455" w:type="dxa"/>
            <w:vMerge/>
            <w:tcBorders>
              <w:top w:val="single" w:sz="4" w:space="0" w:color="000000"/>
              <w:left w:val="single" w:sz="4" w:space="0" w:color="000000"/>
              <w:bottom w:val="single" w:sz="4" w:space="0" w:color="000000"/>
            </w:tcBorders>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АТС группы А </w:t>
            </w:r>
          </w:p>
        </w:tc>
        <w:tc>
          <w:tcPr>
            <w:tcW w:w="2430"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АТС группы Б  </w:t>
            </w:r>
          </w:p>
        </w:tc>
      </w:tr>
      <w:tr w:rsidR="008D2534" w:rsidRPr="000252DC" w:rsidTr="00A5170E">
        <w:trPr>
          <w:cantSplit/>
          <w:trHeight w:val="240"/>
        </w:trPr>
        <w:tc>
          <w:tcPr>
            <w:tcW w:w="445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Свыше 2,00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10,0     </w:t>
            </w:r>
          </w:p>
        </w:tc>
        <w:tc>
          <w:tcPr>
            <w:tcW w:w="2430"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6,0       </w:t>
            </w:r>
          </w:p>
        </w:tc>
      </w:tr>
      <w:tr w:rsidR="008D2534" w:rsidRPr="000252DC" w:rsidTr="00A5170E">
        <w:trPr>
          <w:cantSplit/>
          <w:trHeight w:val="240"/>
        </w:trPr>
        <w:tc>
          <w:tcPr>
            <w:tcW w:w="445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Свыше 1,65 до 2,00 включительно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9,0     </w:t>
            </w:r>
          </w:p>
        </w:tc>
        <w:tc>
          <w:tcPr>
            <w:tcW w:w="2430"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5,7       </w:t>
            </w:r>
          </w:p>
        </w:tc>
      </w:tr>
      <w:tr w:rsidR="008D2534" w:rsidRPr="000252DC" w:rsidTr="00A5170E">
        <w:trPr>
          <w:cantSplit/>
          <w:trHeight w:val="240"/>
        </w:trPr>
        <w:tc>
          <w:tcPr>
            <w:tcW w:w="445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Свыше 1,35 до 1,65 включительно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8,0 &lt;*&gt; </w:t>
            </w:r>
          </w:p>
        </w:tc>
        <w:tc>
          <w:tcPr>
            <w:tcW w:w="2430"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5,5       </w:t>
            </w:r>
          </w:p>
        </w:tc>
      </w:tr>
      <w:tr w:rsidR="008D2534" w:rsidRPr="000252DC" w:rsidTr="00A5170E">
        <w:trPr>
          <w:cantSplit/>
          <w:trHeight w:val="240"/>
        </w:trPr>
        <w:tc>
          <w:tcPr>
            <w:tcW w:w="445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Свыше 1,00 до 1,35 включительно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7,0     </w:t>
            </w:r>
          </w:p>
        </w:tc>
        <w:tc>
          <w:tcPr>
            <w:tcW w:w="2430"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5,0       </w:t>
            </w:r>
          </w:p>
        </w:tc>
      </w:tr>
      <w:tr w:rsidR="008D2534" w:rsidRPr="000252DC" w:rsidTr="00A5170E">
        <w:trPr>
          <w:cantSplit/>
          <w:trHeight w:val="240"/>
        </w:trPr>
        <w:tc>
          <w:tcPr>
            <w:tcW w:w="445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До 1,00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6,0     </w:t>
            </w:r>
          </w:p>
        </w:tc>
        <w:tc>
          <w:tcPr>
            <w:tcW w:w="2430"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4,5       </w:t>
            </w:r>
          </w:p>
        </w:tc>
      </w:tr>
      <w:tr w:rsidR="008D2534" w:rsidRPr="000252DC" w:rsidTr="00A5170E">
        <w:trPr>
          <w:cantSplit/>
          <w:trHeight w:val="240"/>
        </w:trPr>
        <w:tc>
          <w:tcPr>
            <w:tcW w:w="445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p>
        </w:tc>
        <w:tc>
          <w:tcPr>
            <w:tcW w:w="4455" w:type="dxa"/>
            <w:gridSpan w:val="2"/>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&lt;*&gt; - для контейнеровозов - 9,0</w:t>
            </w:r>
          </w:p>
        </w:tc>
      </w:tr>
    </w:tbl>
    <w:p w:rsidR="008D2534" w:rsidRPr="000252DC" w:rsidRDefault="008D2534" w:rsidP="008D253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Примечания.</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1. Допускается увеличение осевой массы:</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при расстоянии между осями свыше </w:t>
      </w:r>
      <w:smartTag w:uri="urn:schemas-microsoft-com:office:smarttags" w:element="metricconverter">
        <w:smartTagPr>
          <w:attr w:name="ProductID" w:val="2,0 м"/>
        </w:smartTagPr>
        <w:r w:rsidRPr="000252DC">
          <w:rPr>
            <w:rFonts w:ascii="Times New Roman" w:eastAsia="Times New Roman" w:hAnsi="Times New Roman" w:cs="Times New Roman"/>
            <w:sz w:val="24"/>
            <w:szCs w:val="24"/>
            <w:lang w:eastAsia="ru-RU"/>
          </w:rPr>
          <w:t>2,0 м</w:t>
        </w:r>
      </w:smartTag>
      <w:r w:rsidRPr="000252DC">
        <w:rPr>
          <w:rFonts w:ascii="Times New Roman" w:eastAsia="Times New Roman" w:hAnsi="Times New Roman" w:cs="Times New Roman"/>
          <w:sz w:val="24"/>
          <w:szCs w:val="24"/>
          <w:lang w:eastAsia="ru-RU"/>
        </w:rPr>
        <w:t xml:space="preserve"> у городских и пригородных двухосных автобусов и троллейбусов группы А до 11,5 т и группы Б до 7,0 т;</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при расстоянии между осями двухосной тележки у автотранспортных средств группы А свыше 1,35 до </w:t>
      </w:r>
      <w:smartTag w:uri="urn:schemas-microsoft-com:office:smarttags" w:element="metricconverter">
        <w:smartTagPr>
          <w:attr w:name="ProductID" w:val="1,65 м"/>
        </w:smartTagPr>
        <w:r w:rsidRPr="000252DC">
          <w:rPr>
            <w:rFonts w:ascii="Times New Roman" w:eastAsia="Times New Roman" w:hAnsi="Times New Roman" w:cs="Times New Roman"/>
            <w:sz w:val="24"/>
            <w:szCs w:val="24"/>
            <w:lang w:eastAsia="ru-RU"/>
          </w:rPr>
          <w:t>1,65 м</w:t>
        </w:r>
      </w:smartTag>
      <w:r w:rsidRPr="000252DC">
        <w:rPr>
          <w:rFonts w:ascii="Times New Roman" w:eastAsia="Times New Roman" w:hAnsi="Times New Roman" w:cs="Times New Roman"/>
          <w:sz w:val="24"/>
          <w:szCs w:val="24"/>
          <w:lang w:eastAsia="ru-RU"/>
        </w:rPr>
        <w:t xml:space="preserve"> включительно до 9,0 т, если осевая масса, приходящаяся на смежную ось, не превышает 6,0 т.</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 Для автотранспортных средств групп А и Б, спроектированных до </w:t>
      </w:r>
      <w:smartTag w:uri="urn:schemas-microsoft-com:office:smarttags" w:element="metricconverter">
        <w:smartTagPr>
          <w:attr w:name="ProductID" w:val="1995 г"/>
        </w:smartTagPr>
        <w:r w:rsidRPr="000252DC">
          <w:rPr>
            <w:rFonts w:ascii="Times New Roman" w:eastAsia="Times New Roman" w:hAnsi="Times New Roman" w:cs="Times New Roman"/>
            <w:sz w:val="24"/>
            <w:szCs w:val="24"/>
            <w:lang w:eastAsia="ru-RU"/>
          </w:rPr>
          <w:t>1995 г</w:t>
        </w:r>
      </w:smartTag>
      <w:r w:rsidRPr="000252DC">
        <w:rPr>
          <w:rFonts w:ascii="Times New Roman" w:eastAsia="Times New Roman" w:hAnsi="Times New Roman" w:cs="Times New Roman"/>
          <w:sz w:val="24"/>
          <w:szCs w:val="24"/>
          <w:lang w:eastAsia="ru-RU"/>
        </w:rPr>
        <w:t xml:space="preserve">., с расстоянием между осями не более </w:t>
      </w:r>
      <w:smartTag w:uri="urn:schemas-microsoft-com:office:smarttags" w:element="metricconverter">
        <w:smartTagPr>
          <w:attr w:name="ProductID" w:val="1,32 м"/>
        </w:smartTagPr>
        <w:r w:rsidRPr="000252DC">
          <w:rPr>
            <w:rFonts w:ascii="Times New Roman" w:eastAsia="Times New Roman" w:hAnsi="Times New Roman" w:cs="Times New Roman"/>
            <w:sz w:val="24"/>
            <w:szCs w:val="24"/>
            <w:lang w:eastAsia="ru-RU"/>
          </w:rPr>
          <w:t>1,32 м</w:t>
        </w:r>
      </w:smartTag>
      <w:r w:rsidRPr="000252DC">
        <w:rPr>
          <w:rFonts w:ascii="Times New Roman" w:eastAsia="Times New Roman" w:hAnsi="Times New Roman" w:cs="Times New Roman"/>
          <w:sz w:val="24"/>
          <w:szCs w:val="24"/>
          <w:lang w:eastAsia="ru-RU"/>
        </w:rPr>
        <w:t xml:space="preserve"> допускаются осевые массы соответственно 8,0 т и 5,5 т.</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2.2. Осевая масса трехосных тележек автотранспортных средств не должна превышать значений, приведенных в таблице 6.2.</w:t>
      </w:r>
    </w:p>
    <w:p w:rsidR="008D2534" w:rsidRPr="000252DC" w:rsidRDefault="008D2534" w:rsidP="008D253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Таблица 6.2</w:t>
      </w:r>
    </w:p>
    <w:tbl>
      <w:tblPr>
        <w:tblW w:w="0" w:type="auto"/>
        <w:tblInd w:w="70" w:type="dxa"/>
        <w:tblLayout w:type="fixed"/>
        <w:tblCellMar>
          <w:left w:w="70" w:type="dxa"/>
          <w:right w:w="70" w:type="dxa"/>
        </w:tblCellMar>
        <w:tblLook w:val="0000" w:firstRow="0" w:lastRow="0" w:firstColumn="0" w:lastColumn="0" w:noHBand="0" w:noVBand="0"/>
      </w:tblPr>
      <w:tblGrid>
        <w:gridCol w:w="4590"/>
        <w:gridCol w:w="2025"/>
        <w:gridCol w:w="2295"/>
      </w:tblGrid>
      <w:tr w:rsidR="008D2534" w:rsidRPr="000252DC" w:rsidTr="00A5170E">
        <w:trPr>
          <w:cantSplit/>
          <w:trHeight w:hRule="exact" w:val="796"/>
        </w:trPr>
        <w:tc>
          <w:tcPr>
            <w:tcW w:w="4590" w:type="dxa"/>
            <w:vMerge w:val="restart"/>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Расстояние между крайними    </w:t>
            </w:r>
            <w:r w:rsidRPr="000252DC">
              <w:rPr>
                <w:rFonts w:ascii="Times New Roman" w:eastAsia="Times New Roman" w:hAnsi="Times New Roman" w:cs="Times New Roman"/>
                <w:sz w:val="24"/>
                <w:szCs w:val="24"/>
                <w:lang w:eastAsia="ru-RU"/>
              </w:rPr>
              <w:br/>
              <w:t xml:space="preserve">осями тележек, м         </w:t>
            </w:r>
          </w:p>
        </w:tc>
        <w:tc>
          <w:tcPr>
            <w:tcW w:w="4320" w:type="dxa"/>
            <w:gridSpan w:val="2"/>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Осевая масса на каждую ось  </w:t>
            </w:r>
            <w:r w:rsidRPr="000252DC">
              <w:rPr>
                <w:rFonts w:ascii="Times New Roman" w:eastAsia="Times New Roman" w:hAnsi="Times New Roman" w:cs="Times New Roman"/>
                <w:sz w:val="24"/>
                <w:szCs w:val="24"/>
                <w:lang w:eastAsia="ru-RU"/>
              </w:rPr>
              <w:br/>
              <w:t xml:space="preserve">не более, т         </w:t>
            </w:r>
          </w:p>
        </w:tc>
      </w:tr>
      <w:tr w:rsidR="008D2534" w:rsidRPr="000252DC" w:rsidTr="00A5170E">
        <w:trPr>
          <w:cantSplit/>
        </w:trPr>
        <w:tc>
          <w:tcPr>
            <w:tcW w:w="4590" w:type="dxa"/>
            <w:vMerge/>
            <w:tcBorders>
              <w:top w:val="single" w:sz="4" w:space="0" w:color="000000"/>
              <w:left w:val="single" w:sz="4" w:space="0" w:color="000000"/>
              <w:bottom w:val="single" w:sz="4" w:space="0" w:color="000000"/>
            </w:tcBorders>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АТС группы А </w:t>
            </w:r>
          </w:p>
        </w:tc>
        <w:tc>
          <w:tcPr>
            <w:tcW w:w="229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АТС группы Б  </w:t>
            </w:r>
          </w:p>
        </w:tc>
      </w:tr>
      <w:tr w:rsidR="008D2534" w:rsidRPr="000252DC" w:rsidTr="00A5170E">
        <w:trPr>
          <w:cantSplit/>
          <w:trHeight w:val="240"/>
        </w:trPr>
        <w:tc>
          <w:tcPr>
            <w:tcW w:w="4590"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Свыше 5,00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10,0     </w:t>
            </w:r>
          </w:p>
        </w:tc>
        <w:tc>
          <w:tcPr>
            <w:tcW w:w="229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6,0      </w:t>
            </w:r>
          </w:p>
        </w:tc>
      </w:tr>
      <w:tr w:rsidR="008D2534" w:rsidRPr="000252DC" w:rsidTr="00A5170E">
        <w:trPr>
          <w:cantSplit/>
          <w:trHeight w:val="240"/>
        </w:trPr>
        <w:tc>
          <w:tcPr>
            <w:tcW w:w="4590"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Свыше 3,20 до 5,00 включительно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8,0     </w:t>
            </w:r>
          </w:p>
        </w:tc>
        <w:tc>
          <w:tcPr>
            <w:tcW w:w="229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5,5      </w:t>
            </w:r>
          </w:p>
        </w:tc>
      </w:tr>
      <w:tr w:rsidR="008D2534" w:rsidRPr="000252DC" w:rsidTr="00A5170E">
        <w:trPr>
          <w:cantSplit/>
          <w:trHeight w:val="240"/>
        </w:trPr>
        <w:tc>
          <w:tcPr>
            <w:tcW w:w="4590"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Свыше 2,60 до 3,20 включительно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7,5     </w:t>
            </w:r>
          </w:p>
        </w:tc>
        <w:tc>
          <w:tcPr>
            <w:tcW w:w="229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5,0      </w:t>
            </w:r>
          </w:p>
        </w:tc>
      </w:tr>
      <w:tr w:rsidR="008D2534" w:rsidRPr="000252DC" w:rsidTr="00A5170E">
        <w:trPr>
          <w:cantSplit/>
          <w:trHeight w:val="240"/>
        </w:trPr>
        <w:tc>
          <w:tcPr>
            <w:tcW w:w="4590"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Свыше 2,00 до 2,60 включительно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6,5     </w:t>
            </w:r>
          </w:p>
        </w:tc>
        <w:tc>
          <w:tcPr>
            <w:tcW w:w="229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4,5      </w:t>
            </w:r>
          </w:p>
        </w:tc>
      </w:tr>
      <w:tr w:rsidR="008D2534" w:rsidRPr="000252DC" w:rsidTr="00A5170E">
        <w:trPr>
          <w:cantSplit/>
          <w:trHeight w:val="240"/>
        </w:trPr>
        <w:tc>
          <w:tcPr>
            <w:tcW w:w="4590"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До 2,00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5,5     </w:t>
            </w:r>
          </w:p>
        </w:tc>
        <w:tc>
          <w:tcPr>
            <w:tcW w:w="229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4,0      </w:t>
            </w:r>
          </w:p>
        </w:tc>
      </w:tr>
    </w:tbl>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 xml:space="preserve">Примечания. </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 Данные, приведенные в табл. 6.2, распространяются на трехосные тележки, у которых смежные оси находятся на расстоянии не менее чем </w:t>
      </w:r>
      <w:smartTag w:uri="urn:schemas-microsoft-com:office:smarttags" w:element="metricconverter">
        <w:smartTagPr>
          <w:attr w:name="ProductID" w:val="0,4 м"/>
        </w:smartTagPr>
        <w:r w:rsidRPr="000252DC">
          <w:rPr>
            <w:rFonts w:ascii="Times New Roman" w:eastAsia="Times New Roman" w:hAnsi="Times New Roman" w:cs="Times New Roman"/>
            <w:sz w:val="24"/>
            <w:szCs w:val="24"/>
            <w:lang w:eastAsia="ru-RU"/>
          </w:rPr>
          <w:t>0,4 м</w:t>
        </w:r>
      </w:smartTag>
      <w:r w:rsidRPr="000252DC">
        <w:rPr>
          <w:rFonts w:ascii="Times New Roman" w:eastAsia="Times New Roman" w:hAnsi="Times New Roman" w:cs="Times New Roman"/>
          <w:sz w:val="24"/>
          <w:szCs w:val="24"/>
          <w:lang w:eastAsia="ru-RU"/>
        </w:rPr>
        <w:t xml:space="preserve"> расстояния между крайними осями.</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В условиях городской застройки допустимая нагрузка на ось, указанная в таблицах 6.1 и 6.2 для дорог I - III категорий, относится к магистральным дорогам и улицам, а также дорогам и улицам в научно-производственных, промышленных и коммунально-складских зонах (районах). Допустимая нагрузка, указанная для дорог IV - V категорий, в условиях городской застройки относится к улицам в жилой застройке, проездам и парковым дорогам.</w:t>
      </w:r>
    </w:p>
    <w:p w:rsidR="008D2534" w:rsidRPr="000252DC" w:rsidRDefault="008D2534" w:rsidP="008D253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2.3. Полная масса АТС не должна превышать значений, приведенных в таблице 6.3.</w:t>
      </w:r>
    </w:p>
    <w:p w:rsidR="008D2534" w:rsidRPr="000252DC" w:rsidRDefault="008D2534" w:rsidP="008D253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Таблица 6.3</w:t>
      </w:r>
    </w:p>
    <w:tbl>
      <w:tblPr>
        <w:tblW w:w="0" w:type="auto"/>
        <w:tblInd w:w="70" w:type="dxa"/>
        <w:tblLayout w:type="fixed"/>
        <w:tblCellMar>
          <w:left w:w="70" w:type="dxa"/>
          <w:right w:w="70" w:type="dxa"/>
        </w:tblCellMar>
        <w:tblLook w:val="0000" w:firstRow="0" w:lastRow="0" w:firstColumn="0" w:lastColumn="0" w:noHBand="0" w:noVBand="0"/>
      </w:tblPr>
      <w:tblGrid>
        <w:gridCol w:w="2025"/>
        <w:gridCol w:w="1215"/>
        <w:gridCol w:w="1215"/>
        <w:gridCol w:w="4455"/>
      </w:tblGrid>
      <w:tr w:rsidR="008D2534" w:rsidRPr="000252DC" w:rsidTr="00A5170E">
        <w:trPr>
          <w:cantSplit/>
          <w:trHeight w:hRule="exact" w:val="286"/>
        </w:trPr>
        <w:tc>
          <w:tcPr>
            <w:tcW w:w="2025" w:type="dxa"/>
            <w:vMerge w:val="restart"/>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Виды АТС   </w:t>
            </w:r>
          </w:p>
        </w:tc>
        <w:tc>
          <w:tcPr>
            <w:tcW w:w="2430" w:type="dxa"/>
            <w:gridSpan w:val="2"/>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Полная масса, т </w:t>
            </w:r>
          </w:p>
        </w:tc>
        <w:tc>
          <w:tcPr>
            <w:tcW w:w="4455" w:type="dxa"/>
            <w:vMerge w:val="restart"/>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Расстояние между крайними   </w:t>
            </w:r>
            <w:r w:rsidRPr="000252DC">
              <w:rPr>
                <w:rFonts w:ascii="Times New Roman" w:eastAsia="Times New Roman" w:hAnsi="Times New Roman" w:cs="Times New Roman"/>
                <w:sz w:val="24"/>
                <w:szCs w:val="24"/>
                <w:lang w:eastAsia="ru-RU"/>
              </w:rPr>
              <w:br/>
              <w:t xml:space="preserve">осями АТС группы А не менее, м </w:t>
            </w:r>
          </w:p>
        </w:tc>
      </w:tr>
      <w:tr w:rsidR="008D2534" w:rsidRPr="000252DC" w:rsidTr="00A5170E">
        <w:trPr>
          <w:cantSplit/>
          <w:trHeight w:hRule="exact" w:val="664"/>
        </w:trPr>
        <w:tc>
          <w:tcPr>
            <w:tcW w:w="2025" w:type="dxa"/>
            <w:vMerge/>
            <w:tcBorders>
              <w:top w:val="single" w:sz="4" w:space="0" w:color="000000"/>
              <w:left w:val="single" w:sz="4" w:space="0" w:color="000000"/>
              <w:bottom w:val="single" w:sz="4" w:space="0" w:color="000000"/>
            </w:tcBorders>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группа А</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группа Б</w:t>
            </w:r>
          </w:p>
        </w:tc>
        <w:tc>
          <w:tcPr>
            <w:tcW w:w="4455" w:type="dxa"/>
            <w:vMerge/>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rPr>
          <w:cantSplit/>
          <w:trHeight w:val="240"/>
        </w:trPr>
        <w:tc>
          <w:tcPr>
            <w:tcW w:w="8910" w:type="dxa"/>
            <w:gridSpan w:val="4"/>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Одиночные автомобили, автобусы, троллейбусы                     </w:t>
            </w:r>
          </w:p>
        </w:tc>
      </w:tr>
      <w:tr w:rsidR="008D2534" w:rsidRPr="000252DC" w:rsidTr="00A5170E">
        <w:trPr>
          <w:cantSplit/>
          <w:trHeight w:val="24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Двухосные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18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12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3,0              </w:t>
            </w:r>
          </w:p>
        </w:tc>
      </w:tr>
      <w:tr w:rsidR="008D2534" w:rsidRPr="000252DC" w:rsidTr="00A5170E">
        <w:trPr>
          <w:cantSplit/>
          <w:trHeight w:val="24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Трехосные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25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16,5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4,5              </w:t>
            </w:r>
          </w:p>
        </w:tc>
      </w:tr>
      <w:tr w:rsidR="008D2534" w:rsidRPr="000252DC" w:rsidTr="00A5170E">
        <w:trPr>
          <w:cantSplit/>
          <w:trHeight w:val="24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Четырехосные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32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22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7,5              </w:t>
            </w:r>
          </w:p>
        </w:tc>
      </w:tr>
      <w:tr w:rsidR="008D2534" w:rsidRPr="000252DC" w:rsidTr="00A5170E">
        <w:trPr>
          <w:cantSplit/>
          <w:trHeight w:val="240"/>
        </w:trPr>
        <w:tc>
          <w:tcPr>
            <w:tcW w:w="8910" w:type="dxa"/>
            <w:gridSpan w:val="4"/>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Седельные автопоезда (тягач с полуприцепом)                     </w:t>
            </w:r>
          </w:p>
        </w:tc>
      </w:tr>
      <w:tr w:rsidR="008D2534" w:rsidRPr="000252DC" w:rsidTr="00A5170E">
        <w:trPr>
          <w:cantSplit/>
          <w:trHeight w:val="24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Трехосные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28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18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8,0              </w:t>
            </w:r>
          </w:p>
        </w:tc>
      </w:tr>
      <w:tr w:rsidR="008D2534" w:rsidRPr="000252DC" w:rsidTr="00A5170E">
        <w:trPr>
          <w:cantSplit/>
          <w:trHeight w:val="24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Четырехосные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36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23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11,2              </w:t>
            </w:r>
          </w:p>
        </w:tc>
      </w:tr>
      <w:tr w:rsidR="008D2534" w:rsidRPr="000252DC" w:rsidTr="00A5170E">
        <w:trPr>
          <w:cantSplit/>
          <w:trHeight w:val="36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Пятиосные и   </w:t>
            </w:r>
            <w:r w:rsidRPr="000252DC">
              <w:rPr>
                <w:rFonts w:ascii="Times New Roman" w:eastAsia="Times New Roman" w:hAnsi="Times New Roman" w:cs="Times New Roman"/>
                <w:sz w:val="24"/>
                <w:szCs w:val="24"/>
                <w:lang w:eastAsia="ru-RU"/>
              </w:rPr>
              <w:br/>
              <w:t xml:space="preserve">более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br/>
              <w:t xml:space="preserve">40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br/>
              <w:t xml:space="preserve">28,5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br/>
              <w:t xml:space="preserve">           12,2              </w:t>
            </w:r>
          </w:p>
        </w:tc>
      </w:tr>
      <w:tr w:rsidR="008D2534" w:rsidRPr="000252DC" w:rsidTr="00A5170E">
        <w:trPr>
          <w:cantSplit/>
          <w:trHeight w:val="240"/>
        </w:trPr>
        <w:tc>
          <w:tcPr>
            <w:tcW w:w="8910" w:type="dxa"/>
            <w:gridSpan w:val="4"/>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Прицепные автопоезда                                            </w:t>
            </w:r>
          </w:p>
        </w:tc>
      </w:tr>
      <w:tr w:rsidR="008D2534" w:rsidRPr="000252DC" w:rsidTr="00A5170E">
        <w:trPr>
          <w:cantSplit/>
          <w:trHeight w:val="24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Трехосные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28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18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10,0             </w:t>
            </w:r>
          </w:p>
        </w:tc>
      </w:tr>
      <w:tr w:rsidR="008D2534" w:rsidRPr="000252DC" w:rsidTr="00A5170E">
        <w:trPr>
          <w:cantSplit/>
          <w:trHeight w:val="24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Четырехосные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36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24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11,2             </w:t>
            </w:r>
          </w:p>
        </w:tc>
      </w:tr>
      <w:tr w:rsidR="008D2534" w:rsidRPr="000252DC" w:rsidTr="00A5170E">
        <w:trPr>
          <w:cantSplit/>
          <w:trHeight w:val="36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Пятиосные и   </w:t>
            </w:r>
            <w:r w:rsidRPr="000252DC">
              <w:rPr>
                <w:rFonts w:ascii="Times New Roman" w:eastAsia="Times New Roman" w:hAnsi="Times New Roman" w:cs="Times New Roman"/>
                <w:sz w:val="24"/>
                <w:szCs w:val="24"/>
                <w:lang w:eastAsia="ru-RU"/>
              </w:rPr>
              <w:br/>
              <w:t xml:space="preserve">более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jc w:val="right"/>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napToGri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40</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br/>
              <w:t xml:space="preserve">28,5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br/>
              <w:t xml:space="preserve">          12,2             </w:t>
            </w:r>
          </w:p>
        </w:tc>
      </w:tr>
      <w:tr w:rsidR="008D2534" w:rsidRPr="000252DC" w:rsidTr="00A5170E">
        <w:trPr>
          <w:cantSplit/>
          <w:trHeight w:val="240"/>
        </w:trPr>
        <w:tc>
          <w:tcPr>
            <w:tcW w:w="8910" w:type="dxa"/>
            <w:gridSpan w:val="4"/>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Сочлененные автобусы и троллейбусы                              </w:t>
            </w:r>
          </w:p>
        </w:tc>
      </w:tr>
      <w:tr w:rsidR="008D2534" w:rsidRPr="000252DC" w:rsidTr="00A5170E">
        <w:trPr>
          <w:cantSplit/>
          <w:trHeight w:val="24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Двухзвенные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28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10,0             </w:t>
            </w:r>
          </w:p>
        </w:tc>
      </w:tr>
    </w:tbl>
    <w:p w:rsidR="008D2534" w:rsidRPr="000252DC" w:rsidRDefault="008D2534" w:rsidP="008D2534">
      <w:pPr>
        <w:autoSpaceDE w:val="0"/>
        <w:autoSpaceDN w:val="0"/>
        <w:adjustRightInd w:val="0"/>
        <w:spacing w:after="0" w:line="36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Примечания. </w:t>
      </w:r>
    </w:p>
    <w:p w:rsidR="008D2534" w:rsidRPr="000252DC" w:rsidRDefault="008D2534" w:rsidP="00BC49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Для одиночных автомобилей (тягачей) не допускается превышение полной массы более 30 т.</w:t>
      </w:r>
    </w:p>
    <w:p w:rsidR="008D2534" w:rsidRPr="000252DC" w:rsidRDefault="008D2534" w:rsidP="00BC49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Предельные значения полной массы автотранспортных средств допустимы при равномерном их распределении по осям с отклонением в осевых нагрузках не более 35%, а для передней оси не более 40%.</w:t>
      </w:r>
    </w:p>
    <w:p w:rsidR="008D2534" w:rsidRPr="000252DC" w:rsidRDefault="008D2534" w:rsidP="00BC49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 Промежуточные между табличными значения параметров следует определять путем линейной интерполяции.</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2.4. При движении по мостовым сооружениям полная масса автотранспортных средств </w:t>
      </w:r>
      <w:r w:rsidR="0004204B"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не должна превышать значений, приведенных в таблице 6.4.</w:t>
      </w:r>
    </w:p>
    <w:p w:rsidR="008D2534" w:rsidRPr="000252DC" w:rsidRDefault="008D2534" w:rsidP="008D253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Таблица 6.4</w:t>
      </w:r>
    </w:p>
    <w:tbl>
      <w:tblPr>
        <w:tblW w:w="0" w:type="auto"/>
        <w:tblInd w:w="70" w:type="dxa"/>
        <w:tblLayout w:type="fixed"/>
        <w:tblCellMar>
          <w:left w:w="70" w:type="dxa"/>
          <w:right w:w="70" w:type="dxa"/>
        </w:tblCellMar>
        <w:tblLook w:val="0000" w:firstRow="0" w:lastRow="0" w:firstColumn="0" w:lastColumn="0" w:noHBand="0" w:noVBand="0"/>
      </w:tblPr>
      <w:tblGrid>
        <w:gridCol w:w="5535"/>
        <w:gridCol w:w="3375"/>
      </w:tblGrid>
      <w:tr w:rsidR="008D2534" w:rsidRPr="000252DC" w:rsidTr="00A5170E">
        <w:trPr>
          <w:cantSplit/>
          <w:trHeight w:val="240"/>
        </w:trPr>
        <w:tc>
          <w:tcPr>
            <w:tcW w:w="55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Расстояние между крайними осями, м   </w:t>
            </w:r>
          </w:p>
        </w:tc>
        <w:tc>
          <w:tcPr>
            <w:tcW w:w="337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Полная масса, т    </w:t>
            </w:r>
          </w:p>
        </w:tc>
      </w:tr>
      <w:tr w:rsidR="008D2534" w:rsidRPr="000252DC" w:rsidTr="00A5170E">
        <w:trPr>
          <w:cantSplit/>
          <w:trHeight w:val="240"/>
        </w:trPr>
        <w:tc>
          <w:tcPr>
            <w:tcW w:w="55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7,5                               </w:t>
            </w:r>
          </w:p>
        </w:tc>
        <w:tc>
          <w:tcPr>
            <w:tcW w:w="337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30           </w:t>
            </w:r>
          </w:p>
        </w:tc>
      </w:tr>
      <w:tr w:rsidR="008D2534" w:rsidRPr="000252DC" w:rsidTr="00A5170E">
        <w:trPr>
          <w:cantSplit/>
          <w:trHeight w:val="240"/>
        </w:trPr>
        <w:tc>
          <w:tcPr>
            <w:tcW w:w="55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10,0                              </w:t>
            </w:r>
          </w:p>
        </w:tc>
        <w:tc>
          <w:tcPr>
            <w:tcW w:w="337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34           </w:t>
            </w:r>
          </w:p>
        </w:tc>
      </w:tr>
      <w:tr w:rsidR="008D2534" w:rsidRPr="000252DC" w:rsidTr="00A5170E">
        <w:trPr>
          <w:cantSplit/>
          <w:trHeight w:val="240"/>
        </w:trPr>
        <w:tc>
          <w:tcPr>
            <w:tcW w:w="55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11,2                              </w:t>
            </w:r>
          </w:p>
        </w:tc>
        <w:tc>
          <w:tcPr>
            <w:tcW w:w="337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36           </w:t>
            </w:r>
          </w:p>
        </w:tc>
      </w:tr>
      <w:tr w:rsidR="008D2534" w:rsidRPr="000252DC" w:rsidTr="00A5170E">
        <w:trPr>
          <w:cantSplit/>
          <w:trHeight w:val="240"/>
        </w:trPr>
        <w:tc>
          <w:tcPr>
            <w:tcW w:w="55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12,2                              </w:t>
            </w:r>
          </w:p>
        </w:tc>
        <w:tc>
          <w:tcPr>
            <w:tcW w:w="337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38           </w:t>
            </w:r>
          </w:p>
        </w:tc>
      </w:tr>
    </w:tbl>
    <w:p w:rsidR="008D2534" w:rsidRPr="000252DC" w:rsidRDefault="008D2534" w:rsidP="008D253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Примечания.</w:t>
      </w:r>
    </w:p>
    <w:p w:rsidR="008D2534" w:rsidRPr="000252DC" w:rsidRDefault="008D2534" w:rsidP="000420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Для одиночных автомобилей (тягачей) не допускается превышение полной массы более 30 т.</w:t>
      </w:r>
    </w:p>
    <w:p w:rsidR="008D2534" w:rsidRPr="000252DC" w:rsidRDefault="008D2534" w:rsidP="000420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Предельные значения полной массы автотранспортных средств допустимы при равномерном их распределении по осям с отклонением в осевых нагрузках не более 35% т, а для передней оси не более 40%.</w:t>
      </w:r>
    </w:p>
    <w:p w:rsidR="008D2534" w:rsidRPr="000252DC" w:rsidRDefault="008D2534" w:rsidP="000420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 Промежуточные между табличными значения параметров следует определять путем линейной интерполяции.</w:t>
      </w:r>
    </w:p>
    <w:p w:rsidR="008D2534" w:rsidRPr="000252DC" w:rsidRDefault="008D2534" w:rsidP="008D253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 Габариты АТС</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3.1. Габарит АТС по длине не должен превышать:</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одиночных автомобилей, автобусов, троллейбусов и прицепов - </w:t>
      </w:r>
      <w:smartTag w:uri="urn:schemas-microsoft-com:office:smarttags" w:element="metricconverter">
        <w:smartTagPr>
          <w:attr w:name="ProductID" w:val="12,0 м"/>
        </w:smartTagPr>
        <w:r w:rsidRPr="000252DC">
          <w:rPr>
            <w:rFonts w:ascii="Times New Roman" w:eastAsia="Times New Roman" w:hAnsi="Times New Roman" w:cs="Times New Roman"/>
            <w:sz w:val="24"/>
            <w:szCs w:val="24"/>
            <w:lang w:eastAsia="ru-RU"/>
          </w:rPr>
          <w:t>12,0 м</w:t>
        </w:r>
      </w:smartTag>
      <w:r w:rsidRPr="000252DC">
        <w:rPr>
          <w:rFonts w:ascii="Times New Roman" w:eastAsia="Times New Roman" w:hAnsi="Times New Roman" w:cs="Times New Roman"/>
          <w:sz w:val="24"/>
          <w:szCs w:val="24"/>
          <w:lang w:eastAsia="ru-RU"/>
        </w:rPr>
        <w:t>;</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автопоездов в составе "автомобиль-прицеп" и "автомобиль-полуприцеп" - </w:t>
      </w:r>
      <w:smartTag w:uri="urn:schemas-microsoft-com:office:smarttags" w:element="metricconverter">
        <w:smartTagPr>
          <w:attr w:name="ProductID" w:val="20,0 м"/>
        </w:smartTagPr>
        <w:r w:rsidRPr="000252DC">
          <w:rPr>
            <w:rFonts w:ascii="Times New Roman" w:eastAsia="Times New Roman" w:hAnsi="Times New Roman" w:cs="Times New Roman"/>
            <w:sz w:val="24"/>
            <w:szCs w:val="24"/>
            <w:lang w:eastAsia="ru-RU"/>
          </w:rPr>
          <w:t>20,0 м</w:t>
        </w:r>
      </w:smartTag>
      <w:r w:rsidRPr="000252DC">
        <w:rPr>
          <w:rFonts w:ascii="Times New Roman" w:eastAsia="Times New Roman" w:hAnsi="Times New Roman" w:cs="Times New Roman"/>
          <w:sz w:val="24"/>
          <w:szCs w:val="24"/>
          <w:lang w:eastAsia="ru-RU"/>
        </w:rPr>
        <w:t>;</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двухзвенных сочлененных автобусов и троллейбусов - </w:t>
      </w:r>
      <w:smartTag w:uri="urn:schemas-microsoft-com:office:smarttags" w:element="metricconverter">
        <w:smartTagPr>
          <w:attr w:name="ProductID" w:val="18,0 м"/>
        </w:smartTagPr>
        <w:r w:rsidRPr="000252DC">
          <w:rPr>
            <w:rFonts w:ascii="Times New Roman" w:eastAsia="Times New Roman" w:hAnsi="Times New Roman" w:cs="Times New Roman"/>
            <w:sz w:val="24"/>
            <w:szCs w:val="24"/>
            <w:lang w:eastAsia="ru-RU"/>
          </w:rPr>
          <w:t>18,0 м</w:t>
        </w:r>
      </w:smartTag>
      <w:r w:rsidRPr="000252DC">
        <w:rPr>
          <w:rFonts w:ascii="Times New Roman" w:eastAsia="Times New Roman" w:hAnsi="Times New Roman" w:cs="Times New Roman"/>
          <w:sz w:val="24"/>
          <w:szCs w:val="24"/>
          <w:lang w:eastAsia="ru-RU"/>
        </w:rPr>
        <w:t>.</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3.2. Габарит АТС по ширине не должен превышать </w:t>
      </w:r>
      <w:smartTag w:uri="urn:schemas-microsoft-com:office:smarttags" w:element="metricconverter">
        <w:smartTagPr>
          <w:attr w:name="ProductID" w:val="2,5 м"/>
        </w:smartTagPr>
        <w:r w:rsidRPr="000252DC">
          <w:rPr>
            <w:rFonts w:ascii="Times New Roman" w:eastAsia="Times New Roman" w:hAnsi="Times New Roman" w:cs="Times New Roman"/>
            <w:sz w:val="24"/>
            <w:szCs w:val="24"/>
            <w:lang w:eastAsia="ru-RU"/>
          </w:rPr>
          <w:t>2,5 м</w:t>
        </w:r>
      </w:smartTag>
      <w:r w:rsidRPr="000252DC">
        <w:rPr>
          <w:rFonts w:ascii="Times New Roman" w:eastAsia="Times New Roman" w:hAnsi="Times New Roman" w:cs="Times New Roman"/>
          <w:sz w:val="24"/>
          <w:szCs w:val="24"/>
          <w:lang w:eastAsia="ru-RU"/>
        </w:rPr>
        <w:t xml:space="preserve">, для рефрижераторов и изотермических кузовов допускается </w:t>
      </w:r>
      <w:smartTag w:uri="urn:schemas-microsoft-com:office:smarttags" w:element="metricconverter">
        <w:smartTagPr>
          <w:attr w:name="ProductID" w:val="2,6 м"/>
        </w:smartTagPr>
        <w:r w:rsidRPr="000252DC">
          <w:rPr>
            <w:rFonts w:ascii="Times New Roman" w:eastAsia="Times New Roman" w:hAnsi="Times New Roman" w:cs="Times New Roman"/>
            <w:sz w:val="24"/>
            <w:szCs w:val="24"/>
            <w:lang w:eastAsia="ru-RU"/>
          </w:rPr>
          <w:t>2,6 м</w:t>
        </w:r>
      </w:smartTag>
      <w:r w:rsidRPr="000252DC">
        <w:rPr>
          <w:rFonts w:ascii="Times New Roman" w:eastAsia="Times New Roman" w:hAnsi="Times New Roman" w:cs="Times New Roman"/>
          <w:sz w:val="24"/>
          <w:szCs w:val="24"/>
          <w:lang w:eastAsia="ru-RU"/>
        </w:rPr>
        <w:t>.</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За пределы разрешенного габарита по ширине могут выступать:</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приспособления противоскольжения, надетые на колеса;</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зеркала заднего вида, элементы крепления тента, сконструированные таким образом, что они могут отклоняться, входя при этом в габарит;</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шины вблизи контакта с дорогой, эластичные крылья, брызговики колес и другие детали, выполненные из эластичного материала, при условии, что указанные элементы конструкции или оснастки выступают за габариты не более </w:t>
      </w:r>
      <w:smartTag w:uri="urn:schemas-microsoft-com:office:smarttags" w:element="metricconverter">
        <w:smartTagPr>
          <w:attr w:name="ProductID" w:val="0,05 м"/>
        </w:smartTagPr>
        <w:r w:rsidRPr="000252DC">
          <w:rPr>
            <w:rFonts w:ascii="Times New Roman" w:eastAsia="Times New Roman" w:hAnsi="Times New Roman" w:cs="Times New Roman"/>
            <w:sz w:val="24"/>
            <w:szCs w:val="24"/>
            <w:lang w:eastAsia="ru-RU"/>
          </w:rPr>
          <w:t>0,05 м</w:t>
        </w:r>
      </w:smartTag>
      <w:r w:rsidRPr="000252DC">
        <w:rPr>
          <w:rFonts w:ascii="Times New Roman" w:eastAsia="Times New Roman" w:hAnsi="Times New Roman" w:cs="Times New Roman"/>
          <w:sz w:val="24"/>
          <w:szCs w:val="24"/>
          <w:lang w:eastAsia="ru-RU"/>
        </w:rPr>
        <w:t xml:space="preserve"> с любой стороны.</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3.3. Габарит АТС по высоте не должен превышать </w:t>
      </w:r>
      <w:smartTag w:uri="urn:schemas-microsoft-com:office:smarttags" w:element="metricconverter">
        <w:smartTagPr>
          <w:attr w:name="ProductID" w:val="4,0 м"/>
        </w:smartTagPr>
        <w:r w:rsidRPr="000252DC">
          <w:rPr>
            <w:rFonts w:ascii="Times New Roman" w:eastAsia="Times New Roman" w:hAnsi="Times New Roman" w:cs="Times New Roman"/>
            <w:sz w:val="24"/>
            <w:szCs w:val="24"/>
            <w:lang w:eastAsia="ru-RU"/>
          </w:rPr>
          <w:t>4,0 м</w:t>
        </w:r>
      </w:smartTag>
      <w:r w:rsidRPr="000252DC">
        <w:rPr>
          <w:rFonts w:ascii="Times New Roman" w:eastAsia="Times New Roman" w:hAnsi="Times New Roman" w:cs="Times New Roman"/>
          <w:sz w:val="24"/>
          <w:szCs w:val="24"/>
          <w:lang w:eastAsia="ru-RU"/>
        </w:rPr>
        <w:t>.</w:t>
      </w:r>
    </w:p>
    <w:p w:rsidR="008D2534" w:rsidRPr="000252DC" w:rsidRDefault="008D2534" w:rsidP="00134D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К крупногабаритным относятся также АТС, имеющие в своем составе два и более прицепа (полуприцепа), независимо от ширины и общей длины автопоезда.</w:t>
      </w:r>
    </w:p>
    <w:p w:rsidR="008D2534" w:rsidRPr="000252DC" w:rsidRDefault="008D2534" w:rsidP="008D2534">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II. Параметры автотранспортного средства, при которых</w:t>
      </w:r>
    </w:p>
    <w:p w:rsidR="008D2534" w:rsidRPr="000252DC" w:rsidRDefault="008D2534" w:rsidP="00134DA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оно относится к категории 2</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При движении автотранспортных средств по мостовым сооружениям с массами и нагрузками на ось, указанными в таблице 6.5, они относятся к категории 2.</w:t>
      </w:r>
    </w:p>
    <w:p w:rsidR="008D2534" w:rsidRPr="000252DC" w:rsidRDefault="008D2534" w:rsidP="008D253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Таблица 6.5</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025"/>
        <w:gridCol w:w="2295"/>
        <w:gridCol w:w="1755"/>
      </w:tblGrid>
      <w:tr w:rsidR="008D2534" w:rsidRPr="000252DC" w:rsidTr="00A5170E">
        <w:trPr>
          <w:cantSplit/>
          <w:trHeight w:hRule="exact" w:val="286"/>
        </w:trPr>
        <w:tc>
          <w:tcPr>
            <w:tcW w:w="2835" w:type="dxa"/>
            <w:vMerge w:val="restart"/>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Проектная норматив- </w:t>
            </w:r>
            <w:r w:rsidRPr="000252DC">
              <w:rPr>
                <w:rFonts w:ascii="Times New Roman" w:eastAsia="Times New Roman" w:hAnsi="Times New Roman" w:cs="Times New Roman"/>
                <w:sz w:val="24"/>
                <w:szCs w:val="24"/>
                <w:lang w:eastAsia="ru-RU"/>
              </w:rPr>
              <w:br/>
              <w:t xml:space="preserve">ная нагрузка на     </w:t>
            </w:r>
            <w:r w:rsidRPr="000252DC">
              <w:rPr>
                <w:rFonts w:ascii="Times New Roman" w:eastAsia="Times New Roman" w:hAnsi="Times New Roman" w:cs="Times New Roman"/>
                <w:sz w:val="24"/>
                <w:szCs w:val="24"/>
                <w:lang w:eastAsia="ru-RU"/>
              </w:rPr>
              <w:br/>
              <w:t xml:space="preserve">мостовое сооружение </w:t>
            </w:r>
          </w:p>
        </w:tc>
        <w:tc>
          <w:tcPr>
            <w:tcW w:w="6075" w:type="dxa"/>
            <w:gridSpan w:val="3"/>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Параметры АТС               </w:t>
            </w:r>
          </w:p>
        </w:tc>
      </w:tr>
      <w:tr w:rsidR="008D2534" w:rsidRPr="000252DC" w:rsidTr="00A5170E">
        <w:trPr>
          <w:cantSplit/>
        </w:trPr>
        <w:tc>
          <w:tcPr>
            <w:tcW w:w="2835" w:type="dxa"/>
            <w:vMerge/>
            <w:tcBorders>
              <w:top w:val="single" w:sz="4" w:space="0" w:color="000000"/>
              <w:left w:val="single" w:sz="4" w:space="0" w:color="000000"/>
              <w:bottom w:val="single" w:sz="4" w:space="0" w:color="000000"/>
            </w:tcBorders>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общая масса, </w:t>
            </w:r>
            <w:r w:rsidRPr="000252DC">
              <w:rPr>
                <w:rFonts w:ascii="Times New Roman" w:eastAsia="Times New Roman" w:hAnsi="Times New Roman" w:cs="Times New Roman"/>
                <w:sz w:val="24"/>
                <w:szCs w:val="24"/>
                <w:lang w:eastAsia="ru-RU"/>
              </w:rPr>
              <w:br/>
              <w:t xml:space="preserve">т      </w:t>
            </w:r>
          </w:p>
        </w:tc>
        <w:tc>
          <w:tcPr>
            <w:tcW w:w="229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нагрузка на ось,</w:t>
            </w:r>
            <w:r w:rsidRPr="000252DC">
              <w:rPr>
                <w:rFonts w:ascii="Times New Roman" w:eastAsia="Times New Roman" w:hAnsi="Times New Roman" w:cs="Times New Roman"/>
                <w:sz w:val="24"/>
                <w:szCs w:val="24"/>
                <w:lang w:eastAsia="ru-RU"/>
              </w:rPr>
              <w:br/>
              <w:t xml:space="preserve">т        </w:t>
            </w:r>
          </w:p>
        </w:tc>
        <w:tc>
          <w:tcPr>
            <w:tcW w:w="17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база, м  </w:t>
            </w:r>
          </w:p>
        </w:tc>
      </w:tr>
      <w:tr w:rsidR="008D2534" w:rsidRPr="000252DC" w:rsidTr="00A5170E">
        <w:trPr>
          <w:cantSplit/>
          <w:trHeight w:val="240"/>
        </w:trPr>
        <w:tc>
          <w:tcPr>
            <w:tcW w:w="28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АК-11, Н-30, НК-80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80   </w:t>
            </w:r>
          </w:p>
        </w:tc>
        <w:tc>
          <w:tcPr>
            <w:tcW w:w="229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20,0     </w:t>
            </w:r>
          </w:p>
        </w:tc>
        <w:tc>
          <w:tcPr>
            <w:tcW w:w="17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менее 3,6 </w:t>
            </w:r>
          </w:p>
        </w:tc>
      </w:tr>
      <w:tr w:rsidR="008D2534" w:rsidRPr="000252DC" w:rsidTr="00A5170E">
        <w:trPr>
          <w:cantSplit/>
          <w:trHeight w:val="240"/>
        </w:trPr>
        <w:tc>
          <w:tcPr>
            <w:tcW w:w="28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Н-18 и НК-80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80   </w:t>
            </w:r>
          </w:p>
        </w:tc>
        <w:tc>
          <w:tcPr>
            <w:tcW w:w="229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20,0     </w:t>
            </w:r>
          </w:p>
        </w:tc>
        <w:tc>
          <w:tcPr>
            <w:tcW w:w="17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менее 3,6 </w:t>
            </w:r>
          </w:p>
        </w:tc>
      </w:tr>
      <w:tr w:rsidR="008D2534" w:rsidRPr="000252DC" w:rsidTr="00A5170E">
        <w:trPr>
          <w:cantSplit/>
          <w:trHeight w:val="240"/>
        </w:trPr>
        <w:tc>
          <w:tcPr>
            <w:tcW w:w="28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АК-8, Н-13, НГ-60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60   </w:t>
            </w:r>
          </w:p>
        </w:tc>
        <w:tc>
          <w:tcPr>
            <w:tcW w:w="229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16,0     </w:t>
            </w:r>
          </w:p>
        </w:tc>
        <w:tc>
          <w:tcPr>
            <w:tcW w:w="17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менее 5,0 </w:t>
            </w:r>
          </w:p>
        </w:tc>
      </w:tr>
      <w:tr w:rsidR="008D2534" w:rsidRPr="000252DC" w:rsidTr="00A5170E">
        <w:trPr>
          <w:cantSplit/>
          <w:trHeight w:val="360"/>
        </w:trPr>
        <w:tc>
          <w:tcPr>
            <w:tcW w:w="28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Н-10 и НГ-60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60   </w:t>
            </w:r>
          </w:p>
        </w:tc>
        <w:tc>
          <w:tcPr>
            <w:tcW w:w="229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9,5 &lt;*&gt;, </w:t>
            </w:r>
            <w:r w:rsidRPr="000252DC">
              <w:rPr>
                <w:rFonts w:ascii="Times New Roman" w:eastAsia="Times New Roman" w:hAnsi="Times New Roman" w:cs="Times New Roman"/>
                <w:sz w:val="24"/>
                <w:szCs w:val="24"/>
                <w:lang w:eastAsia="ru-RU"/>
              </w:rPr>
              <w:br/>
              <w:t xml:space="preserve">более 12,0 &lt;*&gt; </w:t>
            </w:r>
          </w:p>
        </w:tc>
        <w:tc>
          <w:tcPr>
            <w:tcW w:w="17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менее 5,0 </w:t>
            </w:r>
          </w:p>
        </w:tc>
      </w:tr>
      <w:tr w:rsidR="008D2534" w:rsidRPr="000252DC" w:rsidTr="00A5170E">
        <w:trPr>
          <w:cantSplit/>
          <w:trHeight w:val="240"/>
        </w:trPr>
        <w:tc>
          <w:tcPr>
            <w:tcW w:w="28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Н-8 и НГ-30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30   </w:t>
            </w:r>
          </w:p>
        </w:tc>
        <w:tc>
          <w:tcPr>
            <w:tcW w:w="229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7,6 &lt;*&gt;  </w:t>
            </w:r>
          </w:p>
        </w:tc>
        <w:tc>
          <w:tcPr>
            <w:tcW w:w="17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менее 4,0 </w:t>
            </w:r>
          </w:p>
        </w:tc>
      </w:tr>
      <w:tr w:rsidR="008D2534" w:rsidRPr="000252DC" w:rsidTr="00A5170E">
        <w:trPr>
          <w:cantSplit/>
          <w:trHeight w:val="360"/>
        </w:trPr>
        <w:tc>
          <w:tcPr>
            <w:tcW w:w="8910" w:type="dxa"/>
            <w:gridSpan w:val="4"/>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&lt;*&gt; Значение осевой нагрузки относится  к  случаям  движения  по</w:t>
            </w:r>
            <w:r w:rsidRPr="000252DC">
              <w:rPr>
                <w:rFonts w:ascii="Times New Roman" w:eastAsia="Times New Roman" w:hAnsi="Times New Roman" w:cs="Times New Roman"/>
                <w:sz w:val="24"/>
                <w:szCs w:val="24"/>
                <w:lang w:eastAsia="ru-RU"/>
              </w:rPr>
              <w:br/>
              <w:t xml:space="preserve">деревянным мостам.                                              </w:t>
            </w:r>
          </w:p>
        </w:tc>
      </w:tr>
    </w:tbl>
    <w:p w:rsidR="008D2534" w:rsidRPr="000252DC" w:rsidRDefault="008D2534" w:rsidP="008D2534">
      <w:pPr>
        <w:spacing w:after="0" w:line="240" w:lineRule="auto"/>
        <w:rPr>
          <w:rFonts w:ascii="Times New Roman" w:eastAsia="Times New Roman" w:hAnsi="Times New Roman" w:cs="Times New Roman"/>
          <w:sz w:val="24"/>
          <w:szCs w:val="24"/>
          <w:lang w:eastAsia="ru-RU"/>
        </w:rPr>
      </w:pPr>
    </w:p>
    <w:p w:rsidR="008D2534" w:rsidRPr="000252DC" w:rsidRDefault="008D2534" w:rsidP="00884578">
      <w:pPr>
        <w:spacing w:after="0" w:line="240" w:lineRule="auto"/>
        <w:jc w:val="right"/>
        <w:rPr>
          <w:rFonts w:ascii="Times New Roman" w:eastAsia="Times New Roman" w:hAnsi="Times New Roman" w:cs="Times New Roman"/>
          <w:b/>
          <w:lang w:eastAsia="ru-RU"/>
        </w:rPr>
      </w:pPr>
      <w:r w:rsidRPr="000252DC">
        <w:rPr>
          <w:rFonts w:ascii="Times New Roman" w:eastAsia="Times New Roman" w:hAnsi="Times New Roman" w:cs="Times New Roman"/>
          <w:sz w:val="24"/>
          <w:szCs w:val="24"/>
          <w:lang w:eastAsia="ru-RU"/>
        </w:rPr>
        <w:br w:type="page"/>
      </w:r>
      <w:r w:rsidRPr="000252DC">
        <w:rPr>
          <w:rFonts w:ascii="Times New Roman" w:eastAsia="Times New Roman" w:hAnsi="Times New Roman" w:cs="Times New Roman"/>
          <w:lang w:eastAsia="ru-RU"/>
        </w:rPr>
        <w:lastRenderedPageBreak/>
        <w:t xml:space="preserve">                                                                                                             </w:t>
      </w:r>
      <w:r w:rsidR="00134DA8" w:rsidRPr="000252DC">
        <w:rPr>
          <w:rFonts w:ascii="Times New Roman" w:eastAsia="Times New Roman" w:hAnsi="Times New Roman" w:cs="Times New Roman"/>
          <w:lang w:eastAsia="ru-RU"/>
        </w:rPr>
        <w:t xml:space="preserve">                              </w:t>
      </w:r>
      <w:r w:rsidRPr="000252DC">
        <w:rPr>
          <w:rFonts w:ascii="Times New Roman" w:eastAsia="Times New Roman" w:hAnsi="Times New Roman" w:cs="Times New Roman"/>
          <w:lang w:eastAsia="ru-RU"/>
        </w:rPr>
        <w:t xml:space="preserve"> </w:t>
      </w:r>
      <w:r w:rsidRPr="000252DC">
        <w:rPr>
          <w:rFonts w:ascii="Times New Roman" w:eastAsia="Times New Roman" w:hAnsi="Times New Roman" w:cs="Times New Roman"/>
          <w:b/>
          <w:lang w:eastAsia="ru-RU"/>
        </w:rPr>
        <w:t>Приложение № 7</w:t>
      </w:r>
    </w:p>
    <w:p w:rsidR="00884578" w:rsidRPr="000252DC" w:rsidRDefault="00884578" w:rsidP="008D2534">
      <w:pPr>
        <w:spacing w:after="0" w:line="240" w:lineRule="auto"/>
        <w:ind w:left="284"/>
        <w:rPr>
          <w:rFonts w:ascii="Times New Roman" w:eastAsia="Times New Roman" w:hAnsi="Times New Roman" w:cs="Times New Roman"/>
          <w:lang w:eastAsia="ru-RU"/>
        </w:rPr>
      </w:pPr>
    </w:p>
    <w:p w:rsidR="008D2534" w:rsidRPr="000252DC" w:rsidRDefault="008D2534" w:rsidP="008D2534">
      <w:pPr>
        <w:spacing w:after="0" w:line="240" w:lineRule="auto"/>
        <w:ind w:left="284"/>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Разрешительный орган:  ИНН _____________________,   ________________поселения_____________ муниципального района Ленинградской области   КПП   ________________</w:t>
      </w:r>
    </w:p>
    <w:p w:rsidR="008D2534" w:rsidRPr="000252DC" w:rsidRDefault="008D2534" w:rsidP="008D2534">
      <w:pPr>
        <w:spacing w:after="0" w:line="240" w:lineRule="auto"/>
        <w:ind w:left="284"/>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Расчетный счет  №  _____________________________  в  _______________ Банка __________ по</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___________________________________________________</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БИК __________________</w:t>
      </w:r>
    </w:p>
    <w:p w:rsidR="008D2534" w:rsidRPr="000252DC" w:rsidRDefault="008D2534" w:rsidP="008D2534">
      <w:pPr>
        <w:spacing w:after="0" w:line="240" w:lineRule="auto"/>
        <w:rPr>
          <w:rFonts w:ascii="Times New Roman" w:eastAsia="Times New Roman" w:hAnsi="Times New Roman" w:cs="Times New Roman"/>
          <w:lang w:eastAsia="ru-RU"/>
        </w:rPr>
      </w:pP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Грузоотправитель               Коды по ОКОНХ  </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и фактический адрес          Код по ОКПО   </w:t>
      </w:r>
    </w:p>
    <w:tbl>
      <w:tblPr>
        <w:tblW w:w="0" w:type="auto"/>
        <w:tblInd w:w="392" w:type="dxa"/>
        <w:tblBorders>
          <w:top w:val="single" w:sz="6" w:space="0" w:color="auto"/>
          <w:bottom w:val="single" w:sz="6" w:space="0" w:color="auto"/>
        </w:tblBorders>
        <w:tblLayout w:type="fixed"/>
        <w:tblLook w:val="0000" w:firstRow="0" w:lastRow="0" w:firstColumn="0" w:lastColumn="0" w:noHBand="0" w:noVBand="0"/>
      </w:tblPr>
      <w:tblGrid>
        <w:gridCol w:w="5169"/>
        <w:gridCol w:w="2936"/>
        <w:gridCol w:w="2243"/>
      </w:tblGrid>
      <w:tr w:rsidR="008D2534" w:rsidRPr="000252DC" w:rsidTr="00A5170E">
        <w:tc>
          <w:tcPr>
            <w:tcW w:w="5169" w:type="dxa"/>
            <w:tcBorders>
              <w:top w:val="single" w:sz="6" w:space="0" w:color="auto"/>
              <w:left w:val="single" w:sz="4" w:space="0" w:color="auto"/>
              <w:bottom w:val="single" w:sz="6" w:space="0" w:color="auto"/>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Грузополучатель</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и  адрес                         </w:t>
            </w:r>
          </w:p>
        </w:tc>
        <w:tc>
          <w:tcPr>
            <w:tcW w:w="2936"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К платежному требованию №  от </w:t>
            </w:r>
          </w:p>
        </w:tc>
        <w:tc>
          <w:tcPr>
            <w:tcW w:w="2243" w:type="dxa"/>
            <w:tcBorders>
              <w:top w:val="single" w:sz="6" w:space="0" w:color="auto"/>
              <w:left w:val="nil"/>
              <w:bottom w:val="single" w:sz="6" w:space="0" w:color="auto"/>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bl>
    <w:p w:rsidR="008D2534" w:rsidRPr="000252DC" w:rsidRDefault="008D2534" w:rsidP="008D2534">
      <w:pPr>
        <w:spacing w:after="0" w:line="240" w:lineRule="auto"/>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2660"/>
        <w:gridCol w:w="2977"/>
        <w:gridCol w:w="992"/>
        <w:gridCol w:w="567"/>
        <w:gridCol w:w="3260"/>
      </w:tblGrid>
      <w:tr w:rsidR="008D2534" w:rsidRPr="000252DC" w:rsidTr="00A5170E">
        <w:trPr>
          <w:cantSplit/>
        </w:trPr>
        <w:tc>
          <w:tcPr>
            <w:tcW w:w="2660" w:type="dxa"/>
          </w:tcPr>
          <w:p w:rsidR="008D2534" w:rsidRPr="000252DC" w:rsidRDefault="003C7A13"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0" allowOverlap="1">
                      <wp:simplePos x="0" y="0"/>
                      <wp:positionH relativeFrom="column">
                        <wp:posOffset>8890</wp:posOffset>
                      </wp:positionH>
                      <wp:positionV relativeFrom="paragraph">
                        <wp:posOffset>305435</wp:posOffset>
                      </wp:positionV>
                      <wp:extent cx="274955" cy="635"/>
                      <wp:effectExtent l="0" t="0" r="29845" b="3746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4DF4B4" id="Прямая соединительная линия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4.05pt" to="22.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" o:allowincell="f">
                      <v:stroke startarrowwidth="narrow" startarrowlength="short" endarrowwidth="narrow" endarrowlength="short"/>
                    </v:line>
                  </w:pict>
                </mc:Fallback>
              </mc:AlternateConten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Заказ    №     от     200__г.   </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Наряд</w:t>
            </w:r>
          </w:p>
        </w:tc>
        <w:tc>
          <w:tcPr>
            <w:tcW w:w="2977" w:type="dxa"/>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СЧЕТ ДЛЯ ОПЛАТЫ № </w:t>
            </w:r>
          </w:p>
        </w:tc>
        <w:tc>
          <w:tcPr>
            <w:tcW w:w="992" w:type="dxa"/>
          </w:tcPr>
          <w:p w:rsidR="008D2534" w:rsidRPr="000252DC" w:rsidRDefault="008D2534" w:rsidP="008D2534">
            <w:pPr>
              <w:spacing w:after="0" w:line="240" w:lineRule="auto"/>
              <w:jc w:val="center"/>
              <w:rPr>
                <w:rFonts w:ascii="Times New Roman" w:eastAsia="Times New Roman" w:hAnsi="Times New Roman" w:cs="Times New Roman"/>
                <w:lang w:eastAsia="ru-RU"/>
              </w:rPr>
            </w:pPr>
          </w:p>
        </w:tc>
        <w:tc>
          <w:tcPr>
            <w:tcW w:w="567" w:type="dxa"/>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от</w:t>
            </w:r>
          </w:p>
        </w:tc>
        <w:tc>
          <w:tcPr>
            <w:tcW w:w="3260" w:type="dxa"/>
          </w:tcPr>
          <w:p w:rsidR="008D2534" w:rsidRPr="000252DC" w:rsidRDefault="008D2534" w:rsidP="008D2534">
            <w:pPr>
              <w:spacing w:after="0" w:line="240" w:lineRule="auto"/>
              <w:jc w:val="right"/>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«___» ________20__ г.</w:t>
            </w:r>
          </w:p>
          <w:p w:rsidR="008D2534" w:rsidRPr="000252DC" w:rsidRDefault="008D2534" w:rsidP="008D2534">
            <w:pPr>
              <w:spacing w:after="0" w:line="240" w:lineRule="auto"/>
              <w:jc w:val="center"/>
              <w:rPr>
                <w:rFonts w:ascii="Times New Roman" w:eastAsia="Times New Roman" w:hAnsi="Times New Roman" w:cs="Times New Roman"/>
                <w:lang w:eastAsia="ru-RU"/>
              </w:rPr>
            </w:pPr>
          </w:p>
        </w:tc>
      </w:tr>
    </w:tbl>
    <w:p w:rsidR="008D2534" w:rsidRPr="000252DC" w:rsidRDefault="008D2534" w:rsidP="008D2534">
      <w:pPr>
        <w:spacing w:after="0" w:line="240" w:lineRule="auto"/>
        <w:rPr>
          <w:rFonts w:ascii="Times New Roman" w:eastAsia="Times New Roman" w:hAnsi="Times New Roman" w:cs="Times New Roman"/>
          <w:lang w:eastAsia="ru-RU"/>
        </w:rPr>
      </w:pPr>
    </w:p>
    <w:tbl>
      <w:tblPr>
        <w:tblW w:w="10064" w:type="dxa"/>
        <w:tblInd w:w="392" w:type="dxa"/>
        <w:tblBorders>
          <w:top w:val="single" w:sz="6" w:space="0" w:color="auto"/>
          <w:bottom w:val="single" w:sz="6" w:space="0" w:color="auto"/>
        </w:tblBorders>
        <w:tblLayout w:type="fixed"/>
        <w:tblLook w:val="0000" w:firstRow="0" w:lastRow="0" w:firstColumn="0" w:lastColumn="0" w:noHBand="0" w:noVBand="0"/>
      </w:tblPr>
      <w:tblGrid>
        <w:gridCol w:w="5103"/>
        <w:gridCol w:w="2977"/>
        <w:gridCol w:w="1984"/>
      </w:tblGrid>
      <w:tr w:rsidR="008D2534" w:rsidRPr="000252DC" w:rsidTr="00A5170E">
        <w:trPr>
          <w:cantSplit/>
        </w:trPr>
        <w:tc>
          <w:tcPr>
            <w:tcW w:w="5103" w:type="dxa"/>
            <w:tcBorders>
              <w:top w:val="single" w:sz="6" w:space="0" w:color="auto"/>
              <w:left w:val="single" w:sz="4" w:space="0" w:color="auto"/>
              <w:bottom w:val="nil"/>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Плательщик   </w:t>
            </w:r>
          </w:p>
          <w:p w:rsidR="008D2534" w:rsidRPr="000252DC" w:rsidRDefault="008D2534" w:rsidP="008D2534">
            <w:pPr>
              <w:spacing w:after="0" w:line="240" w:lineRule="auto"/>
              <w:rPr>
                <w:rFonts w:ascii="Times New Roman" w:eastAsia="Times New Roman" w:hAnsi="Times New Roman" w:cs="Times New Roman"/>
                <w:u w:val="single"/>
                <w:lang w:eastAsia="ru-RU"/>
              </w:rPr>
            </w:pPr>
          </w:p>
          <w:p w:rsidR="008D2534" w:rsidRPr="000252DC" w:rsidRDefault="008D2534" w:rsidP="008D2534">
            <w:pPr>
              <w:spacing w:after="0" w:line="240" w:lineRule="auto"/>
              <w:rPr>
                <w:rFonts w:ascii="Times New Roman" w:eastAsia="Times New Roman" w:hAnsi="Times New Roman" w:cs="Times New Roman"/>
                <w:u w:val="single"/>
                <w:lang w:eastAsia="ru-RU"/>
              </w:rPr>
            </w:pPr>
          </w:p>
        </w:tc>
        <w:tc>
          <w:tcPr>
            <w:tcW w:w="2977"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По расчетной цене</w:t>
            </w:r>
          </w:p>
          <w:p w:rsidR="008D2534" w:rsidRPr="000252DC" w:rsidRDefault="008D2534" w:rsidP="008D2534">
            <w:pPr>
              <w:spacing w:after="0" w:line="240" w:lineRule="auto"/>
              <w:rPr>
                <w:rFonts w:ascii="Times New Roman" w:eastAsia="Times New Roman" w:hAnsi="Times New Roman" w:cs="Times New Roman"/>
                <w:lang w:eastAsia="ru-RU"/>
              </w:rPr>
            </w:pPr>
          </w:p>
        </w:tc>
        <w:tc>
          <w:tcPr>
            <w:tcW w:w="1984" w:type="dxa"/>
            <w:tcBorders>
              <w:top w:val="single" w:sz="6" w:space="0" w:color="auto"/>
              <w:left w:val="nil"/>
              <w:bottom w:val="nil"/>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r w:rsidR="008D2534" w:rsidRPr="000252DC" w:rsidTr="00A5170E">
        <w:tc>
          <w:tcPr>
            <w:tcW w:w="5103" w:type="dxa"/>
            <w:tcBorders>
              <w:top w:val="nil"/>
              <w:left w:val="single" w:sz="4" w:space="0" w:color="auto"/>
              <w:bottom w:val="nil"/>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p>
        </w:tc>
        <w:tc>
          <w:tcPr>
            <w:tcW w:w="2977"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Разница тресту или объедин.</w:t>
            </w:r>
          </w:p>
          <w:p w:rsidR="008D2534" w:rsidRPr="000252DC" w:rsidRDefault="008D2534" w:rsidP="008D2534">
            <w:pPr>
              <w:spacing w:after="0" w:line="240" w:lineRule="auto"/>
              <w:rPr>
                <w:rFonts w:ascii="Times New Roman" w:eastAsia="Times New Roman" w:hAnsi="Times New Roman" w:cs="Times New Roman"/>
                <w:lang w:eastAsia="ru-RU"/>
              </w:rPr>
            </w:pPr>
          </w:p>
        </w:tc>
        <w:tc>
          <w:tcPr>
            <w:tcW w:w="1984" w:type="dxa"/>
            <w:tcBorders>
              <w:top w:val="single" w:sz="6" w:space="0" w:color="auto"/>
              <w:left w:val="nil"/>
              <w:bottom w:val="nil"/>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r w:rsidR="008D2534" w:rsidRPr="000252DC" w:rsidTr="00A5170E">
        <w:tc>
          <w:tcPr>
            <w:tcW w:w="5103" w:type="dxa"/>
            <w:tcBorders>
              <w:top w:val="nil"/>
              <w:left w:val="single" w:sz="4" w:space="0" w:color="auto"/>
              <w:bottom w:val="nil"/>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Расчетный счет №   </w:t>
            </w:r>
          </w:p>
        </w:tc>
        <w:tc>
          <w:tcPr>
            <w:tcW w:w="2977"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Налог с оборота</w:t>
            </w:r>
          </w:p>
          <w:p w:rsidR="008D2534" w:rsidRPr="000252DC" w:rsidRDefault="008D2534" w:rsidP="008D2534">
            <w:pPr>
              <w:spacing w:after="0" w:line="240" w:lineRule="auto"/>
              <w:rPr>
                <w:rFonts w:ascii="Times New Roman" w:eastAsia="Times New Roman" w:hAnsi="Times New Roman" w:cs="Times New Roman"/>
                <w:lang w:eastAsia="ru-RU"/>
              </w:rPr>
            </w:pPr>
          </w:p>
        </w:tc>
        <w:tc>
          <w:tcPr>
            <w:tcW w:w="1984" w:type="dxa"/>
            <w:tcBorders>
              <w:top w:val="single" w:sz="6" w:space="0" w:color="auto"/>
              <w:left w:val="nil"/>
              <w:bottom w:val="single" w:sz="6" w:space="0" w:color="auto"/>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r w:rsidR="008D2534" w:rsidRPr="000252DC" w:rsidTr="00A5170E">
        <w:tc>
          <w:tcPr>
            <w:tcW w:w="5103" w:type="dxa"/>
            <w:tcBorders>
              <w:top w:val="nil"/>
              <w:left w:val="single" w:sz="4" w:space="0" w:color="auto"/>
              <w:bottom w:val="single" w:sz="6" w:space="0" w:color="auto"/>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в </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w:t>
            </w:r>
          </w:p>
        </w:tc>
        <w:tc>
          <w:tcPr>
            <w:tcW w:w="2977" w:type="dxa"/>
            <w:tcBorders>
              <w:top w:val="nil"/>
              <w:left w:val="single" w:sz="6" w:space="0" w:color="auto"/>
              <w:bottom w:val="single" w:sz="6" w:space="0" w:color="auto"/>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Всего продажная</w:t>
            </w:r>
          </w:p>
        </w:tc>
        <w:tc>
          <w:tcPr>
            <w:tcW w:w="1984" w:type="dxa"/>
            <w:tcBorders>
              <w:top w:val="single" w:sz="6" w:space="0" w:color="auto"/>
              <w:left w:val="nil"/>
              <w:bottom w:val="single" w:sz="6" w:space="0" w:color="auto"/>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bl>
    <w:p w:rsidR="008D2534" w:rsidRPr="000252DC" w:rsidRDefault="008D2534" w:rsidP="008D2534">
      <w:pPr>
        <w:keepNext/>
        <w:pBdr>
          <w:right w:val="single" w:sz="4" w:space="6" w:color="auto"/>
        </w:pBdr>
        <w:spacing w:before="240" w:after="60" w:line="240" w:lineRule="auto"/>
        <w:outlineLvl w:val="2"/>
        <w:rPr>
          <w:rFonts w:ascii="Times New Roman" w:eastAsia="Times New Roman" w:hAnsi="Times New Roman" w:cs="Arial"/>
          <w:bCs/>
          <w:lang w:eastAsia="ru-RU"/>
        </w:rPr>
      </w:pPr>
      <w:r w:rsidRPr="000252DC">
        <w:rPr>
          <w:rFonts w:ascii="Times New Roman" w:eastAsia="Times New Roman" w:hAnsi="Times New Roman" w:cs="Arial"/>
          <w:bCs/>
          <w:lang w:eastAsia="ru-RU"/>
        </w:rPr>
        <w:t xml:space="preserve">     Дополнение     </w:t>
      </w:r>
    </w:p>
    <w:tbl>
      <w:tblPr>
        <w:tblW w:w="10095" w:type="dxa"/>
        <w:tblInd w:w="392" w:type="dxa"/>
        <w:tblLayout w:type="fixed"/>
        <w:tblLook w:val="0000" w:firstRow="0" w:lastRow="0" w:firstColumn="0" w:lastColumn="0" w:noHBand="0" w:noVBand="0"/>
      </w:tblPr>
      <w:tblGrid>
        <w:gridCol w:w="1417"/>
        <w:gridCol w:w="4395"/>
        <w:gridCol w:w="708"/>
        <w:gridCol w:w="1023"/>
        <w:gridCol w:w="992"/>
        <w:gridCol w:w="1560"/>
      </w:tblGrid>
      <w:tr w:rsidR="008D2534" w:rsidRPr="000252DC" w:rsidTr="00A5170E">
        <w:tc>
          <w:tcPr>
            <w:tcW w:w="5812" w:type="dxa"/>
            <w:gridSpan w:val="2"/>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Наименование товара</w:t>
            </w:r>
          </w:p>
        </w:tc>
        <w:tc>
          <w:tcPr>
            <w:tcW w:w="708"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Ед.</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изм.</w:t>
            </w:r>
          </w:p>
        </w:tc>
        <w:tc>
          <w:tcPr>
            <w:tcW w:w="1023"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Кол-во</w:t>
            </w:r>
          </w:p>
        </w:tc>
        <w:tc>
          <w:tcPr>
            <w:tcW w:w="992"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Цена</w:t>
            </w:r>
          </w:p>
        </w:tc>
        <w:tc>
          <w:tcPr>
            <w:tcW w:w="1560"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Сумма</w:t>
            </w:r>
          </w:p>
        </w:tc>
      </w:tr>
      <w:tr w:rsidR="008D2534" w:rsidRPr="000252DC" w:rsidTr="00A5170E">
        <w:tc>
          <w:tcPr>
            <w:tcW w:w="5812" w:type="dxa"/>
            <w:gridSpan w:val="2"/>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1</w:t>
            </w:r>
          </w:p>
        </w:tc>
        <w:tc>
          <w:tcPr>
            <w:tcW w:w="708" w:type="dxa"/>
            <w:tcBorders>
              <w:top w:val="single" w:sz="6" w:space="0" w:color="auto"/>
              <w:left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2</w:t>
            </w:r>
          </w:p>
        </w:tc>
        <w:tc>
          <w:tcPr>
            <w:tcW w:w="1023" w:type="dxa"/>
            <w:tcBorders>
              <w:top w:val="single" w:sz="6" w:space="0" w:color="auto"/>
              <w:left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3</w:t>
            </w:r>
          </w:p>
        </w:tc>
        <w:tc>
          <w:tcPr>
            <w:tcW w:w="992" w:type="dxa"/>
            <w:tcBorders>
              <w:top w:val="single" w:sz="6" w:space="0" w:color="auto"/>
              <w:left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4</w:t>
            </w:r>
          </w:p>
        </w:tc>
        <w:tc>
          <w:tcPr>
            <w:tcW w:w="1560" w:type="dxa"/>
            <w:tcBorders>
              <w:top w:val="single" w:sz="6" w:space="0" w:color="auto"/>
              <w:left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5</w:t>
            </w:r>
          </w:p>
        </w:tc>
      </w:tr>
      <w:tr w:rsidR="008D2534" w:rsidRPr="000252DC" w:rsidTr="00A5170E">
        <w:trPr>
          <w:cantSplit/>
          <w:trHeight w:val="2153"/>
        </w:trPr>
        <w:tc>
          <w:tcPr>
            <w:tcW w:w="5812" w:type="dxa"/>
            <w:gridSpan w:val="2"/>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Код бюджетной классификации </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_______________________________</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УФК по Ленинградской области </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(Разрешительный орган__________, л/с ____________),</w:t>
            </w:r>
          </w:p>
          <w:p w:rsidR="008D2534" w:rsidRPr="000252DC" w:rsidRDefault="008D2534" w:rsidP="008D2534">
            <w:pPr>
              <w:spacing w:after="0" w:line="240" w:lineRule="auto"/>
              <w:jc w:val="both"/>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За вред, причиняемый транспортными средствами, осуществляющими перевозки тяжеловесных грузов по автомобильным дорогам местного значения  ___________поселения____________муниципального района Ленинградской области в соответствии с  постановлением администрации  ___________поселения___________   муниципального района Ленинградской области № ____ от _____________ г.</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(НДС не облагается)</w:t>
            </w:r>
          </w:p>
        </w:tc>
        <w:tc>
          <w:tcPr>
            <w:tcW w:w="708"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u w:val="single"/>
                <w:lang w:eastAsia="ru-RU"/>
              </w:rPr>
            </w:pPr>
          </w:p>
        </w:tc>
        <w:tc>
          <w:tcPr>
            <w:tcW w:w="1023"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u w:val="single"/>
                <w:lang w:eastAsia="ru-RU"/>
              </w:rPr>
            </w:pPr>
          </w:p>
        </w:tc>
        <w:tc>
          <w:tcPr>
            <w:tcW w:w="992"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u w:val="single"/>
                <w:lang w:eastAsia="ru-RU"/>
              </w:rPr>
            </w:pPr>
          </w:p>
        </w:tc>
        <w:tc>
          <w:tcPr>
            <w:tcW w:w="1560"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p>
          <w:p w:rsidR="008D2534" w:rsidRPr="000252DC" w:rsidRDefault="008D2534" w:rsidP="008D2534">
            <w:pPr>
              <w:spacing w:after="0" w:line="240" w:lineRule="auto"/>
              <w:jc w:val="center"/>
              <w:rPr>
                <w:rFonts w:ascii="Times New Roman" w:eastAsia="Times New Roman" w:hAnsi="Times New Roman" w:cs="Times New Roman"/>
                <w:lang w:eastAsia="ru-RU"/>
              </w:rPr>
            </w:pPr>
          </w:p>
        </w:tc>
      </w:tr>
      <w:tr w:rsidR="008D2534" w:rsidRPr="000252DC" w:rsidTr="00A5170E">
        <w:trPr>
          <w:cantSplit/>
        </w:trPr>
        <w:tc>
          <w:tcPr>
            <w:tcW w:w="1417"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Итого к оплате</w:t>
            </w:r>
          </w:p>
        </w:tc>
        <w:tc>
          <w:tcPr>
            <w:tcW w:w="7118" w:type="dxa"/>
            <w:gridSpan w:val="4"/>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u w:val="single"/>
                <w:lang w:eastAsia="ru-RU"/>
              </w:rPr>
            </w:pPr>
          </w:p>
        </w:tc>
        <w:tc>
          <w:tcPr>
            <w:tcW w:w="1560" w:type="dxa"/>
            <w:tcBorders>
              <w:top w:val="single" w:sz="4" w:space="0" w:color="auto"/>
              <w:left w:val="nil"/>
              <w:bottom w:val="single" w:sz="4"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p>
        </w:tc>
      </w:tr>
      <w:tr w:rsidR="008D2534" w:rsidRPr="000252DC" w:rsidTr="00A5170E">
        <w:trPr>
          <w:cantSplit/>
        </w:trPr>
        <w:tc>
          <w:tcPr>
            <w:tcW w:w="10095" w:type="dxa"/>
            <w:gridSpan w:val="6"/>
            <w:tcBorders>
              <w:top w:val="single" w:sz="6" w:space="0" w:color="auto"/>
              <w:left w:val="single" w:sz="6" w:space="0" w:color="auto"/>
              <w:bottom w:val="single" w:sz="6" w:space="0" w:color="auto"/>
              <w:right w:val="single" w:sz="6" w:space="0" w:color="auto"/>
            </w:tcBorders>
          </w:tcPr>
          <w:p w:rsidR="008D2534" w:rsidRPr="000252DC" w:rsidRDefault="008D2534" w:rsidP="008D2534">
            <w:pPr>
              <w:keepNext/>
              <w:spacing w:before="240" w:after="60" w:line="240" w:lineRule="auto"/>
              <w:outlineLvl w:val="0"/>
              <w:rPr>
                <w:rFonts w:ascii="Times New Roman" w:eastAsia="Times New Roman" w:hAnsi="Times New Roman" w:cs="Arial"/>
                <w:bCs/>
                <w:kern w:val="32"/>
                <w:lang w:eastAsia="ru-RU"/>
              </w:rPr>
            </w:pPr>
          </w:p>
        </w:tc>
      </w:tr>
    </w:tbl>
    <w:p w:rsidR="008D2534" w:rsidRPr="000252DC" w:rsidRDefault="008D2534" w:rsidP="008D2534">
      <w:pPr>
        <w:spacing w:after="0" w:line="240" w:lineRule="auto"/>
        <w:rPr>
          <w:rFonts w:ascii="Times New Roman" w:eastAsia="Times New Roman" w:hAnsi="Times New Roman" w:cs="Times New Roman"/>
          <w:vanish/>
          <w:lang w:eastAsia="ru-RU"/>
        </w:rPr>
      </w:pPr>
    </w:p>
    <w:tbl>
      <w:tblPr>
        <w:tblW w:w="102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8D2534" w:rsidRPr="000252DC" w:rsidTr="00A5170E">
        <w:trPr>
          <w:trHeight w:val="315"/>
        </w:trPr>
        <w:tc>
          <w:tcPr>
            <w:tcW w:w="10205" w:type="dxa"/>
            <w:tcBorders>
              <w:top w:val="single" w:sz="4" w:space="0" w:color="auto"/>
              <w:left w:val="single" w:sz="4" w:space="0" w:color="auto"/>
              <w:bottom w:val="single" w:sz="4" w:space="0" w:color="auto"/>
              <w:right w:val="single" w:sz="4" w:space="0" w:color="auto"/>
            </w:tcBorders>
            <w:shd w:val="clear" w:color="auto" w:fill="auto"/>
          </w:tcPr>
          <w:p w:rsidR="008D2534" w:rsidRPr="000252DC" w:rsidRDefault="008D2534" w:rsidP="008D2534">
            <w:pPr>
              <w:autoSpaceDE w:val="0"/>
              <w:autoSpaceDN w:val="0"/>
              <w:spacing w:after="0" w:line="240" w:lineRule="auto"/>
              <w:jc w:val="both"/>
              <w:rPr>
                <w:rFonts w:ascii="Times New Roman" w:eastAsia="Times New Roman" w:hAnsi="Times New Roman" w:cs="Times New Roman"/>
                <w:u w:val="single"/>
                <w:lang w:eastAsia="ru-RU"/>
              </w:rPr>
            </w:pPr>
          </w:p>
        </w:tc>
      </w:tr>
    </w:tbl>
    <w:p w:rsidR="008D2534" w:rsidRPr="000252DC" w:rsidRDefault="008D2534" w:rsidP="008D2534">
      <w:pPr>
        <w:spacing w:after="0" w:line="240" w:lineRule="auto"/>
        <w:rPr>
          <w:rFonts w:ascii="Times New Roman" w:eastAsia="Times New Roman" w:hAnsi="Times New Roman" w:cs="Times New Roman"/>
          <w:lang w:eastAsia="ru-RU"/>
        </w:rPr>
      </w:pPr>
    </w:p>
    <w:p w:rsidR="008D2534" w:rsidRPr="000252DC" w:rsidRDefault="0004204B"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Специалист </w:t>
      </w:r>
      <w:r w:rsidR="008D2534" w:rsidRPr="000252DC">
        <w:rPr>
          <w:rFonts w:ascii="Times New Roman" w:eastAsia="Times New Roman" w:hAnsi="Times New Roman" w:cs="Times New Roman"/>
          <w:lang w:eastAsia="ru-RU"/>
        </w:rPr>
        <w:t xml:space="preserve"> </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Отдела ______________ поселения</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___________________муниципального  района          М.П.                           _________________ ____________</w:t>
      </w:r>
    </w:p>
    <w:p w:rsidR="008D2534" w:rsidRPr="000252DC" w:rsidRDefault="008D2534" w:rsidP="008D2534">
      <w:pPr>
        <w:spacing w:after="0" w:line="240" w:lineRule="auto"/>
        <w:rPr>
          <w:rFonts w:ascii="Times New Roman" w:eastAsia="Times New Roman" w:hAnsi="Times New Roman" w:cs="Times New Roman"/>
          <w:lang w:eastAsia="ru-RU"/>
        </w:rPr>
      </w:pPr>
    </w:p>
    <w:p w:rsidR="008D2534" w:rsidRPr="000252DC" w:rsidRDefault="008D2534" w:rsidP="008D2534">
      <w:pPr>
        <w:spacing w:after="0" w:line="240" w:lineRule="auto"/>
        <w:rPr>
          <w:rFonts w:ascii="Times New Roman" w:eastAsia="Times New Roman" w:hAnsi="Times New Roman" w:cs="Times New Roman"/>
          <w:sz w:val="24"/>
          <w:szCs w:val="24"/>
          <w:lang w:eastAsia="ru-RU"/>
        </w:rPr>
      </w:pPr>
    </w:p>
    <w:p w:rsidR="00134DA8" w:rsidRPr="000252DC" w:rsidRDefault="008D2534" w:rsidP="00884578">
      <w:pPr>
        <w:spacing w:after="0" w:line="240" w:lineRule="auto"/>
        <w:ind w:left="284"/>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w:t>
      </w:r>
      <w:r w:rsidR="00884578" w:rsidRPr="000252DC">
        <w:rPr>
          <w:rFonts w:ascii="Times New Roman" w:eastAsia="Times New Roman" w:hAnsi="Times New Roman" w:cs="Times New Roman"/>
          <w:lang w:eastAsia="ru-RU"/>
        </w:rPr>
        <w:t xml:space="preserve">          </w:t>
      </w:r>
      <w:r w:rsidRPr="000252DC">
        <w:rPr>
          <w:rFonts w:ascii="Times New Roman" w:eastAsia="Times New Roman" w:hAnsi="Times New Roman" w:cs="Times New Roman"/>
          <w:lang w:eastAsia="ru-RU"/>
        </w:rPr>
        <w:t xml:space="preserve">            </w:t>
      </w:r>
      <w:r w:rsidR="00884578" w:rsidRPr="000252DC">
        <w:rPr>
          <w:rFonts w:ascii="Times New Roman" w:eastAsia="Times New Roman" w:hAnsi="Times New Roman" w:cs="Times New Roman"/>
          <w:lang w:eastAsia="ru-RU"/>
        </w:rPr>
        <w:t xml:space="preserve">                     </w:t>
      </w:r>
    </w:p>
    <w:p w:rsidR="00134DA8" w:rsidRPr="000252DC" w:rsidRDefault="00134DA8" w:rsidP="008D2534">
      <w:pPr>
        <w:spacing w:after="0" w:line="240" w:lineRule="auto"/>
        <w:ind w:left="284"/>
        <w:jc w:val="center"/>
        <w:rPr>
          <w:rFonts w:ascii="Times New Roman" w:eastAsia="Times New Roman" w:hAnsi="Times New Roman" w:cs="Times New Roman"/>
          <w:lang w:eastAsia="ru-RU"/>
        </w:rPr>
      </w:pPr>
    </w:p>
    <w:p w:rsidR="008D2534" w:rsidRPr="000252DC" w:rsidRDefault="008D2534" w:rsidP="00134DA8">
      <w:pPr>
        <w:spacing w:after="0" w:line="240" w:lineRule="auto"/>
        <w:ind w:left="284"/>
        <w:jc w:val="right"/>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Приложение № 8</w:t>
      </w:r>
    </w:p>
    <w:p w:rsidR="008D2534" w:rsidRPr="000252DC" w:rsidRDefault="008D2534" w:rsidP="008D2534">
      <w:pPr>
        <w:spacing w:after="0" w:line="240" w:lineRule="auto"/>
        <w:ind w:left="284"/>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Разрешительный орган:  ИНН _____________________,   _____________поселения________________ муниципального района Ленинградской области   КПП   ________________</w:t>
      </w:r>
    </w:p>
    <w:p w:rsidR="008D2534" w:rsidRPr="000252DC" w:rsidRDefault="008D2534" w:rsidP="008D2534">
      <w:pPr>
        <w:spacing w:after="0" w:line="240" w:lineRule="auto"/>
        <w:ind w:left="284"/>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Расчетный счет  №  _____________________________  в  _______________ Банка __________ по</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___________________________________________________</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БИК __________________</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Грузоотправитель               Коды по ОКОНХ  </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и фактический адрес          Код по ОКПО   </w:t>
      </w:r>
    </w:p>
    <w:tbl>
      <w:tblPr>
        <w:tblW w:w="10348" w:type="dxa"/>
        <w:tblInd w:w="392" w:type="dxa"/>
        <w:tblBorders>
          <w:top w:val="single" w:sz="6" w:space="0" w:color="auto"/>
          <w:bottom w:val="single" w:sz="6" w:space="0" w:color="auto"/>
        </w:tblBorders>
        <w:tblLayout w:type="fixed"/>
        <w:tblLook w:val="0000" w:firstRow="0" w:lastRow="0" w:firstColumn="0" w:lastColumn="0" w:noHBand="0" w:noVBand="0"/>
      </w:tblPr>
      <w:tblGrid>
        <w:gridCol w:w="5169"/>
        <w:gridCol w:w="2936"/>
        <w:gridCol w:w="2243"/>
      </w:tblGrid>
      <w:tr w:rsidR="008D2534" w:rsidRPr="000252DC" w:rsidTr="00A5170E">
        <w:tc>
          <w:tcPr>
            <w:tcW w:w="5169" w:type="dxa"/>
            <w:tcBorders>
              <w:top w:val="single" w:sz="6" w:space="0" w:color="auto"/>
              <w:left w:val="single" w:sz="4" w:space="0" w:color="auto"/>
              <w:bottom w:val="single" w:sz="6" w:space="0" w:color="auto"/>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Грузополучатель</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и  адрес                         </w:t>
            </w:r>
          </w:p>
        </w:tc>
        <w:tc>
          <w:tcPr>
            <w:tcW w:w="2936"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К платежному требованию №  от </w:t>
            </w:r>
          </w:p>
        </w:tc>
        <w:tc>
          <w:tcPr>
            <w:tcW w:w="2243" w:type="dxa"/>
            <w:tcBorders>
              <w:top w:val="single" w:sz="6" w:space="0" w:color="auto"/>
              <w:left w:val="nil"/>
              <w:bottom w:val="single" w:sz="6" w:space="0" w:color="auto"/>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bl>
    <w:p w:rsidR="008D2534" w:rsidRPr="000252DC" w:rsidRDefault="008D2534" w:rsidP="008D2534">
      <w:pPr>
        <w:spacing w:after="0" w:line="240" w:lineRule="auto"/>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2660"/>
        <w:gridCol w:w="2977"/>
        <w:gridCol w:w="992"/>
        <w:gridCol w:w="567"/>
        <w:gridCol w:w="3260"/>
      </w:tblGrid>
      <w:tr w:rsidR="008D2534" w:rsidRPr="000252DC" w:rsidTr="00A5170E">
        <w:trPr>
          <w:cantSplit/>
        </w:trPr>
        <w:tc>
          <w:tcPr>
            <w:tcW w:w="2660" w:type="dxa"/>
          </w:tcPr>
          <w:p w:rsidR="008D2534" w:rsidRPr="000252DC" w:rsidRDefault="003C7A13"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0" allowOverlap="1">
                      <wp:simplePos x="0" y="0"/>
                      <wp:positionH relativeFrom="column">
                        <wp:posOffset>8890</wp:posOffset>
                      </wp:positionH>
                      <wp:positionV relativeFrom="paragraph">
                        <wp:posOffset>305435</wp:posOffset>
                      </wp:positionV>
                      <wp:extent cx="274955" cy="635"/>
                      <wp:effectExtent l="0" t="0" r="29845" b="3746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EB39EC" id="Прямая соединительная линия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4.05pt" to="22.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GJ3QIAAMwFAAAOAAAAZHJzL2Uyb0RvYy54bWysVN1u0zAUvkfiHSzfZ0napD/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" o:allowincell="f">
                      <v:stroke startarrowwidth="narrow" startarrowlength="short" endarrowwidth="narrow" endarrowlength="short"/>
                    </v:line>
                  </w:pict>
                </mc:Fallback>
              </mc:AlternateConten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Заказ</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     от     200__г.   </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Наряд</w:t>
            </w:r>
          </w:p>
        </w:tc>
        <w:tc>
          <w:tcPr>
            <w:tcW w:w="2977" w:type="dxa"/>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СЧЕТ ДЛЯ ОПЛАТЫ № </w:t>
            </w:r>
          </w:p>
        </w:tc>
        <w:tc>
          <w:tcPr>
            <w:tcW w:w="992" w:type="dxa"/>
          </w:tcPr>
          <w:p w:rsidR="008D2534" w:rsidRPr="000252DC" w:rsidRDefault="008D2534" w:rsidP="008D2534">
            <w:pPr>
              <w:spacing w:after="0" w:line="240" w:lineRule="auto"/>
              <w:jc w:val="center"/>
              <w:rPr>
                <w:rFonts w:ascii="Times New Roman" w:eastAsia="Times New Roman" w:hAnsi="Times New Roman" w:cs="Times New Roman"/>
                <w:lang w:eastAsia="ru-RU"/>
              </w:rPr>
            </w:pPr>
          </w:p>
        </w:tc>
        <w:tc>
          <w:tcPr>
            <w:tcW w:w="567" w:type="dxa"/>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от</w:t>
            </w:r>
          </w:p>
        </w:tc>
        <w:tc>
          <w:tcPr>
            <w:tcW w:w="3260" w:type="dxa"/>
          </w:tcPr>
          <w:p w:rsidR="008D2534" w:rsidRPr="000252DC" w:rsidRDefault="008D2534" w:rsidP="008D2534">
            <w:pPr>
              <w:spacing w:after="0" w:line="240" w:lineRule="auto"/>
              <w:jc w:val="right"/>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«___» ________20__ г.</w:t>
            </w:r>
          </w:p>
          <w:p w:rsidR="008D2534" w:rsidRPr="000252DC" w:rsidRDefault="008D2534" w:rsidP="008D2534">
            <w:pPr>
              <w:spacing w:after="0" w:line="240" w:lineRule="auto"/>
              <w:jc w:val="center"/>
              <w:rPr>
                <w:rFonts w:ascii="Times New Roman" w:eastAsia="Times New Roman" w:hAnsi="Times New Roman" w:cs="Times New Roman"/>
                <w:lang w:eastAsia="ru-RU"/>
              </w:rPr>
            </w:pPr>
          </w:p>
        </w:tc>
      </w:tr>
    </w:tbl>
    <w:p w:rsidR="008D2534" w:rsidRPr="000252DC" w:rsidRDefault="008D2534" w:rsidP="008D2534">
      <w:pPr>
        <w:spacing w:after="0" w:line="240" w:lineRule="auto"/>
        <w:rPr>
          <w:rFonts w:ascii="Times New Roman" w:eastAsia="Times New Roman" w:hAnsi="Times New Roman" w:cs="Times New Roman"/>
          <w:lang w:eastAsia="ru-RU"/>
        </w:rPr>
      </w:pPr>
    </w:p>
    <w:tbl>
      <w:tblPr>
        <w:tblW w:w="0" w:type="auto"/>
        <w:tblInd w:w="392" w:type="dxa"/>
        <w:tblBorders>
          <w:top w:val="single" w:sz="6" w:space="0" w:color="auto"/>
          <w:bottom w:val="single" w:sz="6" w:space="0" w:color="auto"/>
        </w:tblBorders>
        <w:tblLayout w:type="fixed"/>
        <w:tblLook w:val="0000" w:firstRow="0" w:lastRow="0" w:firstColumn="0" w:lastColumn="0" w:noHBand="0" w:noVBand="0"/>
      </w:tblPr>
      <w:tblGrid>
        <w:gridCol w:w="5103"/>
        <w:gridCol w:w="2977"/>
        <w:gridCol w:w="2268"/>
      </w:tblGrid>
      <w:tr w:rsidR="008D2534" w:rsidRPr="000252DC" w:rsidTr="00A5170E">
        <w:trPr>
          <w:cantSplit/>
        </w:trPr>
        <w:tc>
          <w:tcPr>
            <w:tcW w:w="5103" w:type="dxa"/>
            <w:tcBorders>
              <w:top w:val="single" w:sz="6" w:space="0" w:color="auto"/>
              <w:left w:val="single" w:sz="4" w:space="0" w:color="auto"/>
              <w:bottom w:val="nil"/>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Плательщик   </w:t>
            </w:r>
          </w:p>
          <w:p w:rsidR="008D2534" w:rsidRPr="000252DC" w:rsidRDefault="008D2534" w:rsidP="008D2534">
            <w:pPr>
              <w:spacing w:after="0" w:line="240" w:lineRule="auto"/>
              <w:rPr>
                <w:rFonts w:ascii="Times New Roman" w:eastAsia="Times New Roman" w:hAnsi="Times New Roman" w:cs="Times New Roman"/>
                <w:u w:val="single"/>
                <w:lang w:eastAsia="ru-RU"/>
              </w:rPr>
            </w:pPr>
          </w:p>
          <w:p w:rsidR="008D2534" w:rsidRPr="000252DC" w:rsidRDefault="008D2534" w:rsidP="008D2534">
            <w:pPr>
              <w:spacing w:after="0" w:line="240" w:lineRule="auto"/>
              <w:rPr>
                <w:rFonts w:ascii="Times New Roman" w:eastAsia="Times New Roman" w:hAnsi="Times New Roman" w:cs="Times New Roman"/>
                <w:u w:val="single"/>
                <w:lang w:eastAsia="ru-RU"/>
              </w:rPr>
            </w:pPr>
          </w:p>
        </w:tc>
        <w:tc>
          <w:tcPr>
            <w:tcW w:w="2977"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По расчетной цене</w:t>
            </w:r>
          </w:p>
          <w:p w:rsidR="008D2534" w:rsidRPr="000252DC" w:rsidRDefault="008D2534" w:rsidP="008D2534">
            <w:pPr>
              <w:spacing w:after="0" w:line="240" w:lineRule="auto"/>
              <w:rPr>
                <w:rFonts w:ascii="Times New Roman" w:eastAsia="Times New Roman" w:hAnsi="Times New Roman" w:cs="Times New Roman"/>
                <w:lang w:eastAsia="ru-RU"/>
              </w:rPr>
            </w:pPr>
          </w:p>
        </w:tc>
        <w:tc>
          <w:tcPr>
            <w:tcW w:w="2268" w:type="dxa"/>
            <w:tcBorders>
              <w:top w:val="single" w:sz="6" w:space="0" w:color="auto"/>
              <w:left w:val="nil"/>
              <w:bottom w:val="nil"/>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r w:rsidR="008D2534" w:rsidRPr="000252DC" w:rsidTr="00A5170E">
        <w:tc>
          <w:tcPr>
            <w:tcW w:w="5103" w:type="dxa"/>
            <w:tcBorders>
              <w:top w:val="nil"/>
              <w:left w:val="single" w:sz="4" w:space="0" w:color="auto"/>
              <w:bottom w:val="nil"/>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p>
        </w:tc>
        <w:tc>
          <w:tcPr>
            <w:tcW w:w="2977"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Разница тресту или объедин.</w:t>
            </w:r>
          </w:p>
          <w:p w:rsidR="008D2534" w:rsidRPr="000252DC" w:rsidRDefault="008D2534" w:rsidP="008D2534">
            <w:pPr>
              <w:spacing w:after="0" w:line="240" w:lineRule="auto"/>
              <w:rPr>
                <w:rFonts w:ascii="Times New Roman" w:eastAsia="Times New Roman" w:hAnsi="Times New Roman" w:cs="Times New Roman"/>
                <w:lang w:eastAsia="ru-RU"/>
              </w:rPr>
            </w:pPr>
          </w:p>
        </w:tc>
        <w:tc>
          <w:tcPr>
            <w:tcW w:w="2268" w:type="dxa"/>
            <w:tcBorders>
              <w:top w:val="single" w:sz="6" w:space="0" w:color="auto"/>
              <w:left w:val="nil"/>
              <w:bottom w:val="nil"/>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r w:rsidR="008D2534" w:rsidRPr="000252DC" w:rsidTr="00A5170E">
        <w:tc>
          <w:tcPr>
            <w:tcW w:w="5103" w:type="dxa"/>
            <w:tcBorders>
              <w:top w:val="nil"/>
              <w:left w:val="single" w:sz="4" w:space="0" w:color="auto"/>
              <w:bottom w:val="nil"/>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Расчетный счет №   </w:t>
            </w:r>
          </w:p>
        </w:tc>
        <w:tc>
          <w:tcPr>
            <w:tcW w:w="2977"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Налог с оборота</w:t>
            </w:r>
          </w:p>
          <w:p w:rsidR="008D2534" w:rsidRPr="000252DC" w:rsidRDefault="008D2534" w:rsidP="008D2534">
            <w:pPr>
              <w:spacing w:after="0" w:line="240" w:lineRule="auto"/>
              <w:rPr>
                <w:rFonts w:ascii="Times New Roman" w:eastAsia="Times New Roman" w:hAnsi="Times New Roman" w:cs="Times New Roman"/>
                <w:lang w:eastAsia="ru-RU"/>
              </w:rPr>
            </w:pPr>
          </w:p>
        </w:tc>
        <w:tc>
          <w:tcPr>
            <w:tcW w:w="2268" w:type="dxa"/>
            <w:tcBorders>
              <w:top w:val="single" w:sz="6" w:space="0" w:color="auto"/>
              <w:left w:val="nil"/>
              <w:bottom w:val="single" w:sz="6" w:space="0" w:color="auto"/>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r w:rsidR="008D2534" w:rsidRPr="000252DC" w:rsidTr="00A5170E">
        <w:tc>
          <w:tcPr>
            <w:tcW w:w="5103" w:type="dxa"/>
            <w:tcBorders>
              <w:top w:val="nil"/>
              <w:left w:val="single" w:sz="4" w:space="0" w:color="auto"/>
              <w:bottom w:val="single" w:sz="6" w:space="0" w:color="auto"/>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в </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w:t>
            </w:r>
          </w:p>
        </w:tc>
        <w:tc>
          <w:tcPr>
            <w:tcW w:w="2977" w:type="dxa"/>
            <w:tcBorders>
              <w:top w:val="nil"/>
              <w:left w:val="single" w:sz="6" w:space="0" w:color="auto"/>
              <w:bottom w:val="single" w:sz="6" w:space="0" w:color="auto"/>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Всего продажная</w:t>
            </w:r>
          </w:p>
        </w:tc>
        <w:tc>
          <w:tcPr>
            <w:tcW w:w="2268" w:type="dxa"/>
            <w:tcBorders>
              <w:top w:val="single" w:sz="6" w:space="0" w:color="auto"/>
              <w:left w:val="nil"/>
              <w:bottom w:val="single" w:sz="6" w:space="0" w:color="auto"/>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bl>
    <w:p w:rsidR="008D2534" w:rsidRPr="000252DC" w:rsidRDefault="008D2534" w:rsidP="008D2534">
      <w:pPr>
        <w:keepNext/>
        <w:pBdr>
          <w:right w:val="single" w:sz="4" w:space="6" w:color="auto"/>
        </w:pBdr>
        <w:spacing w:before="240" w:after="60" w:line="240" w:lineRule="auto"/>
        <w:outlineLvl w:val="2"/>
        <w:rPr>
          <w:rFonts w:ascii="Times New Roman" w:eastAsia="Times New Roman" w:hAnsi="Times New Roman" w:cs="Arial"/>
          <w:bCs/>
          <w:lang w:eastAsia="ru-RU"/>
        </w:rPr>
      </w:pPr>
      <w:r w:rsidRPr="000252DC">
        <w:rPr>
          <w:rFonts w:ascii="Times New Roman" w:eastAsia="Times New Roman" w:hAnsi="Times New Roman" w:cs="Arial"/>
          <w:bCs/>
          <w:lang w:eastAsia="ru-RU"/>
        </w:rPr>
        <w:t xml:space="preserve">     Дополнение  </w:t>
      </w:r>
    </w:p>
    <w:tbl>
      <w:tblPr>
        <w:tblW w:w="10095" w:type="dxa"/>
        <w:tblInd w:w="392" w:type="dxa"/>
        <w:tblLayout w:type="fixed"/>
        <w:tblLook w:val="0000" w:firstRow="0" w:lastRow="0" w:firstColumn="0" w:lastColumn="0" w:noHBand="0" w:noVBand="0"/>
      </w:tblPr>
      <w:tblGrid>
        <w:gridCol w:w="1417"/>
        <w:gridCol w:w="4395"/>
        <w:gridCol w:w="708"/>
        <w:gridCol w:w="1023"/>
        <w:gridCol w:w="992"/>
        <w:gridCol w:w="1560"/>
      </w:tblGrid>
      <w:tr w:rsidR="008D2534" w:rsidRPr="000252DC" w:rsidTr="00A5170E">
        <w:tc>
          <w:tcPr>
            <w:tcW w:w="5812" w:type="dxa"/>
            <w:gridSpan w:val="2"/>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Наименование товара</w:t>
            </w:r>
          </w:p>
        </w:tc>
        <w:tc>
          <w:tcPr>
            <w:tcW w:w="708"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Ед.</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изм.</w:t>
            </w:r>
          </w:p>
        </w:tc>
        <w:tc>
          <w:tcPr>
            <w:tcW w:w="1023"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Кол-во</w:t>
            </w:r>
          </w:p>
        </w:tc>
        <w:tc>
          <w:tcPr>
            <w:tcW w:w="992"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Цена</w:t>
            </w:r>
          </w:p>
        </w:tc>
        <w:tc>
          <w:tcPr>
            <w:tcW w:w="1560"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Сумма</w:t>
            </w:r>
          </w:p>
        </w:tc>
      </w:tr>
      <w:tr w:rsidR="008D2534" w:rsidRPr="000252DC" w:rsidTr="00A5170E">
        <w:tc>
          <w:tcPr>
            <w:tcW w:w="5812" w:type="dxa"/>
            <w:gridSpan w:val="2"/>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1</w:t>
            </w:r>
          </w:p>
        </w:tc>
        <w:tc>
          <w:tcPr>
            <w:tcW w:w="708" w:type="dxa"/>
            <w:tcBorders>
              <w:top w:val="single" w:sz="6" w:space="0" w:color="auto"/>
              <w:left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2</w:t>
            </w:r>
          </w:p>
        </w:tc>
        <w:tc>
          <w:tcPr>
            <w:tcW w:w="1023" w:type="dxa"/>
            <w:tcBorders>
              <w:top w:val="single" w:sz="6" w:space="0" w:color="auto"/>
              <w:left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3</w:t>
            </w:r>
          </w:p>
        </w:tc>
        <w:tc>
          <w:tcPr>
            <w:tcW w:w="992" w:type="dxa"/>
            <w:tcBorders>
              <w:top w:val="single" w:sz="6" w:space="0" w:color="auto"/>
              <w:left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4</w:t>
            </w:r>
          </w:p>
        </w:tc>
        <w:tc>
          <w:tcPr>
            <w:tcW w:w="1560" w:type="dxa"/>
            <w:tcBorders>
              <w:top w:val="single" w:sz="6" w:space="0" w:color="auto"/>
              <w:left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5</w:t>
            </w:r>
          </w:p>
        </w:tc>
      </w:tr>
      <w:tr w:rsidR="008D2534" w:rsidRPr="000252DC" w:rsidTr="00A5170E">
        <w:trPr>
          <w:cantSplit/>
          <w:trHeight w:val="2153"/>
        </w:trPr>
        <w:tc>
          <w:tcPr>
            <w:tcW w:w="5812" w:type="dxa"/>
            <w:gridSpan w:val="2"/>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Код бюджетной классификации </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029 108 07 172 01 1000 110</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УФК по Ленинградской области </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(Отдел____________, л/с _________),</w:t>
            </w:r>
          </w:p>
          <w:p w:rsidR="008D2534" w:rsidRPr="000252DC" w:rsidRDefault="008D2534" w:rsidP="008D2534">
            <w:pPr>
              <w:spacing w:after="0" w:line="240" w:lineRule="auto"/>
              <w:jc w:val="both"/>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Государственная пошлина за выдачу органом исполнительной власти субъекта Российской Федерации специального разрешения на движение по по автодорогам муниципального значения Ленин-градской области транспортных средств, осуществляющих перевозки опасных, тяжеловесных и (или) крупногабаритных грузов, зачисляемая в бюджет субъектов Российской Федерации </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(НДС не облагается)</w:t>
            </w:r>
          </w:p>
        </w:tc>
        <w:tc>
          <w:tcPr>
            <w:tcW w:w="708"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u w:val="single"/>
                <w:lang w:eastAsia="ru-RU"/>
              </w:rPr>
            </w:pPr>
          </w:p>
        </w:tc>
        <w:tc>
          <w:tcPr>
            <w:tcW w:w="1023"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u w:val="single"/>
                <w:lang w:eastAsia="ru-RU"/>
              </w:rPr>
            </w:pPr>
          </w:p>
        </w:tc>
        <w:tc>
          <w:tcPr>
            <w:tcW w:w="992"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u w:val="single"/>
                <w:lang w:eastAsia="ru-RU"/>
              </w:rPr>
            </w:pPr>
          </w:p>
        </w:tc>
        <w:tc>
          <w:tcPr>
            <w:tcW w:w="1560"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p>
          <w:p w:rsidR="008D2534" w:rsidRPr="000252DC" w:rsidRDefault="008D2534" w:rsidP="008D2534">
            <w:pPr>
              <w:spacing w:after="0" w:line="240" w:lineRule="auto"/>
              <w:jc w:val="center"/>
              <w:rPr>
                <w:rFonts w:ascii="Times New Roman" w:eastAsia="Times New Roman" w:hAnsi="Times New Roman" w:cs="Times New Roman"/>
                <w:lang w:eastAsia="ru-RU"/>
              </w:rPr>
            </w:pPr>
          </w:p>
        </w:tc>
      </w:tr>
      <w:tr w:rsidR="008D2534" w:rsidRPr="000252DC" w:rsidTr="00A5170E">
        <w:trPr>
          <w:cantSplit/>
        </w:trPr>
        <w:tc>
          <w:tcPr>
            <w:tcW w:w="1417"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Итого к оплате</w:t>
            </w:r>
          </w:p>
        </w:tc>
        <w:tc>
          <w:tcPr>
            <w:tcW w:w="7118" w:type="dxa"/>
            <w:gridSpan w:val="4"/>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u w:val="single"/>
                <w:lang w:eastAsia="ru-RU"/>
              </w:rPr>
            </w:pPr>
          </w:p>
        </w:tc>
        <w:tc>
          <w:tcPr>
            <w:tcW w:w="1560" w:type="dxa"/>
            <w:tcBorders>
              <w:top w:val="single" w:sz="4" w:space="0" w:color="auto"/>
              <w:left w:val="nil"/>
              <w:bottom w:val="single" w:sz="4"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p>
        </w:tc>
      </w:tr>
      <w:tr w:rsidR="008D2534" w:rsidRPr="000252DC" w:rsidTr="00A5170E">
        <w:trPr>
          <w:cantSplit/>
          <w:trHeight w:val="204"/>
        </w:trPr>
        <w:tc>
          <w:tcPr>
            <w:tcW w:w="10095" w:type="dxa"/>
            <w:gridSpan w:val="6"/>
            <w:tcBorders>
              <w:top w:val="single" w:sz="6" w:space="0" w:color="auto"/>
              <w:left w:val="single" w:sz="6" w:space="0" w:color="auto"/>
              <w:bottom w:val="single" w:sz="6" w:space="0" w:color="auto"/>
              <w:right w:val="single" w:sz="6" w:space="0" w:color="auto"/>
            </w:tcBorders>
          </w:tcPr>
          <w:p w:rsidR="008D2534" w:rsidRPr="000252DC" w:rsidRDefault="008D2534" w:rsidP="008D2534">
            <w:pPr>
              <w:keepNext/>
              <w:spacing w:before="240" w:after="60" w:line="240" w:lineRule="auto"/>
              <w:outlineLvl w:val="0"/>
              <w:rPr>
                <w:rFonts w:ascii="Times New Roman" w:eastAsia="Times New Roman" w:hAnsi="Times New Roman" w:cs="Arial"/>
                <w:bCs/>
                <w:kern w:val="32"/>
                <w:lang w:eastAsia="ru-RU"/>
              </w:rPr>
            </w:pPr>
          </w:p>
        </w:tc>
      </w:tr>
    </w:tbl>
    <w:p w:rsidR="008D2534" w:rsidRPr="000252DC" w:rsidRDefault="008D2534" w:rsidP="008D2534">
      <w:pPr>
        <w:spacing w:after="0" w:line="240" w:lineRule="auto"/>
        <w:rPr>
          <w:rFonts w:ascii="Times New Roman" w:eastAsia="Times New Roman" w:hAnsi="Times New Roman" w:cs="Times New Roman"/>
          <w:vanish/>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8D2534" w:rsidRPr="000252DC" w:rsidTr="00A5170E">
        <w:tc>
          <w:tcPr>
            <w:tcW w:w="9854" w:type="dxa"/>
            <w:tcBorders>
              <w:top w:val="single" w:sz="4" w:space="0" w:color="auto"/>
              <w:left w:val="single" w:sz="4" w:space="0" w:color="auto"/>
              <w:bottom w:val="single" w:sz="4" w:space="0" w:color="auto"/>
              <w:right w:val="single" w:sz="4" w:space="0" w:color="auto"/>
            </w:tcBorders>
            <w:shd w:val="clear" w:color="auto" w:fill="auto"/>
          </w:tcPr>
          <w:p w:rsidR="008D2534" w:rsidRPr="000252DC" w:rsidRDefault="008D2534" w:rsidP="008D2534">
            <w:pPr>
              <w:autoSpaceDE w:val="0"/>
              <w:autoSpaceDN w:val="0"/>
              <w:spacing w:after="0" w:line="240" w:lineRule="auto"/>
              <w:jc w:val="both"/>
              <w:rPr>
                <w:rFonts w:ascii="Times New Roman" w:eastAsia="Times New Roman" w:hAnsi="Times New Roman" w:cs="Times New Roman"/>
                <w:lang w:eastAsia="ru-RU"/>
              </w:rPr>
            </w:pPr>
            <w:r w:rsidRPr="000252DC">
              <w:rPr>
                <w:rFonts w:ascii="Times New Roman" w:eastAsia="Times New Roman" w:hAnsi="Times New Roman" w:cs="Times New Roman"/>
                <w:u w:val="single"/>
                <w:lang w:eastAsia="ru-RU"/>
              </w:rPr>
              <w:t>ВНИМАНИЕ</w:t>
            </w:r>
            <w:r w:rsidRPr="000252DC">
              <w:rPr>
                <w:rFonts w:ascii="Times New Roman" w:eastAsia="Times New Roman" w:hAnsi="Times New Roman" w:cs="Times New Roman"/>
                <w:lang w:eastAsia="ru-RU"/>
              </w:rPr>
              <w:t>: В платежном поручении в разделе реквизитов Получателя указывать ОКАТО:</w:t>
            </w:r>
          </w:p>
          <w:p w:rsidR="008D2534" w:rsidRPr="000252DC" w:rsidRDefault="008D2534" w:rsidP="008D2534">
            <w:pPr>
              <w:autoSpaceDE w:val="0"/>
              <w:autoSpaceDN w:val="0"/>
              <w:spacing w:after="0" w:line="240" w:lineRule="auto"/>
              <w:jc w:val="both"/>
              <w:rPr>
                <w:rFonts w:ascii="Times New Roman" w:eastAsia="Times New Roman" w:hAnsi="Times New Roman" w:cs="Times New Roman"/>
                <w:lang w:eastAsia="ru-RU"/>
              </w:rPr>
            </w:pPr>
            <w:r w:rsidRPr="000252DC">
              <w:rPr>
                <w:rFonts w:ascii="Times New Roman" w:eastAsia="Times New Roman" w:hAnsi="Times New Roman" w:cs="Times New Roman"/>
                <w:u w:val="single"/>
                <w:lang w:eastAsia="ru-RU"/>
              </w:rPr>
              <w:t>- Плательщика</w:t>
            </w:r>
            <w:r w:rsidRPr="000252DC">
              <w:rPr>
                <w:rFonts w:ascii="Times New Roman" w:eastAsia="Times New Roman" w:hAnsi="Times New Roman" w:cs="Times New Roman"/>
                <w:lang w:eastAsia="ru-RU"/>
              </w:rPr>
              <w:t xml:space="preserve"> – в случае, если он зарегистрирован на территории Ленинградской области;</w:t>
            </w:r>
          </w:p>
          <w:p w:rsidR="008D2534" w:rsidRPr="000252DC" w:rsidRDefault="008D2534" w:rsidP="008D2534">
            <w:pPr>
              <w:autoSpaceDE w:val="0"/>
              <w:autoSpaceDN w:val="0"/>
              <w:spacing w:after="0" w:line="240" w:lineRule="auto"/>
              <w:jc w:val="both"/>
              <w:rPr>
                <w:rFonts w:ascii="Times New Roman" w:eastAsia="Times New Roman" w:hAnsi="Times New Roman" w:cs="Times New Roman"/>
                <w:u w:val="single"/>
                <w:lang w:eastAsia="ru-RU"/>
              </w:rPr>
            </w:pPr>
            <w:r w:rsidRPr="000252DC">
              <w:rPr>
                <w:rFonts w:ascii="Times New Roman" w:eastAsia="Times New Roman" w:hAnsi="Times New Roman" w:cs="Times New Roman"/>
                <w:u w:val="single"/>
                <w:lang w:eastAsia="ru-RU"/>
              </w:rPr>
              <w:t>- 41 000 000 000</w:t>
            </w:r>
            <w:r w:rsidRPr="000252DC">
              <w:rPr>
                <w:rFonts w:ascii="Times New Roman" w:eastAsia="Times New Roman" w:hAnsi="Times New Roman" w:cs="Times New Roman"/>
                <w:lang w:eastAsia="ru-RU"/>
              </w:rPr>
              <w:t xml:space="preserve"> – в случае, если </w:t>
            </w:r>
            <w:r w:rsidRPr="000252DC">
              <w:rPr>
                <w:rFonts w:ascii="Times New Roman" w:eastAsia="Times New Roman" w:hAnsi="Times New Roman" w:cs="Times New Roman"/>
                <w:u w:val="single"/>
                <w:lang w:eastAsia="ru-RU"/>
              </w:rPr>
              <w:t>Плательщик</w:t>
            </w:r>
            <w:r w:rsidRPr="000252DC">
              <w:rPr>
                <w:rFonts w:ascii="Times New Roman" w:eastAsia="Times New Roman" w:hAnsi="Times New Roman" w:cs="Times New Roman"/>
                <w:lang w:eastAsia="ru-RU"/>
              </w:rPr>
              <w:t xml:space="preserve"> зарегистрирован в г.</w:t>
            </w:r>
            <w:r w:rsidR="00884578" w:rsidRPr="000252DC">
              <w:rPr>
                <w:rFonts w:ascii="Times New Roman" w:eastAsia="Times New Roman" w:hAnsi="Times New Roman" w:cs="Times New Roman"/>
                <w:lang w:eastAsia="ru-RU"/>
              </w:rPr>
              <w:t xml:space="preserve"> Санкт-Петербур</w:t>
            </w:r>
            <w:r w:rsidRPr="000252DC">
              <w:rPr>
                <w:rFonts w:ascii="Times New Roman" w:eastAsia="Times New Roman" w:hAnsi="Times New Roman" w:cs="Times New Roman"/>
                <w:lang w:eastAsia="ru-RU"/>
              </w:rPr>
              <w:t>е или за пределами Ленинградской области.</w:t>
            </w:r>
          </w:p>
        </w:tc>
      </w:tr>
    </w:tbl>
    <w:p w:rsidR="008D2534" w:rsidRPr="000252DC" w:rsidRDefault="0004204B"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С</w:t>
      </w:r>
      <w:r w:rsidR="00FF4828" w:rsidRPr="000252DC">
        <w:rPr>
          <w:rFonts w:ascii="Times New Roman" w:eastAsia="Times New Roman" w:hAnsi="Times New Roman" w:cs="Times New Roman"/>
          <w:lang w:eastAsia="ru-RU"/>
        </w:rPr>
        <w:t>пециалист</w:t>
      </w:r>
      <w:r w:rsidR="008D2534" w:rsidRPr="000252DC">
        <w:rPr>
          <w:rFonts w:ascii="Times New Roman" w:eastAsia="Times New Roman" w:hAnsi="Times New Roman" w:cs="Times New Roman"/>
          <w:lang w:eastAsia="ru-RU"/>
        </w:rPr>
        <w:t xml:space="preserve"> </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Отдела ____________________ поселения</w:t>
      </w:r>
    </w:p>
    <w:p w:rsidR="00134DA8" w:rsidRPr="000252DC" w:rsidRDefault="008D2534" w:rsidP="00884578">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___________________муниципального  района          М.П.                  </w:t>
      </w:r>
      <w:r w:rsidR="00884578" w:rsidRPr="000252DC">
        <w:rPr>
          <w:rFonts w:ascii="Times New Roman" w:eastAsia="Times New Roman" w:hAnsi="Times New Roman" w:cs="Times New Roman"/>
          <w:lang w:eastAsia="ru-RU"/>
        </w:rPr>
        <w:t xml:space="preserve">  _________________ ________</w:t>
      </w:r>
    </w:p>
    <w:p w:rsidR="00134DA8" w:rsidRPr="000252DC" w:rsidRDefault="00134DA8" w:rsidP="008D2534">
      <w:pPr>
        <w:spacing w:after="0" w:line="360" w:lineRule="auto"/>
        <w:ind w:left="-540"/>
        <w:jc w:val="right"/>
        <w:rPr>
          <w:rFonts w:ascii="Times New Roman" w:eastAsia="Times New Roman" w:hAnsi="Times New Roman" w:cs="Times New Roman"/>
          <w:b/>
          <w:sz w:val="24"/>
          <w:szCs w:val="24"/>
          <w:lang w:eastAsia="ru-RU"/>
        </w:rPr>
      </w:pPr>
    </w:p>
    <w:p w:rsidR="0004204B" w:rsidRPr="000252DC" w:rsidRDefault="0004204B">
      <w:pP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br w:type="page"/>
      </w:r>
    </w:p>
    <w:p w:rsidR="008D2534" w:rsidRPr="000252DC" w:rsidRDefault="008D2534" w:rsidP="008D2534">
      <w:pPr>
        <w:spacing w:after="0" w:line="360" w:lineRule="auto"/>
        <w:ind w:left="-540"/>
        <w:jc w:val="right"/>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lastRenderedPageBreak/>
        <w:t>Приложение № 9.</w:t>
      </w:r>
    </w:p>
    <w:p w:rsidR="008D2534" w:rsidRPr="000252DC" w:rsidRDefault="008D2534" w:rsidP="008D2534">
      <w:pPr>
        <w:spacing w:after="0" w:line="240" w:lineRule="auto"/>
        <w:ind w:left="-540"/>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 xml:space="preserve">Блок-схема административных действий </w:t>
      </w:r>
    </w:p>
    <w:p w:rsidR="008D2534" w:rsidRPr="000252DC" w:rsidRDefault="008D2534" w:rsidP="008D2534">
      <w:pPr>
        <w:spacing w:after="0" w:line="240" w:lineRule="auto"/>
        <w:ind w:left="-540"/>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по предоставлению государственной услуги</w:t>
      </w:r>
    </w:p>
    <w:p w:rsidR="008D2534" w:rsidRPr="000252DC" w:rsidRDefault="003C7A13" w:rsidP="008D2534">
      <w:pPr>
        <w:spacing w:after="0" w:line="240" w:lineRule="auto"/>
        <w:ind w:left="-540"/>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617220</wp:posOffset>
                </wp:positionH>
                <wp:positionV relativeFrom="paragraph">
                  <wp:posOffset>217170</wp:posOffset>
                </wp:positionV>
                <wp:extent cx="5715000" cy="342900"/>
                <wp:effectExtent l="0" t="0" r="19050" b="1905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42900"/>
                        </a:xfrm>
                        <a:prstGeom prst="rect">
                          <a:avLst/>
                        </a:prstGeom>
                        <a:solidFill>
                          <a:srgbClr val="FFFFFF"/>
                        </a:solidFill>
                        <a:ln w="9525">
                          <a:solidFill>
                            <a:srgbClr val="000000"/>
                          </a:solidFill>
                          <a:miter lim="800000"/>
                          <a:headEnd/>
                          <a:tailEnd/>
                        </a:ln>
                      </wps:spPr>
                      <wps:txbx>
                        <w:txbxContent>
                          <w:p w:rsidR="00F54F24" w:rsidRPr="005C0826" w:rsidRDefault="00F54F24" w:rsidP="008D2534">
                            <w:pPr>
                              <w:jc w:val="center"/>
                              <w:rPr>
                                <w:sz w:val="20"/>
                                <w:szCs w:val="20"/>
                              </w:rPr>
                            </w:pPr>
                            <w:r w:rsidRPr="005C0826">
                              <w:rPr>
                                <w:sz w:val="20"/>
                                <w:szCs w:val="20"/>
                              </w:rPr>
                              <w:t xml:space="preserve">Информирование и консультирование физических и юридических лиц по вопросам предоставление </w:t>
                            </w:r>
                            <w:r>
                              <w:rPr>
                                <w:sz w:val="20"/>
                                <w:szCs w:val="20"/>
                              </w:rPr>
                              <w:t>муниципальной</w:t>
                            </w:r>
                            <w:r w:rsidRPr="005C0826">
                              <w:rPr>
                                <w:sz w:val="20"/>
                                <w:szCs w:val="20"/>
                              </w:rPr>
                              <w:t xml:space="preserve"> услуги в </w:t>
                            </w:r>
                            <w:r>
                              <w:rPr>
                                <w:sz w:val="20"/>
                                <w:szCs w:val="20"/>
                              </w:rPr>
                              <w:t xml:space="preserve">МО </w:t>
                            </w:r>
                            <w:r w:rsidRPr="000252DC">
                              <w:rPr>
                                <w:sz w:val="20"/>
                                <w:szCs w:val="20"/>
                              </w:rPr>
                              <w:t>«Светогорское городское</w:t>
                            </w:r>
                            <w:r>
                              <w:rPr>
                                <w:sz w:val="20"/>
                                <w:szCs w:val="20"/>
                              </w:rPr>
                              <w:t xml:space="preserve"> поселение»</w:t>
                            </w:r>
                          </w:p>
                          <w:p w:rsidR="00F54F24" w:rsidRDefault="00F54F24" w:rsidP="008D253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6" style="position:absolute;left:0;text-align:left;margin-left:48.6pt;margin-top:17.1pt;width:45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">
                <v:textbox inset="0,0,0,0">
                  <w:txbxContent>
                    <w:p w:rsidR="00F54F24" w:rsidRPr="005C0826" w:rsidRDefault="00F54F24" w:rsidP="008D2534">
                      <w:pPr>
                        <w:jc w:val="center"/>
                        <w:rPr>
                          <w:sz w:val="20"/>
                          <w:szCs w:val="20"/>
                        </w:rPr>
                      </w:pPr>
                      <w:r w:rsidRPr="005C0826">
                        <w:rPr>
                          <w:sz w:val="20"/>
                          <w:szCs w:val="20"/>
                        </w:rPr>
                        <w:t xml:space="preserve">Информирование и консультирование физических и юридических лиц по вопросам предоставление </w:t>
                      </w:r>
                      <w:r>
                        <w:rPr>
                          <w:sz w:val="20"/>
                          <w:szCs w:val="20"/>
                        </w:rPr>
                        <w:t>муниципальной</w:t>
                      </w:r>
                      <w:r w:rsidRPr="005C0826">
                        <w:rPr>
                          <w:sz w:val="20"/>
                          <w:szCs w:val="20"/>
                        </w:rPr>
                        <w:t xml:space="preserve"> услуги в </w:t>
                      </w:r>
                      <w:r>
                        <w:rPr>
                          <w:sz w:val="20"/>
                          <w:szCs w:val="20"/>
                        </w:rPr>
                        <w:t xml:space="preserve">МО </w:t>
                      </w:r>
                      <w:r w:rsidRPr="000252DC">
                        <w:rPr>
                          <w:sz w:val="20"/>
                          <w:szCs w:val="20"/>
                        </w:rPr>
                        <w:t>«Светогорское городское</w:t>
                      </w:r>
                      <w:r>
                        <w:rPr>
                          <w:sz w:val="20"/>
                          <w:szCs w:val="20"/>
                        </w:rPr>
                        <w:t xml:space="preserve"> поселение»</w:t>
                      </w:r>
                    </w:p>
                    <w:p w:rsidR="00F54F24" w:rsidRDefault="00F54F24" w:rsidP="008D2534"/>
                  </w:txbxContent>
                </v:textbox>
              </v:rect>
            </w:pict>
          </mc:Fallback>
        </mc:AlternateConten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3C7A13"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8480" behindDoc="0" locked="0" layoutInCell="1" allowOverlap="1">
                <wp:simplePos x="0" y="0"/>
                <wp:positionH relativeFrom="column">
                  <wp:posOffset>3360419</wp:posOffset>
                </wp:positionH>
                <wp:positionV relativeFrom="paragraph">
                  <wp:posOffset>34290</wp:posOffset>
                </wp:positionV>
                <wp:extent cx="0" cy="114300"/>
                <wp:effectExtent l="76200" t="0" r="57150" b="5715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71AB9" id="Прямая соединительная линия 58"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6pt,2.7pt" to="264.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VYw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617220</wp:posOffset>
                </wp:positionH>
                <wp:positionV relativeFrom="paragraph">
                  <wp:posOffset>148590</wp:posOffset>
                </wp:positionV>
                <wp:extent cx="5715000" cy="228600"/>
                <wp:effectExtent l="0" t="0" r="19050" b="1905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28600"/>
                        </a:xfrm>
                        <a:prstGeom prst="rect">
                          <a:avLst/>
                        </a:prstGeom>
                        <a:solidFill>
                          <a:srgbClr val="FFFFFF"/>
                        </a:solidFill>
                        <a:ln w="9525">
                          <a:solidFill>
                            <a:srgbClr val="000000"/>
                          </a:solidFill>
                          <a:miter lim="800000"/>
                          <a:headEnd/>
                          <a:tailEnd/>
                        </a:ln>
                      </wps:spPr>
                      <wps:txbx>
                        <w:txbxContent>
                          <w:p w:rsidR="00F54F24" w:rsidRPr="005C0826" w:rsidRDefault="00F54F24" w:rsidP="008D2534">
                            <w:pPr>
                              <w:jc w:val="center"/>
                              <w:rPr>
                                <w:sz w:val="20"/>
                                <w:szCs w:val="20"/>
                              </w:rPr>
                            </w:pPr>
                            <w:r>
                              <w:rPr>
                                <w:sz w:val="20"/>
                                <w:szCs w:val="20"/>
                              </w:rPr>
                              <w:t>Подача заявления и комплекта документов в Отдел</w:t>
                            </w:r>
                          </w:p>
                          <w:p w:rsidR="00F54F24" w:rsidRDefault="00F54F24" w:rsidP="008D253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27" style="position:absolute;left:0;text-align:left;margin-left:48.6pt;margin-top:11.7pt;width:450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">
                <v:textbox inset="0,0,0,0">
                  <w:txbxContent>
                    <w:p w:rsidR="00F54F24" w:rsidRPr="005C0826" w:rsidRDefault="00F54F24" w:rsidP="008D2534">
                      <w:pPr>
                        <w:jc w:val="center"/>
                        <w:rPr>
                          <w:sz w:val="20"/>
                          <w:szCs w:val="20"/>
                        </w:rPr>
                      </w:pPr>
                      <w:r>
                        <w:rPr>
                          <w:sz w:val="20"/>
                          <w:szCs w:val="20"/>
                        </w:rPr>
                        <w:t>Подача заявления и комплекта документов в Отдел</w:t>
                      </w:r>
                    </w:p>
                    <w:p w:rsidR="00F54F24" w:rsidRDefault="00F54F24" w:rsidP="008D2534"/>
                  </w:txbxContent>
                </v:textbox>
              </v:rect>
            </w:pict>
          </mc:Fallback>
        </mc:AlternateConten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3C7A13"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9504" behindDoc="0" locked="0" layoutInCell="1" allowOverlap="1">
                <wp:simplePos x="0" y="0"/>
                <wp:positionH relativeFrom="column">
                  <wp:posOffset>3360419</wp:posOffset>
                </wp:positionH>
                <wp:positionV relativeFrom="paragraph">
                  <wp:posOffset>26670</wp:posOffset>
                </wp:positionV>
                <wp:extent cx="0" cy="114300"/>
                <wp:effectExtent l="76200" t="0" r="57150" b="5715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14287" id="Прямая соединительная линия 56"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6pt,2.1pt" to="264.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617220</wp:posOffset>
                </wp:positionH>
                <wp:positionV relativeFrom="paragraph">
                  <wp:posOffset>140970</wp:posOffset>
                </wp:positionV>
                <wp:extent cx="5715000" cy="228600"/>
                <wp:effectExtent l="0" t="0" r="19050" b="1905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28600"/>
                        </a:xfrm>
                        <a:prstGeom prst="rect">
                          <a:avLst/>
                        </a:prstGeom>
                        <a:solidFill>
                          <a:srgbClr val="FFFFFF"/>
                        </a:solidFill>
                        <a:ln w="9525">
                          <a:solidFill>
                            <a:srgbClr val="000000"/>
                          </a:solidFill>
                          <a:miter lim="800000"/>
                          <a:headEnd/>
                          <a:tailEnd/>
                        </a:ln>
                      </wps:spPr>
                      <wps:txbx>
                        <w:txbxContent>
                          <w:p w:rsidR="00F54F24" w:rsidRPr="005C0826" w:rsidRDefault="00F54F24" w:rsidP="008D2534">
                            <w:pPr>
                              <w:jc w:val="center"/>
                              <w:rPr>
                                <w:sz w:val="20"/>
                                <w:szCs w:val="20"/>
                              </w:rPr>
                            </w:pPr>
                            <w:r>
                              <w:rPr>
                                <w:sz w:val="20"/>
                                <w:szCs w:val="20"/>
                              </w:rPr>
                              <w:t>Передача комплекта документов специалисту Отдела, ответственному за выдачу разрешения</w:t>
                            </w:r>
                          </w:p>
                          <w:p w:rsidR="00F54F24" w:rsidRDefault="00F54F24" w:rsidP="008D253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8" style="position:absolute;left:0;text-align:left;margin-left:48.6pt;margin-top:11.1pt;width:45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">
                <v:textbox inset="0,0,0,0">
                  <w:txbxContent>
                    <w:p w:rsidR="00F54F24" w:rsidRPr="005C0826" w:rsidRDefault="00F54F24" w:rsidP="008D2534">
                      <w:pPr>
                        <w:jc w:val="center"/>
                        <w:rPr>
                          <w:sz w:val="20"/>
                          <w:szCs w:val="20"/>
                        </w:rPr>
                      </w:pPr>
                      <w:r>
                        <w:rPr>
                          <w:sz w:val="20"/>
                          <w:szCs w:val="20"/>
                        </w:rPr>
                        <w:t>Передача комплекта документов специалисту Отдела, ответственному за выдачу разрешения</w:t>
                      </w:r>
                    </w:p>
                    <w:p w:rsidR="00F54F24" w:rsidRDefault="00F54F24" w:rsidP="008D2534"/>
                  </w:txbxContent>
                </v:textbox>
              </v:rect>
            </w:pict>
          </mc:Fallback>
        </mc:AlternateConten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3C7A13"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0528" behindDoc="0" locked="0" layoutInCell="1" allowOverlap="1">
                <wp:simplePos x="0" y="0"/>
                <wp:positionH relativeFrom="column">
                  <wp:posOffset>3360419</wp:posOffset>
                </wp:positionH>
                <wp:positionV relativeFrom="paragraph">
                  <wp:posOffset>19050</wp:posOffset>
                </wp:positionV>
                <wp:extent cx="0" cy="114300"/>
                <wp:effectExtent l="76200" t="0" r="57150" b="5715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1A052" id="Прямая соединительная линия 54"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6pt,1.5pt" to="264.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17mYw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731520</wp:posOffset>
                </wp:positionH>
                <wp:positionV relativeFrom="paragraph">
                  <wp:posOffset>133350</wp:posOffset>
                </wp:positionV>
                <wp:extent cx="5372100" cy="914400"/>
                <wp:effectExtent l="38100" t="19050" r="0" b="38100"/>
                <wp:wrapNone/>
                <wp:docPr id="53" name="Ромб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914400"/>
                        </a:xfrm>
                        <a:prstGeom prst="diamond">
                          <a:avLst/>
                        </a:prstGeom>
                        <a:solidFill>
                          <a:srgbClr val="FFFFFF"/>
                        </a:solidFill>
                        <a:ln w="9525">
                          <a:solidFill>
                            <a:srgbClr val="000000"/>
                          </a:solidFill>
                          <a:miter lim="800000"/>
                          <a:headEnd/>
                          <a:tailEnd/>
                        </a:ln>
                      </wps:spPr>
                      <wps:txbx>
                        <w:txbxContent>
                          <w:p w:rsidR="00F54F24" w:rsidRDefault="00F54F24" w:rsidP="008D2534">
                            <w:pPr>
                              <w:jc w:val="center"/>
                              <w:rPr>
                                <w:sz w:val="20"/>
                                <w:szCs w:val="20"/>
                              </w:rPr>
                            </w:pPr>
                            <w:r>
                              <w:rPr>
                                <w:sz w:val="20"/>
                                <w:szCs w:val="20"/>
                              </w:rPr>
                              <w:t>Проверка полноты и достоверности документов.</w:t>
                            </w:r>
                          </w:p>
                          <w:p w:rsidR="00F54F24" w:rsidRPr="00246439" w:rsidRDefault="00F54F24" w:rsidP="008D2534">
                            <w:pPr>
                              <w:jc w:val="center"/>
                              <w:rPr>
                                <w:sz w:val="20"/>
                                <w:szCs w:val="20"/>
                              </w:rPr>
                            </w:pPr>
                            <w:r>
                              <w:rPr>
                                <w:sz w:val="20"/>
                                <w:szCs w:val="20"/>
                              </w:rPr>
                              <w:t>Если имеются основания для отказа в предоставлении услуги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53" o:spid="_x0000_s1029" type="#_x0000_t4" style="position:absolute;left:0;text-align:left;margin-left:57.6pt;margin-top:10.5pt;width:423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">
                <v:textbox inset="0,0,0,0">
                  <w:txbxContent>
                    <w:p w:rsidR="00F54F24" w:rsidRDefault="00F54F24" w:rsidP="008D2534">
                      <w:pPr>
                        <w:jc w:val="center"/>
                        <w:rPr>
                          <w:sz w:val="20"/>
                          <w:szCs w:val="20"/>
                        </w:rPr>
                      </w:pPr>
                      <w:r>
                        <w:rPr>
                          <w:sz w:val="20"/>
                          <w:szCs w:val="20"/>
                        </w:rPr>
                        <w:t>Проверка полноты и достоверности документов.</w:t>
                      </w:r>
                    </w:p>
                    <w:p w:rsidR="00F54F24" w:rsidRPr="00246439" w:rsidRDefault="00F54F24" w:rsidP="008D2534">
                      <w:pPr>
                        <w:jc w:val="center"/>
                        <w:rPr>
                          <w:sz w:val="20"/>
                          <w:szCs w:val="20"/>
                        </w:rPr>
                      </w:pPr>
                      <w:r>
                        <w:rPr>
                          <w:sz w:val="20"/>
                          <w:szCs w:val="20"/>
                        </w:rPr>
                        <w:t>Если имеются основания для отказа в предоставлении услуги</w:t>
                      </w:r>
                    </w:p>
                  </w:txbxContent>
                </v:textbox>
              </v:shape>
            </w:pict>
          </mc:Fallback>
        </mc:AlternateConten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3C7A13"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3600" behindDoc="0" locked="0" layoutInCell="1" allowOverlap="1">
                <wp:simplePos x="0" y="0"/>
                <wp:positionH relativeFrom="column">
                  <wp:posOffset>731519</wp:posOffset>
                </wp:positionH>
                <wp:positionV relativeFrom="paragraph">
                  <wp:posOffset>64770</wp:posOffset>
                </wp:positionV>
                <wp:extent cx="0" cy="914400"/>
                <wp:effectExtent l="0" t="0" r="19050" b="190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25BF4" id="Прямая соединительная линия 52"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6pt,5.1pt" to="57.6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1552" behindDoc="0" locked="0" layoutInCell="1" allowOverlap="1">
                <wp:simplePos x="0" y="0"/>
                <wp:positionH relativeFrom="column">
                  <wp:posOffset>6103619</wp:posOffset>
                </wp:positionH>
                <wp:positionV relativeFrom="paragraph">
                  <wp:posOffset>64770</wp:posOffset>
                </wp:positionV>
                <wp:extent cx="0" cy="685800"/>
                <wp:effectExtent l="0" t="0" r="19050" b="1905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D095A" id="Прямая соединительная линия 51"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0.6pt,5.1pt" to="480.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"/>
            </w:pict>
          </mc:Fallback>
        </mc:AlternateConten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tabs>
          <w:tab w:val="left" w:pos="973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ab/>
        <w:t>да</w:t>
      </w:r>
    </w:p>
    <w:p w:rsidR="008D2534" w:rsidRPr="000252DC" w:rsidRDefault="003C7A13"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960120</wp:posOffset>
                </wp:positionH>
                <wp:positionV relativeFrom="paragraph">
                  <wp:posOffset>110490</wp:posOffset>
                </wp:positionV>
                <wp:extent cx="5029200" cy="228600"/>
                <wp:effectExtent l="0" t="0" r="19050" b="190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28600"/>
                        </a:xfrm>
                        <a:prstGeom prst="rect">
                          <a:avLst/>
                        </a:prstGeom>
                        <a:solidFill>
                          <a:srgbClr val="FFFFFF"/>
                        </a:solidFill>
                        <a:ln w="9525">
                          <a:solidFill>
                            <a:srgbClr val="000000"/>
                          </a:solidFill>
                          <a:miter lim="800000"/>
                          <a:headEnd/>
                          <a:tailEnd/>
                        </a:ln>
                      </wps:spPr>
                      <wps:txbx>
                        <w:txbxContent>
                          <w:p w:rsidR="00F54F24" w:rsidRPr="006E07F3" w:rsidRDefault="00F54F24" w:rsidP="008D2534">
                            <w:pPr>
                              <w:jc w:val="center"/>
                              <w:rPr>
                                <w:sz w:val="20"/>
                                <w:szCs w:val="20"/>
                              </w:rPr>
                            </w:pPr>
                            <w:r>
                              <w:rPr>
                                <w:sz w:val="20"/>
                                <w:szCs w:val="20"/>
                              </w:rPr>
                              <w:t>Отказ в предоставлении услуги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30" style="position:absolute;left:0;text-align:left;margin-left:75.6pt;margin-top:8.7pt;width:39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">
                <v:textbox inset="0,0,0,0">
                  <w:txbxContent>
                    <w:p w:rsidR="00F54F24" w:rsidRPr="006E07F3" w:rsidRDefault="00F54F24" w:rsidP="008D2534">
                      <w:pPr>
                        <w:jc w:val="center"/>
                        <w:rPr>
                          <w:sz w:val="20"/>
                          <w:szCs w:val="20"/>
                        </w:rPr>
                      </w:pPr>
                      <w:r>
                        <w:rPr>
                          <w:sz w:val="20"/>
                          <w:szCs w:val="20"/>
                        </w:rPr>
                        <w:t>Отказ в предоставлении услуги</w:t>
                      </w:r>
                    </w:p>
                  </w:txbxContent>
                </v:textbox>
              </v:rect>
            </w:pict>
          </mc:Fallback>
        </mc:AlternateContent>
      </w:r>
    </w:p>
    <w:p w:rsidR="008D2534" w:rsidRPr="000252DC" w:rsidRDefault="003C7A13" w:rsidP="008D2534">
      <w:pPr>
        <w:tabs>
          <w:tab w:val="left" w:pos="63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77696" behindDoc="0" locked="0" layoutInCell="1" allowOverlap="1">
                <wp:simplePos x="0" y="0"/>
                <wp:positionH relativeFrom="column">
                  <wp:posOffset>617220</wp:posOffset>
                </wp:positionH>
                <wp:positionV relativeFrom="paragraph">
                  <wp:posOffset>49529</wp:posOffset>
                </wp:positionV>
                <wp:extent cx="342900" cy="0"/>
                <wp:effectExtent l="0" t="76200" r="19050" b="952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19933" id="Прямая соединительная линия 49"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3.9pt" to="75.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6672" behindDoc="0" locked="0" layoutInCell="1" allowOverlap="1">
                <wp:simplePos x="0" y="0"/>
                <wp:positionH relativeFrom="column">
                  <wp:posOffset>617219</wp:posOffset>
                </wp:positionH>
                <wp:positionV relativeFrom="paragraph">
                  <wp:posOffset>49530</wp:posOffset>
                </wp:positionV>
                <wp:extent cx="0" cy="685800"/>
                <wp:effectExtent l="0" t="0" r="19050" b="190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8AA19" id="Прямая соединительная линия 48" o:spid="_x0000_s1026" style="position:absolute;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6pt,3.9pt" to="48.6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" strokeweight="1pt"/>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72576" behindDoc="0" locked="0" layoutInCell="1" allowOverlap="1">
                <wp:simplePos x="0" y="0"/>
                <wp:positionH relativeFrom="column">
                  <wp:posOffset>5989320</wp:posOffset>
                </wp:positionH>
                <wp:positionV relativeFrom="paragraph">
                  <wp:posOffset>49529</wp:posOffset>
                </wp:positionV>
                <wp:extent cx="114300" cy="0"/>
                <wp:effectExtent l="38100" t="76200" r="19050" b="952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FC783" id="Прямая соединительная линия 47" o:spid="_x0000_s1026" style="position:absolute;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6pt,3.9pt" to="480.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">
                <v:stroke endarrow="block"/>
              </v:line>
            </w:pict>
          </mc:Fallback>
        </mc:AlternateContent>
      </w:r>
      <w:r w:rsidR="008D2534" w:rsidRPr="000252DC">
        <w:rPr>
          <w:rFonts w:ascii="Times New Roman" w:eastAsia="Times New Roman" w:hAnsi="Times New Roman" w:cs="Times New Roman"/>
          <w:sz w:val="24"/>
          <w:szCs w:val="24"/>
          <w:lang w:eastAsia="ru-RU"/>
        </w:rPr>
        <w:t xml:space="preserve">          нет</w:t>
      </w:r>
    </w:p>
    <w:p w:rsidR="008D2534" w:rsidRPr="000252DC" w:rsidRDefault="0004204B"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5117A1FE" wp14:editId="12AE792C">
                <wp:simplePos x="0" y="0"/>
                <wp:positionH relativeFrom="column">
                  <wp:posOffset>727710</wp:posOffset>
                </wp:positionH>
                <wp:positionV relativeFrom="paragraph">
                  <wp:posOffset>101600</wp:posOffset>
                </wp:positionV>
                <wp:extent cx="5257800" cy="1028700"/>
                <wp:effectExtent l="38100" t="19050" r="0" b="38100"/>
                <wp:wrapNone/>
                <wp:docPr id="44" name="Ромб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028700"/>
                        </a:xfrm>
                        <a:prstGeom prst="diamond">
                          <a:avLst/>
                        </a:prstGeom>
                        <a:solidFill>
                          <a:srgbClr val="FFFFFF"/>
                        </a:solidFill>
                        <a:ln w="9525">
                          <a:solidFill>
                            <a:srgbClr val="000000"/>
                          </a:solidFill>
                          <a:miter lim="800000"/>
                          <a:headEnd/>
                          <a:tailEnd/>
                        </a:ln>
                      </wps:spPr>
                      <wps:txbx>
                        <w:txbxContent>
                          <w:p w:rsidR="00F54F24" w:rsidRDefault="00F54F24" w:rsidP="008D2534">
                            <w:pPr>
                              <w:rPr>
                                <w:sz w:val="20"/>
                                <w:szCs w:val="20"/>
                              </w:rPr>
                            </w:pPr>
                            <w:r>
                              <w:rPr>
                                <w:sz w:val="20"/>
                                <w:szCs w:val="20"/>
                              </w:rPr>
                              <w:t>Определение владельцев автомобильных дорог (улиц), направление заявок владельцам дорог на согласование маршрута транспортного средства</w:t>
                            </w:r>
                          </w:p>
                          <w:p w:rsidR="00F54F24" w:rsidRPr="00246439" w:rsidRDefault="00F54F24" w:rsidP="008D2534">
                            <w:pPr>
                              <w:jc w:val="center"/>
                              <w:rPr>
                                <w:sz w:val="20"/>
                                <w:szCs w:val="20"/>
                              </w:rPr>
                            </w:pPr>
                            <w:r>
                              <w:rPr>
                                <w:sz w:val="20"/>
                                <w:szCs w:val="20"/>
                              </w:rPr>
                              <w:t>Если согласование получены?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7A1FE" id="Ромб 44" o:spid="_x0000_s1031" type="#_x0000_t4" style="position:absolute;left:0;text-align:left;margin-left:57.3pt;margin-top:8pt;width:414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">
                <v:textbox inset="0,0,0,0">
                  <w:txbxContent>
                    <w:p w:rsidR="00F54F24" w:rsidRDefault="00F54F24" w:rsidP="008D2534">
                      <w:pPr>
                        <w:rPr>
                          <w:sz w:val="20"/>
                          <w:szCs w:val="20"/>
                        </w:rPr>
                      </w:pPr>
                      <w:r>
                        <w:rPr>
                          <w:sz w:val="20"/>
                          <w:szCs w:val="20"/>
                        </w:rPr>
                        <w:t>Определение владельцев автомобильных дорог (улиц), направление заявок владельцам дорог на согласование маршрута транспортного средства</w:t>
                      </w:r>
                    </w:p>
                    <w:p w:rsidR="00F54F24" w:rsidRPr="00246439" w:rsidRDefault="00F54F24" w:rsidP="008D2534">
                      <w:pPr>
                        <w:jc w:val="center"/>
                        <w:rPr>
                          <w:sz w:val="20"/>
                          <w:szCs w:val="20"/>
                        </w:rPr>
                      </w:pPr>
                      <w:r>
                        <w:rPr>
                          <w:sz w:val="20"/>
                          <w:szCs w:val="20"/>
                        </w:rPr>
                        <w:t>Если согласование получены?</w:t>
                      </w:r>
                    </w:p>
                  </w:txbxContent>
                </v:textbox>
              </v:shape>
            </w:pict>
          </mc:Fallback>
        </mc:AlternateContent>
      </w:r>
      <w:r w:rsidR="003C7A13"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1E1D6B3D" wp14:editId="69A7C685">
                <wp:simplePos x="0" y="0"/>
                <wp:positionH relativeFrom="column">
                  <wp:posOffset>158750</wp:posOffset>
                </wp:positionH>
                <wp:positionV relativeFrom="paragraph">
                  <wp:posOffset>102870</wp:posOffset>
                </wp:positionV>
                <wp:extent cx="1270" cy="2124710"/>
                <wp:effectExtent l="0" t="0" r="36830" b="2794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124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083B6" id="Прямая соединительная линия 46"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8.1pt" to="12.6pt,1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"/>
            </w:pict>
          </mc:Fallback>
        </mc:AlternateContent>
      </w:r>
      <w:r w:rsidR="003C7A13"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92032" behindDoc="0" locked="0" layoutInCell="1" allowOverlap="1" wp14:anchorId="6477C178" wp14:editId="6145FAAC">
                <wp:simplePos x="0" y="0"/>
                <wp:positionH relativeFrom="column">
                  <wp:posOffset>160020</wp:posOffset>
                </wp:positionH>
                <wp:positionV relativeFrom="paragraph">
                  <wp:posOffset>102869</wp:posOffset>
                </wp:positionV>
                <wp:extent cx="457200" cy="0"/>
                <wp:effectExtent l="0" t="76200" r="19050" b="952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AA5C0" id="Прямая соединительная линия 45"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8.1pt" to="48.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">
                <v:stroke endarrow="block"/>
              </v:line>
            </w:pict>
          </mc:Fallback>
        </mc:AlternateContent>
      </w:r>
      <w:r w:rsidR="003C7A13"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74624" behindDoc="0" locked="0" layoutInCell="1" allowOverlap="1">
                <wp:simplePos x="0" y="0"/>
                <wp:positionH relativeFrom="column">
                  <wp:posOffset>731520</wp:posOffset>
                </wp:positionH>
                <wp:positionV relativeFrom="paragraph">
                  <wp:posOffset>102869</wp:posOffset>
                </wp:positionV>
                <wp:extent cx="2628900" cy="0"/>
                <wp:effectExtent l="0" t="76200" r="19050" b="952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E07CA" id="Прямая соединительная линия 4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pt,8.1pt" to="264.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">
                <v:stroke endarrow="block"/>
              </v:line>
            </w:pict>
          </mc:Fallback>
        </mc:AlternateConten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3C7A13"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8720" behindDoc="0" locked="0" layoutInCell="1" allowOverlap="1">
                <wp:simplePos x="0" y="0"/>
                <wp:positionH relativeFrom="column">
                  <wp:posOffset>5989319</wp:posOffset>
                </wp:positionH>
                <wp:positionV relativeFrom="paragraph">
                  <wp:posOffset>34290</wp:posOffset>
                </wp:positionV>
                <wp:extent cx="0" cy="685800"/>
                <wp:effectExtent l="0" t="0" r="19050"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41F31" id="Прямая соединительная линия 42"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1.6pt,2.7pt" to="471.6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75648" behindDoc="0" locked="0" layoutInCell="1" allowOverlap="1">
                <wp:simplePos x="0" y="0"/>
                <wp:positionH relativeFrom="column">
                  <wp:posOffset>617220</wp:posOffset>
                </wp:positionH>
                <wp:positionV relativeFrom="paragraph">
                  <wp:posOffset>34289</wp:posOffset>
                </wp:positionV>
                <wp:extent cx="114300" cy="0"/>
                <wp:effectExtent l="0" t="0" r="19050" b="190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D391E" id="Прямая соединительная линия 41" o:spid="_x0000_s1026" style="position:absolute;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2.7pt" to="57.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" strokeweight="1pt"/>
            </w:pict>
          </mc:Fallback>
        </mc:AlternateContent>
      </w:r>
    </w:p>
    <w:p w:rsidR="008D2534" w:rsidRPr="000252DC" w:rsidRDefault="003C7A13" w:rsidP="008D2534">
      <w:pPr>
        <w:tabs>
          <w:tab w:val="left" w:pos="761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79744" behindDoc="0" locked="0" layoutInCell="1" allowOverlap="1">
                <wp:simplePos x="0" y="0"/>
                <wp:positionH relativeFrom="column">
                  <wp:posOffset>5760720</wp:posOffset>
                </wp:positionH>
                <wp:positionV relativeFrom="paragraph">
                  <wp:posOffset>544829</wp:posOffset>
                </wp:positionV>
                <wp:extent cx="228600" cy="0"/>
                <wp:effectExtent l="38100" t="76200" r="0" b="9525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309D9" id="Прямая соединительная линия 40" o:spid="_x0000_s1026" style="position:absolute;flip:x;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6pt,42.9pt" to="471.6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1074420</wp:posOffset>
                </wp:positionH>
                <wp:positionV relativeFrom="paragraph">
                  <wp:posOffset>430530</wp:posOffset>
                </wp:positionV>
                <wp:extent cx="4686300" cy="228600"/>
                <wp:effectExtent l="0" t="0" r="19050"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28600"/>
                        </a:xfrm>
                        <a:prstGeom prst="rect">
                          <a:avLst/>
                        </a:prstGeom>
                        <a:solidFill>
                          <a:srgbClr val="FFFFFF"/>
                        </a:solidFill>
                        <a:ln w="9525">
                          <a:solidFill>
                            <a:srgbClr val="000000"/>
                          </a:solidFill>
                          <a:miter lim="800000"/>
                          <a:headEnd/>
                          <a:tailEnd/>
                        </a:ln>
                      </wps:spPr>
                      <wps:txbx>
                        <w:txbxContent>
                          <w:p w:rsidR="00F54F24" w:rsidRPr="005C0826" w:rsidRDefault="00F54F24" w:rsidP="008D2534">
                            <w:pPr>
                              <w:jc w:val="center"/>
                              <w:rPr>
                                <w:sz w:val="20"/>
                                <w:szCs w:val="20"/>
                              </w:rPr>
                            </w:pPr>
                            <w:r>
                              <w:rPr>
                                <w:sz w:val="20"/>
                                <w:szCs w:val="20"/>
                              </w:rPr>
                              <w:t>Оформление разрешения на движение транспортного средства, перевозящего</w:t>
                            </w:r>
                          </w:p>
                          <w:p w:rsidR="00F54F24" w:rsidRDefault="00F54F24" w:rsidP="008D253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2" style="position:absolute;left:0;text-align:left;margin-left:84.6pt;margin-top:33.9pt;width:369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">
                <v:textbox inset="0,0,0,0">
                  <w:txbxContent>
                    <w:p w:rsidR="00F54F24" w:rsidRPr="005C0826" w:rsidRDefault="00F54F24" w:rsidP="008D2534">
                      <w:pPr>
                        <w:jc w:val="center"/>
                        <w:rPr>
                          <w:sz w:val="20"/>
                          <w:szCs w:val="20"/>
                        </w:rPr>
                      </w:pPr>
                      <w:r>
                        <w:rPr>
                          <w:sz w:val="20"/>
                          <w:szCs w:val="20"/>
                        </w:rPr>
                        <w:t>Оформление разрешения на движение транспортного средства, перевозящего</w:t>
                      </w:r>
                    </w:p>
                    <w:p w:rsidR="00F54F24" w:rsidRDefault="00F54F24" w:rsidP="008D2534"/>
                  </w:txbxContent>
                </v:textbox>
              </v:rect>
            </w:pict>
          </mc:Fallback>
        </mc:AlternateContent>
      </w:r>
      <w:r w:rsidR="008D2534" w:rsidRPr="000252DC">
        <w:rPr>
          <w:rFonts w:ascii="Times New Roman" w:eastAsia="Times New Roman" w:hAnsi="Times New Roman" w:cs="Times New Roman"/>
          <w:sz w:val="24"/>
          <w:szCs w:val="24"/>
          <w:lang w:eastAsia="ru-RU"/>
        </w:rPr>
        <w:tab/>
      </w:r>
    </w:p>
    <w:p w:rsidR="008D2534" w:rsidRPr="000252DC" w:rsidRDefault="003C7A13" w:rsidP="008D2534">
      <w:pPr>
        <w:tabs>
          <w:tab w:val="left" w:pos="955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1299210</wp:posOffset>
                </wp:positionH>
                <wp:positionV relativeFrom="paragraph">
                  <wp:posOffset>1659890</wp:posOffset>
                </wp:positionV>
                <wp:extent cx="1270" cy="92710"/>
                <wp:effectExtent l="76200" t="0" r="74930" b="5969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92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1C601" id="Прямая соединительная линия 38"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3pt,130.7pt" to="102.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7936" behindDoc="0" locked="0" layoutInCell="1" allowOverlap="1">
                <wp:simplePos x="0" y="0"/>
                <wp:positionH relativeFrom="column">
                  <wp:posOffset>5074919</wp:posOffset>
                </wp:positionH>
                <wp:positionV relativeFrom="paragraph">
                  <wp:posOffset>598170</wp:posOffset>
                </wp:positionV>
                <wp:extent cx="0" cy="114300"/>
                <wp:effectExtent l="76200" t="0" r="57150" b="571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10884" id="Прямая соединительная линия 37"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9.6pt,47.1pt" to="399.6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7XYwIAAHs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6912" behindDoc="0" locked="0" layoutInCell="1" allowOverlap="1">
                <wp:simplePos x="0" y="0"/>
                <wp:positionH relativeFrom="column">
                  <wp:posOffset>3131819</wp:posOffset>
                </wp:positionH>
                <wp:positionV relativeFrom="paragraph">
                  <wp:posOffset>598170</wp:posOffset>
                </wp:positionV>
                <wp:extent cx="0" cy="114300"/>
                <wp:effectExtent l="76200" t="0" r="57150"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31FB0" id="Прямая соединительная линия 36"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6pt,47.1pt" to="246.6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HJYYwIAAHsEAAAOAAAAZHJzL2Uyb0RvYy54bWysVM1uEzEQviPxDpbv6e6m29C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5888" behindDoc="0" locked="0" layoutInCell="1" allowOverlap="1">
                <wp:simplePos x="0" y="0"/>
                <wp:positionH relativeFrom="column">
                  <wp:posOffset>1303019</wp:posOffset>
                </wp:positionH>
                <wp:positionV relativeFrom="paragraph">
                  <wp:posOffset>598170</wp:posOffset>
                </wp:positionV>
                <wp:extent cx="0" cy="114300"/>
                <wp:effectExtent l="76200" t="0" r="57150" b="571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343D2" id="Прямая соединительная линия 35"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6pt,47.1pt" to="102.6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cSYw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84864" behindDoc="0" locked="0" layoutInCell="1" allowOverlap="1">
                <wp:simplePos x="0" y="0"/>
                <wp:positionH relativeFrom="column">
                  <wp:posOffset>1303020</wp:posOffset>
                </wp:positionH>
                <wp:positionV relativeFrom="paragraph">
                  <wp:posOffset>598169</wp:posOffset>
                </wp:positionV>
                <wp:extent cx="3771900" cy="0"/>
                <wp:effectExtent l="0" t="0" r="19050" b="190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76AB9" id="Прямая соединительная линия 3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47.1pt" to="399.6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4160520</wp:posOffset>
                </wp:positionH>
                <wp:positionV relativeFrom="paragraph">
                  <wp:posOffset>712470</wp:posOffset>
                </wp:positionV>
                <wp:extent cx="1714500" cy="228600"/>
                <wp:effectExtent l="0" t="0" r="19050" b="190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F54F24" w:rsidRPr="0001575A" w:rsidRDefault="00F54F24" w:rsidP="008D2534">
                            <w:pPr>
                              <w:jc w:val="center"/>
                              <w:rPr>
                                <w:sz w:val="20"/>
                                <w:szCs w:val="20"/>
                              </w:rPr>
                            </w:pPr>
                            <w:r>
                              <w:rPr>
                                <w:sz w:val="20"/>
                                <w:szCs w:val="20"/>
                              </w:rPr>
                              <w:t>Крупногабаритные грузы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3" style="position:absolute;left:0;text-align:left;margin-left:327.6pt;margin-top:56.1pt;width:13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">
                <v:textbox inset="0,0,0,0">
                  <w:txbxContent>
                    <w:p w:rsidR="00F54F24" w:rsidRPr="0001575A" w:rsidRDefault="00F54F24" w:rsidP="008D2534">
                      <w:pPr>
                        <w:jc w:val="center"/>
                        <w:rPr>
                          <w:sz w:val="20"/>
                          <w:szCs w:val="20"/>
                        </w:rPr>
                      </w:pPr>
                      <w:r>
                        <w:rPr>
                          <w:sz w:val="20"/>
                          <w:szCs w:val="20"/>
                        </w:rPr>
                        <w:t>Крупногабаритные грузы</w:t>
                      </w:r>
                    </w:p>
                  </w:txbxContent>
                </v:textbox>
              </v:rect>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502920</wp:posOffset>
                </wp:positionH>
                <wp:positionV relativeFrom="paragraph">
                  <wp:posOffset>712470</wp:posOffset>
                </wp:positionV>
                <wp:extent cx="1714500" cy="228600"/>
                <wp:effectExtent l="0" t="0" r="19050" b="190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F54F24" w:rsidRPr="0001575A" w:rsidRDefault="00F54F24" w:rsidP="008D2534">
                            <w:pPr>
                              <w:jc w:val="center"/>
                              <w:rPr>
                                <w:sz w:val="20"/>
                                <w:szCs w:val="20"/>
                              </w:rPr>
                            </w:pPr>
                            <w:r>
                              <w:rPr>
                                <w:sz w:val="20"/>
                                <w:szCs w:val="20"/>
                              </w:rPr>
                              <w:t>Тяжел.грузы без согласования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4" style="position:absolute;left:0;text-align:left;margin-left:39.6pt;margin-top:56.1pt;width:13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">
                <v:textbox inset="0,0,0,0">
                  <w:txbxContent>
                    <w:p w:rsidR="00F54F24" w:rsidRPr="0001575A" w:rsidRDefault="00F54F24" w:rsidP="008D2534">
                      <w:pPr>
                        <w:jc w:val="center"/>
                        <w:rPr>
                          <w:sz w:val="20"/>
                          <w:szCs w:val="20"/>
                        </w:rPr>
                      </w:pPr>
                      <w:r>
                        <w:rPr>
                          <w:sz w:val="20"/>
                          <w:szCs w:val="20"/>
                        </w:rPr>
                        <w:t>Тяжел.грузы без согласования</w:t>
                      </w:r>
                    </w:p>
                  </w:txbxContent>
                </v:textbox>
              </v:rect>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2331720</wp:posOffset>
                </wp:positionH>
                <wp:positionV relativeFrom="paragraph">
                  <wp:posOffset>712470</wp:posOffset>
                </wp:positionV>
                <wp:extent cx="1714500" cy="228600"/>
                <wp:effectExtent l="0" t="0" r="19050"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F54F24" w:rsidRPr="0001575A" w:rsidRDefault="00F54F24" w:rsidP="008D2534">
                            <w:pPr>
                              <w:jc w:val="center"/>
                              <w:rPr>
                                <w:sz w:val="20"/>
                                <w:szCs w:val="20"/>
                              </w:rPr>
                            </w:pPr>
                            <w:r>
                              <w:rPr>
                                <w:sz w:val="20"/>
                                <w:szCs w:val="20"/>
                              </w:rPr>
                              <w:t>Тяжеловесные грузы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5" style="position:absolute;left:0;text-align:left;margin-left:183.6pt;margin-top:56.1pt;width:13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">
                <v:textbox inset="0,0,0,0">
                  <w:txbxContent>
                    <w:p w:rsidR="00F54F24" w:rsidRPr="0001575A" w:rsidRDefault="00F54F24" w:rsidP="008D2534">
                      <w:pPr>
                        <w:jc w:val="center"/>
                        <w:rPr>
                          <w:sz w:val="20"/>
                          <w:szCs w:val="20"/>
                        </w:rPr>
                      </w:pPr>
                      <w:r>
                        <w:rPr>
                          <w:sz w:val="20"/>
                          <w:szCs w:val="20"/>
                        </w:rPr>
                        <w:t>Тяжеловесные грузы</w:t>
                      </w:r>
                    </w:p>
                  </w:txbxContent>
                </v:textbox>
              </v:rect>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3840" behindDoc="0" locked="0" layoutInCell="1" allowOverlap="1">
                <wp:simplePos x="0" y="0"/>
                <wp:positionH relativeFrom="column">
                  <wp:posOffset>3360419</wp:posOffset>
                </wp:positionH>
                <wp:positionV relativeFrom="paragraph">
                  <wp:posOffset>483870</wp:posOffset>
                </wp:positionV>
                <wp:extent cx="0" cy="114300"/>
                <wp:effectExtent l="0" t="0" r="19050"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D9895" id="Прямая соединительная линия 30"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6pt,38.1pt" to="264.6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"/>
            </w:pict>
          </mc:Fallback>
        </mc:AlternateContent>
      </w:r>
      <w:r w:rsidR="008D2534" w:rsidRPr="000252DC">
        <w:rPr>
          <w:rFonts w:ascii="Times New Roman" w:eastAsia="Times New Roman" w:hAnsi="Times New Roman" w:cs="Times New Roman"/>
          <w:sz w:val="24"/>
          <w:szCs w:val="24"/>
          <w:lang w:eastAsia="ru-RU"/>
        </w:rPr>
        <w:tab/>
        <w:t>да</w: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3C7A13"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01248" behindDoc="0" locked="0" layoutInCell="1" allowOverlap="1">
                <wp:simplePos x="0" y="0"/>
                <wp:positionH relativeFrom="column">
                  <wp:posOffset>5074919</wp:posOffset>
                </wp:positionH>
                <wp:positionV relativeFrom="paragraph">
                  <wp:posOffset>65405</wp:posOffset>
                </wp:positionV>
                <wp:extent cx="0" cy="114300"/>
                <wp:effectExtent l="0" t="0" r="1905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65427" id="Прямая соединительная линия 29" o:spid="_x0000_s1026" style="position:absolute;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9.6pt,5.15pt" to="399.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oUTw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00224" behindDoc="0" locked="0" layoutInCell="1" allowOverlap="1">
                <wp:simplePos x="0" y="0"/>
                <wp:positionH relativeFrom="column">
                  <wp:posOffset>3131819</wp:posOffset>
                </wp:positionH>
                <wp:positionV relativeFrom="paragraph">
                  <wp:posOffset>65405</wp:posOffset>
                </wp:positionV>
                <wp:extent cx="0" cy="114300"/>
                <wp:effectExtent l="0" t="0" r="19050"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E47F0" id="Прямая соединительная линия 28" o:spid="_x0000_s1026" style="position:absolute;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6pt,5.15pt" to="246.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99200" behindDoc="0" locked="0" layoutInCell="1" allowOverlap="1">
                <wp:simplePos x="0" y="0"/>
                <wp:positionH relativeFrom="column">
                  <wp:posOffset>1244599</wp:posOffset>
                </wp:positionH>
                <wp:positionV relativeFrom="paragraph">
                  <wp:posOffset>94615</wp:posOffset>
                </wp:positionV>
                <wp:extent cx="0" cy="114300"/>
                <wp:effectExtent l="76200" t="0" r="57150" b="571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E8E54" id="Прямая соединительная линия 27"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pt,7.45pt" to="9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DDYwIAAHs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">
                <v:stroke endarrow="block"/>
              </v:line>
            </w:pict>
          </mc:Fallback>
        </mc:AlternateContent>
      </w:r>
    </w:p>
    <w:p w:rsidR="008D2534" w:rsidRPr="000252DC" w:rsidRDefault="0004204B" w:rsidP="008D2534">
      <w:pPr>
        <w:tabs>
          <w:tab w:val="left" w:pos="51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5B0A76BC" wp14:editId="3B79E051">
                <wp:simplePos x="0" y="0"/>
                <wp:positionH relativeFrom="column">
                  <wp:posOffset>499110</wp:posOffset>
                </wp:positionH>
                <wp:positionV relativeFrom="paragraph">
                  <wp:posOffset>6985</wp:posOffset>
                </wp:positionV>
                <wp:extent cx="1485900" cy="628650"/>
                <wp:effectExtent l="19050" t="19050" r="38100" b="38100"/>
                <wp:wrapNone/>
                <wp:docPr id="23" name="Ромб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28650"/>
                        </a:xfrm>
                        <a:prstGeom prst="diamond">
                          <a:avLst/>
                        </a:prstGeom>
                        <a:solidFill>
                          <a:srgbClr val="FFFFFF"/>
                        </a:solidFill>
                        <a:ln w="9525">
                          <a:solidFill>
                            <a:srgbClr val="000000"/>
                          </a:solidFill>
                          <a:miter lim="800000"/>
                          <a:headEnd/>
                          <a:tailEnd/>
                        </a:ln>
                      </wps:spPr>
                      <wps:txbx>
                        <w:txbxContent>
                          <w:p w:rsidR="00F54F24" w:rsidRPr="00246439" w:rsidRDefault="00F54F24" w:rsidP="008D2534">
                            <w:pPr>
                              <w:jc w:val="center"/>
                              <w:rPr>
                                <w:sz w:val="20"/>
                                <w:szCs w:val="20"/>
                              </w:rPr>
                            </w:pPr>
                            <w:r>
                              <w:rPr>
                                <w:sz w:val="20"/>
                                <w:szCs w:val="20"/>
                              </w:rPr>
                              <w:t>Оплата госпошлины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A76BC" id="Ромб 23" o:spid="_x0000_s1036" type="#_x0000_t4" style="position:absolute;left:0;text-align:left;margin-left:39.3pt;margin-top:.55pt;width:117pt;height:4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">
                <v:textbox inset="0,0,0,0">
                  <w:txbxContent>
                    <w:p w:rsidR="00F54F24" w:rsidRPr="00246439" w:rsidRDefault="00F54F24" w:rsidP="008D2534">
                      <w:pPr>
                        <w:jc w:val="center"/>
                        <w:rPr>
                          <w:sz w:val="20"/>
                          <w:szCs w:val="20"/>
                        </w:rPr>
                      </w:pPr>
                      <w:r>
                        <w:rPr>
                          <w:sz w:val="20"/>
                          <w:szCs w:val="20"/>
                        </w:rPr>
                        <w:t>Оплата госпошлины</w:t>
                      </w:r>
                    </w:p>
                  </w:txbxContent>
                </v:textbox>
              </v:shape>
            </w:pict>
          </mc:Fallback>
        </mc:AlternateContent>
      </w:r>
      <w:r w:rsidR="003C7A13"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23D273E3" wp14:editId="5BB4A022">
                <wp:simplePos x="0" y="0"/>
                <wp:positionH relativeFrom="column">
                  <wp:posOffset>2327910</wp:posOffset>
                </wp:positionH>
                <wp:positionV relativeFrom="paragraph">
                  <wp:posOffset>121285</wp:posOffset>
                </wp:positionV>
                <wp:extent cx="3657600" cy="685800"/>
                <wp:effectExtent l="38100" t="19050" r="57150" b="38100"/>
                <wp:wrapNone/>
                <wp:docPr id="26" name="Ромб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685800"/>
                        </a:xfrm>
                        <a:prstGeom prst="diamond">
                          <a:avLst/>
                        </a:prstGeom>
                        <a:solidFill>
                          <a:srgbClr val="FFFFFF"/>
                        </a:solidFill>
                        <a:ln w="9525">
                          <a:solidFill>
                            <a:srgbClr val="000000"/>
                          </a:solidFill>
                          <a:miter lim="800000"/>
                          <a:headEnd/>
                          <a:tailEnd/>
                        </a:ln>
                      </wps:spPr>
                      <wps:txbx>
                        <w:txbxContent>
                          <w:p w:rsidR="00F54F24" w:rsidRPr="00246439" w:rsidRDefault="00F54F24" w:rsidP="008D2534">
                            <w:pPr>
                              <w:jc w:val="center"/>
                              <w:rPr>
                                <w:sz w:val="20"/>
                                <w:szCs w:val="20"/>
                              </w:rPr>
                            </w:pPr>
                            <w:r>
                              <w:rPr>
                                <w:sz w:val="20"/>
                                <w:szCs w:val="20"/>
                              </w:rPr>
                              <w:t xml:space="preserve">Согласование маршрута в ГИБДД ГУ МВД по Спб и ЛО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73E3" id="Ромб 26" o:spid="_x0000_s1037" type="#_x0000_t4" style="position:absolute;left:0;text-align:left;margin-left:183.3pt;margin-top:9.55pt;width:4in;height: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">
                <v:textbox inset="0,0,0,0">
                  <w:txbxContent>
                    <w:p w:rsidR="00F54F24" w:rsidRPr="00246439" w:rsidRDefault="00F54F24" w:rsidP="008D2534">
                      <w:pPr>
                        <w:jc w:val="center"/>
                        <w:rPr>
                          <w:sz w:val="20"/>
                          <w:szCs w:val="20"/>
                        </w:rPr>
                      </w:pPr>
                      <w:r>
                        <w:rPr>
                          <w:sz w:val="20"/>
                          <w:szCs w:val="20"/>
                        </w:rPr>
                        <w:t xml:space="preserve">Согласование маршрута в ГИБДД ГУ МВД по Спб и ЛО </w:t>
                      </w:r>
                    </w:p>
                  </w:txbxContent>
                </v:textbox>
              </v:shape>
            </w:pict>
          </mc:Fallback>
        </mc:AlternateContent>
      </w:r>
      <w:r w:rsidR="003C7A13"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03296" behindDoc="0" locked="0" layoutInCell="1" allowOverlap="1" wp14:anchorId="3B701BEF" wp14:editId="56EC62A9">
                <wp:simplePos x="0" y="0"/>
                <wp:positionH relativeFrom="column">
                  <wp:posOffset>4160519</wp:posOffset>
                </wp:positionH>
                <wp:positionV relativeFrom="paragraph">
                  <wp:posOffset>4445</wp:posOffset>
                </wp:positionV>
                <wp:extent cx="0" cy="114300"/>
                <wp:effectExtent l="76200" t="0" r="57150" b="571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B8D5A" id="Прямая соединительная линия 25"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7.6pt,.35pt" to="327.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">
                <v:stroke endarrow="block"/>
              </v:line>
            </w:pict>
          </mc:Fallback>
        </mc:AlternateContent>
      </w:r>
      <w:r w:rsidR="003C7A13"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02272" behindDoc="0" locked="0" layoutInCell="1" allowOverlap="1" wp14:anchorId="4591C822" wp14:editId="04B798EC">
                <wp:simplePos x="0" y="0"/>
                <wp:positionH relativeFrom="column">
                  <wp:posOffset>3131820</wp:posOffset>
                </wp:positionH>
                <wp:positionV relativeFrom="paragraph">
                  <wp:posOffset>4444</wp:posOffset>
                </wp:positionV>
                <wp:extent cx="1943100" cy="0"/>
                <wp:effectExtent l="0" t="0" r="1905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47AA9" id="Прямая соединительная линия 24"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6.6pt,.35pt" to="39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"/>
            </w:pict>
          </mc:Fallback>
        </mc:AlternateContent>
      </w:r>
      <w:r w:rsidR="008D2534" w:rsidRPr="000252DC">
        <w:rPr>
          <w:rFonts w:ascii="Times New Roman" w:eastAsia="Times New Roman" w:hAnsi="Times New Roman" w:cs="Times New Roman"/>
          <w:sz w:val="24"/>
          <w:szCs w:val="24"/>
          <w:lang w:eastAsia="ru-RU"/>
        </w:rPr>
        <w:tab/>
        <w:t>нет</w:t>
      </w:r>
    </w:p>
    <w:p w:rsidR="008D2534" w:rsidRPr="000252DC" w:rsidRDefault="003C7A13"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06368" behindDoc="0" locked="0" layoutInCell="1" allowOverlap="1">
                <wp:simplePos x="0" y="0"/>
                <wp:positionH relativeFrom="column">
                  <wp:posOffset>160019</wp:posOffset>
                </wp:positionH>
                <wp:positionV relativeFrom="paragraph">
                  <wp:posOffset>57785</wp:posOffset>
                </wp:positionV>
                <wp:extent cx="0" cy="1143000"/>
                <wp:effectExtent l="0" t="0" r="1905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BFF9D" id="Прямая соединительная линия 22" o:spid="_x0000_s1026" style="position:absolute;flip:y;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pt,4.55pt" to="12.6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2092960</wp:posOffset>
                </wp:positionH>
                <wp:positionV relativeFrom="paragraph">
                  <wp:posOffset>113665</wp:posOffset>
                </wp:positionV>
                <wp:extent cx="6350" cy="349250"/>
                <wp:effectExtent l="0" t="0" r="31750" b="317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349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E6103" id="Прямая соединительная линия 21"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8pt,8.95pt" to="165.3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94080" behindDoc="0" locked="0" layoutInCell="1" allowOverlap="1">
                <wp:simplePos x="0" y="0"/>
                <wp:positionH relativeFrom="column">
                  <wp:posOffset>1991360</wp:posOffset>
                </wp:positionH>
                <wp:positionV relativeFrom="paragraph">
                  <wp:posOffset>113664</wp:posOffset>
                </wp:positionV>
                <wp:extent cx="114300" cy="0"/>
                <wp:effectExtent l="0" t="0" r="1905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9B335" id="Прямая соединительная линия 20"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8pt,8.95pt" to="165.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158750</wp:posOffset>
                </wp:positionH>
                <wp:positionV relativeFrom="paragraph">
                  <wp:posOffset>116205</wp:posOffset>
                </wp:positionV>
                <wp:extent cx="360680" cy="2540"/>
                <wp:effectExtent l="0" t="0" r="20320" b="3556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68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03F96" id="Прямая соединительная линия 19"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9.15pt" to="40.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"/>
            </w:pict>
          </mc:Fallback>
        </mc:AlternateContent>
      </w:r>
    </w:p>
    <w:p w:rsidR="008D2534" w:rsidRPr="000252DC" w:rsidRDefault="003C7A13" w:rsidP="008D2534">
      <w:pPr>
        <w:tabs>
          <w:tab w:val="left" w:pos="303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07392" behindDoc="0" locked="0" layoutInCell="1" allowOverlap="1">
                <wp:simplePos x="0" y="0"/>
                <wp:positionH relativeFrom="column">
                  <wp:posOffset>5988049</wp:posOffset>
                </wp:positionH>
                <wp:positionV relativeFrom="paragraph">
                  <wp:posOffset>57785</wp:posOffset>
                </wp:positionV>
                <wp:extent cx="0" cy="393700"/>
                <wp:effectExtent l="0" t="0" r="19050" b="2540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E7D2D" id="Прямая соединительная линия 18" o:spid="_x0000_s1026" style="position:absolute;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1.5pt,4.55pt" to="471.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05344" behindDoc="0" locked="0" layoutInCell="1" allowOverlap="1">
                <wp:simplePos x="0" y="0"/>
                <wp:positionH relativeFrom="column">
                  <wp:posOffset>160020</wp:posOffset>
                </wp:positionH>
                <wp:positionV relativeFrom="paragraph">
                  <wp:posOffset>1025524</wp:posOffset>
                </wp:positionV>
                <wp:extent cx="2171700" cy="0"/>
                <wp:effectExtent l="0" t="0" r="1905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5DB80" id="Прямая соединительная линия 17"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80.75pt" to="183.6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simplePos x="0" y="0"/>
                <wp:positionH relativeFrom="column">
                  <wp:posOffset>2330450</wp:posOffset>
                </wp:positionH>
                <wp:positionV relativeFrom="paragraph">
                  <wp:posOffset>57785</wp:posOffset>
                </wp:positionV>
                <wp:extent cx="1270" cy="967740"/>
                <wp:effectExtent l="0" t="0" r="36830" b="2286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67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2A8BB" id="Прямая соединительная линия 1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pt,4.55pt" to="183.6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1276350</wp:posOffset>
                </wp:positionH>
                <wp:positionV relativeFrom="paragraph">
                  <wp:posOffset>258445</wp:posOffset>
                </wp:positionV>
                <wp:extent cx="798830" cy="2540"/>
                <wp:effectExtent l="0" t="0" r="20320" b="355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88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AE89C" id="Прямая соединительная линия 15"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20.35pt" to="163.4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"/>
            </w:pict>
          </mc:Fallback>
        </mc:AlternateContent>
      </w:r>
      <w:r w:rsidR="008D2534" w:rsidRPr="000252DC">
        <w:rPr>
          <w:rFonts w:ascii="Times New Roman" w:eastAsia="Times New Roman" w:hAnsi="Times New Roman" w:cs="Times New Roman"/>
          <w:sz w:val="24"/>
          <w:szCs w:val="24"/>
          <w:lang w:eastAsia="ru-RU"/>
        </w:rPr>
        <w:tab/>
        <w:t>да</w:t>
      </w:r>
    </w:p>
    <w:p w:rsidR="008D2534" w:rsidRPr="000252DC" w:rsidRDefault="003C7A13" w:rsidP="008D2534">
      <w:pPr>
        <w:tabs>
          <w:tab w:val="left" w:pos="3730"/>
          <w:tab w:val="left" w:pos="951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342900</wp:posOffset>
                </wp:positionH>
                <wp:positionV relativeFrom="paragraph">
                  <wp:posOffset>106680</wp:posOffset>
                </wp:positionV>
                <wp:extent cx="1714500" cy="571500"/>
                <wp:effectExtent l="0" t="0" r="19050"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F54F24" w:rsidRPr="0001575A" w:rsidRDefault="00F54F24" w:rsidP="008D2534">
                            <w:pPr>
                              <w:jc w:val="center"/>
                              <w:rPr>
                                <w:sz w:val="20"/>
                                <w:szCs w:val="20"/>
                              </w:rPr>
                            </w:pPr>
                            <w:r>
                              <w:rPr>
                                <w:sz w:val="20"/>
                                <w:szCs w:val="20"/>
                              </w:rPr>
                              <w:t>Выдача разрешения на движение транспортного средства, осуществляющего перевозку опасного груза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8" style="position:absolute;left:0;text-align:left;margin-left:27pt;margin-top:8.4pt;width:135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">
                <v:textbox inset="0,0,0,0">
                  <w:txbxContent>
                    <w:p w:rsidR="00F54F24" w:rsidRPr="0001575A" w:rsidRDefault="00F54F24" w:rsidP="008D2534">
                      <w:pPr>
                        <w:jc w:val="center"/>
                        <w:rPr>
                          <w:sz w:val="20"/>
                          <w:szCs w:val="20"/>
                        </w:rPr>
                      </w:pPr>
                      <w:r>
                        <w:rPr>
                          <w:sz w:val="20"/>
                          <w:szCs w:val="20"/>
                        </w:rPr>
                        <w:t>Выдача разрешения на движение транспортного средства, осуществляющего перевозку опасного груза</w:t>
                      </w:r>
                    </w:p>
                  </w:txbxContent>
                </v:textbox>
              </v:rect>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14560" behindDoc="0" locked="0" layoutInCell="1" allowOverlap="1">
                <wp:simplePos x="0" y="0"/>
                <wp:positionH relativeFrom="column">
                  <wp:posOffset>158749</wp:posOffset>
                </wp:positionH>
                <wp:positionV relativeFrom="paragraph">
                  <wp:posOffset>854075</wp:posOffset>
                </wp:positionV>
                <wp:extent cx="0" cy="400050"/>
                <wp:effectExtent l="0" t="0" r="1905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00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B3BCA" id="Прямая соединительная линия 13" o:spid="_x0000_s1026" style="position:absolute;flip:x y;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5pt,67.25pt" to="12.5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13536" behindDoc="0" locked="0" layoutInCell="1" allowOverlap="1">
                <wp:simplePos x="0" y="0"/>
                <wp:positionH relativeFrom="column">
                  <wp:posOffset>152400</wp:posOffset>
                </wp:positionH>
                <wp:positionV relativeFrom="paragraph">
                  <wp:posOffset>1247774</wp:posOffset>
                </wp:positionV>
                <wp:extent cx="2171700" cy="0"/>
                <wp:effectExtent l="0" t="0" r="1905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BB202" id="Прямая соединительная линия 12" o:spid="_x0000_s1026" style="position:absolute;flip:x;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98.25pt" to="183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12512" behindDoc="0" locked="0" layoutInCell="1" allowOverlap="1">
                <wp:simplePos x="0" y="0"/>
                <wp:positionH relativeFrom="column">
                  <wp:posOffset>4160519</wp:posOffset>
                </wp:positionH>
                <wp:positionV relativeFrom="paragraph">
                  <wp:posOffset>964565</wp:posOffset>
                </wp:positionV>
                <wp:extent cx="0" cy="114300"/>
                <wp:effectExtent l="76200" t="0" r="5715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3401A" id="Прямая соединительная линия 11" o:spid="_x0000_s1026" style="position:absolute;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7.6pt,75.95pt" to="327.6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hqYQIAAHs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simplePos x="0" y="0"/>
                <wp:positionH relativeFrom="column">
                  <wp:posOffset>2331720</wp:posOffset>
                </wp:positionH>
                <wp:positionV relativeFrom="paragraph">
                  <wp:posOffset>1078865</wp:posOffset>
                </wp:positionV>
                <wp:extent cx="3657600" cy="342900"/>
                <wp:effectExtent l="38100" t="19050" r="0" b="38100"/>
                <wp:wrapNone/>
                <wp:docPr id="10" name="Ромб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42900"/>
                        </a:xfrm>
                        <a:prstGeom prst="diamond">
                          <a:avLst/>
                        </a:prstGeom>
                        <a:solidFill>
                          <a:srgbClr val="FFFFFF"/>
                        </a:solidFill>
                        <a:ln w="9525">
                          <a:solidFill>
                            <a:srgbClr val="000000"/>
                          </a:solidFill>
                          <a:miter lim="800000"/>
                          <a:headEnd/>
                          <a:tailEnd/>
                        </a:ln>
                      </wps:spPr>
                      <wps:txbx>
                        <w:txbxContent>
                          <w:p w:rsidR="00F54F24" w:rsidRPr="00246439" w:rsidRDefault="00F54F24" w:rsidP="008D2534">
                            <w:pPr>
                              <w:jc w:val="center"/>
                              <w:rPr>
                                <w:sz w:val="20"/>
                                <w:szCs w:val="20"/>
                              </w:rPr>
                            </w:pPr>
                            <w:r>
                              <w:rPr>
                                <w:sz w:val="20"/>
                                <w:szCs w:val="20"/>
                              </w:rPr>
                              <w:t>Оплата счета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Ромб 10" o:spid="_x0000_s1039" type="#_x0000_t4" style="position:absolute;left:0;text-align:left;margin-left:183.6pt;margin-top:84.95pt;width:4in;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">
                <v:textbox inset="0,0,0,0">
                  <w:txbxContent>
                    <w:p w:rsidR="00F54F24" w:rsidRPr="00246439" w:rsidRDefault="00F54F24" w:rsidP="008D2534">
                      <w:pPr>
                        <w:jc w:val="center"/>
                        <w:rPr>
                          <w:sz w:val="20"/>
                          <w:szCs w:val="20"/>
                        </w:rPr>
                      </w:pPr>
                      <w:r>
                        <w:rPr>
                          <w:sz w:val="20"/>
                          <w:szCs w:val="20"/>
                        </w:rPr>
                        <w:t>Оплата счета</w:t>
                      </w:r>
                    </w:p>
                  </w:txbxContent>
                </v:textbox>
              </v:shap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simplePos x="0" y="0"/>
                <wp:positionH relativeFrom="column">
                  <wp:posOffset>2560320</wp:posOffset>
                </wp:positionH>
                <wp:positionV relativeFrom="paragraph">
                  <wp:posOffset>432435</wp:posOffset>
                </wp:positionV>
                <wp:extent cx="3429000" cy="571500"/>
                <wp:effectExtent l="0" t="0" r="1905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571500"/>
                        </a:xfrm>
                        <a:prstGeom prst="rect">
                          <a:avLst/>
                        </a:prstGeom>
                        <a:solidFill>
                          <a:srgbClr val="FFFFFF"/>
                        </a:solidFill>
                        <a:ln w="9525">
                          <a:solidFill>
                            <a:srgbClr val="000000"/>
                          </a:solidFill>
                          <a:miter lim="800000"/>
                          <a:headEnd/>
                          <a:tailEnd/>
                        </a:ln>
                      </wps:spPr>
                      <wps:txbx>
                        <w:txbxContent>
                          <w:p w:rsidR="00F54F24" w:rsidRDefault="00F54F24" w:rsidP="008D2534">
                            <w:pPr>
                              <w:jc w:val="center"/>
                              <w:rPr>
                                <w:sz w:val="20"/>
                                <w:szCs w:val="20"/>
                              </w:rPr>
                            </w:pPr>
                            <w:r>
                              <w:rPr>
                                <w:sz w:val="20"/>
                                <w:szCs w:val="20"/>
                              </w:rPr>
                              <w:t>Определение размера вреда, причиняемого транспортным средством, осуществляющим перевозку тяжеловесных грузов по автомобильным дорогам.</w:t>
                            </w:r>
                          </w:p>
                          <w:p w:rsidR="00F54F24" w:rsidRPr="0001575A" w:rsidRDefault="00F54F24" w:rsidP="008D2534">
                            <w:pPr>
                              <w:jc w:val="center"/>
                              <w:rPr>
                                <w:sz w:val="20"/>
                                <w:szCs w:val="20"/>
                              </w:rPr>
                            </w:pPr>
                            <w:r>
                              <w:rPr>
                                <w:sz w:val="20"/>
                                <w:szCs w:val="20"/>
                              </w:rPr>
                              <w:t>Выдача счета заявителю.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0" style="position:absolute;left:0;text-align:left;margin-left:201.6pt;margin-top:34.05pt;width:270pt;height: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">
                <v:textbox inset="0,0,0,0">
                  <w:txbxContent>
                    <w:p w:rsidR="00F54F24" w:rsidRDefault="00F54F24" w:rsidP="008D2534">
                      <w:pPr>
                        <w:jc w:val="center"/>
                        <w:rPr>
                          <w:sz w:val="20"/>
                          <w:szCs w:val="20"/>
                        </w:rPr>
                      </w:pPr>
                      <w:r>
                        <w:rPr>
                          <w:sz w:val="20"/>
                          <w:szCs w:val="20"/>
                        </w:rPr>
                        <w:t>Определение размера вреда, причиняемого транспортным средством, осуществляющим перевозку тяжеловесных грузов по автомобильным дорогам.</w:t>
                      </w:r>
                    </w:p>
                    <w:p w:rsidR="00F54F24" w:rsidRPr="0001575A" w:rsidRDefault="00F54F24" w:rsidP="008D2534">
                      <w:pPr>
                        <w:jc w:val="center"/>
                        <w:rPr>
                          <w:sz w:val="20"/>
                          <w:szCs w:val="20"/>
                        </w:rPr>
                      </w:pPr>
                      <w:r>
                        <w:rPr>
                          <w:sz w:val="20"/>
                          <w:szCs w:val="20"/>
                        </w:rPr>
                        <w:t>Выдача счета заявителю.</w:t>
                      </w:r>
                    </w:p>
                  </w:txbxContent>
                </v:textbox>
              </v:rect>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simplePos x="0" y="0"/>
                <wp:positionH relativeFrom="column">
                  <wp:posOffset>4159250</wp:posOffset>
                </wp:positionH>
                <wp:positionV relativeFrom="paragraph">
                  <wp:posOffset>278765</wp:posOffset>
                </wp:positionV>
                <wp:extent cx="1270" cy="156210"/>
                <wp:effectExtent l="76200" t="0" r="74930" b="5334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9C4E9" id="Прямая соединительная линия 8"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21.95pt" to="327.6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08416" behindDoc="0" locked="0" layoutInCell="1" allowOverlap="1">
                <wp:simplePos x="0" y="0"/>
                <wp:positionH relativeFrom="column">
                  <wp:posOffset>4160520</wp:posOffset>
                </wp:positionH>
                <wp:positionV relativeFrom="paragraph">
                  <wp:posOffset>278764</wp:posOffset>
                </wp:positionV>
                <wp:extent cx="1828800" cy="0"/>
                <wp:effectExtent l="0" t="0" r="190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15716" id="Прямая соединительная линия 7" o:spid="_x0000_s1026" style="position:absolute;flip:x;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7.6pt,21.95pt" to="471.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"/>
            </w:pict>
          </mc:Fallback>
        </mc:AlternateContent>
      </w:r>
      <w:r w:rsidR="008D2534" w:rsidRPr="000252DC">
        <w:rPr>
          <w:rFonts w:ascii="Times New Roman" w:eastAsia="Times New Roman" w:hAnsi="Times New Roman" w:cs="Times New Roman"/>
          <w:sz w:val="24"/>
          <w:szCs w:val="24"/>
          <w:lang w:eastAsia="ru-RU"/>
        </w:rPr>
        <w:tab/>
        <w:t>нет</w:t>
      </w:r>
      <w:r w:rsidR="008D2534" w:rsidRPr="000252DC">
        <w:rPr>
          <w:rFonts w:ascii="Times New Roman" w:eastAsia="Times New Roman" w:hAnsi="Times New Roman" w:cs="Times New Roman"/>
          <w:sz w:val="24"/>
          <w:szCs w:val="24"/>
          <w:lang w:eastAsia="ru-RU"/>
        </w:rPr>
        <w:tab/>
        <w:t>да</w: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3C7A13" w:rsidP="008D2534">
      <w:pPr>
        <w:tabs>
          <w:tab w:val="left" w:pos="168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17632" behindDoc="0" locked="0" layoutInCell="1" allowOverlap="1">
                <wp:simplePos x="0" y="0"/>
                <wp:positionH relativeFrom="column">
                  <wp:posOffset>3246119</wp:posOffset>
                </wp:positionH>
                <wp:positionV relativeFrom="paragraph">
                  <wp:posOffset>598805</wp:posOffset>
                </wp:positionV>
                <wp:extent cx="0" cy="114300"/>
                <wp:effectExtent l="76200" t="0" r="5715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3B666" id="Прямая соединительная линия 6" o:spid="_x0000_s1026" style="position:absolute;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6pt,47.15pt" to="255.6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16608" behindDoc="0" locked="0" layoutInCell="1" allowOverlap="1">
                <wp:simplePos x="0" y="0"/>
                <wp:positionH relativeFrom="column">
                  <wp:posOffset>3246120</wp:posOffset>
                </wp:positionH>
                <wp:positionV relativeFrom="paragraph">
                  <wp:posOffset>598804</wp:posOffset>
                </wp:positionV>
                <wp:extent cx="27432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AAB9B" id="Прямая соединительная линия 5" o:spid="_x0000_s1026" style="position:absolute;flip:x;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6pt,47.15pt" to="471.6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5584" behindDoc="0" locked="0" layoutInCell="1" allowOverlap="1">
                <wp:simplePos x="0" y="0"/>
                <wp:positionH relativeFrom="column">
                  <wp:posOffset>5988050</wp:posOffset>
                </wp:positionH>
                <wp:positionV relativeFrom="paragraph">
                  <wp:posOffset>189865</wp:posOffset>
                </wp:positionV>
                <wp:extent cx="1270" cy="408940"/>
                <wp:effectExtent l="0" t="0" r="36830" b="2921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08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50FDE" id="Прямая соединительная линия 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4.95pt" to="471.6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"/>
            </w:pict>
          </mc:Fallback>
        </mc:AlternateContent>
      </w:r>
      <w:r w:rsidR="008D2534" w:rsidRPr="000252DC">
        <w:rPr>
          <w:rFonts w:ascii="Times New Roman" w:eastAsia="Times New Roman" w:hAnsi="Times New Roman" w:cs="Times New Roman"/>
          <w:sz w:val="24"/>
          <w:szCs w:val="24"/>
          <w:lang w:eastAsia="ru-RU"/>
        </w:rPr>
        <w:tab/>
        <w:t>нет</w: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3C7A13" w:rsidP="008D2534">
      <w:pPr>
        <w:tabs>
          <w:tab w:val="left" w:pos="956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9680" behindDoc="0" locked="0" layoutInCell="1" allowOverlap="1">
                <wp:simplePos x="0" y="0"/>
                <wp:positionH relativeFrom="column">
                  <wp:posOffset>1417320</wp:posOffset>
                </wp:positionH>
                <wp:positionV relativeFrom="paragraph">
                  <wp:posOffset>1048385</wp:posOffset>
                </wp:positionV>
                <wp:extent cx="3429000" cy="2286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28600"/>
                        </a:xfrm>
                        <a:prstGeom prst="rect">
                          <a:avLst/>
                        </a:prstGeom>
                        <a:solidFill>
                          <a:srgbClr val="FFFFFF"/>
                        </a:solidFill>
                        <a:ln w="9525">
                          <a:solidFill>
                            <a:srgbClr val="000000"/>
                          </a:solidFill>
                          <a:miter lim="800000"/>
                          <a:headEnd/>
                          <a:tailEnd/>
                        </a:ln>
                      </wps:spPr>
                      <wps:txbx>
                        <w:txbxContent>
                          <w:p w:rsidR="00F54F24" w:rsidRPr="0001575A" w:rsidRDefault="00F54F24" w:rsidP="008D2534">
                            <w:pPr>
                              <w:jc w:val="center"/>
                              <w:rPr>
                                <w:sz w:val="20"/>
                                <w:szCs w:val="20"/>
                              </w:rPr>
                            </w:pPr>
                            <w:r>
                              <w:rPr>
                                <w:sz w:val="20"/>
                                <w:szCs w:val="20"/>
                              </w:rPr>
                              <w:t>Выдача разрешения на движение транспортных средств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41" style="position:absolute;left:0;text-align:left;margin-left:111.6pt;margin-top:82.55pt;width:270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">
                <v:textbox inset="0,0,0,0">
                  <w:txbxContent>
                    <w:p w:rsidR="00F54F24" w:rsidRPr="0001575A" w:rsidRDefault="00F54F24" w:rsidP="008D2534">
                      <w:pPr>
                        <w:jc w:val="center"/>
                        <w:rPr>
                          <w:sz w:val="20"/>
                          <w:szCs w:val="20"/>
                        </w:rPr>
                      </w:pPr>
                      <w:r>
                        <w:rPr>
                          <w:sz w:val="20"/>
                          <w:szCs w:val="20"/>
                        </w:rPr>
                        <w:t>Выдача разрешения на движение транспортных средств</w:t>
                      </w:r>
                    </w:p>
                  </w:txbxContent>
                </v:textbox>
              </v:rect>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20704" behindDoc="0" locked="0" layoutInCell="1" allowOverlap="1">
                <wp:simplePos x="0" y="0"/>
                <wp:positionH relativeFrom="column">
                  <wp:posOffset>3246119</wp:posOffset>
                </wp:positionH>
                <wp:positionV relativeFrom="paragraph">
                  <wp:posOffset>819785</wp:posOffset>
                </wp:positionV>
                <wp:extent cx="0" cy="228600"/>
                <wp:effectExtent l="76200" t="0" r="57150"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CFD13" id="Прямая соединительная линия 2" o:spid="_x0000_s1026" style="position:absolute;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6pt,64.55pt" to="255.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">
                <v:stroke endarrow="block"/>
              </v:line>
            </w:pict>
          </mc:Fallback>
        </mc:AlternateContent>
      </w:r>
      <w:r w:rsidR="008D2534" w:rsidRPr="000252DC">
        <w:rPr>
          <w:rFonts w:ascii="Times New Roman" w:eastAsia="Times New Roman" w:hAnsi="Times New Roman" w:cs="Times New Roman"/>
          <w:sz w:val="24"/>
          <w:szCs w:val="24"/>
          <w:lang w:eastAsia="ru-RU"/>
        </w:rPr>
        <w:tab/>
      </w:r>
    </w:p>
    <w:p w:rsidR="008D2534" w:rsidRPr="000252DC" w:rsidRDefault="008D2534" w:rsidP="008D2534">
      <w:pPr>
        <w:spacing w:after="0" w:line="240" w:lineRule="auto"/>
        <w:ind w:left="-540"/>
        <w:rPr>
          <w:rFonts w:ascii="Times New Roman" w:eastAsia="Times New Roman" w:hAnsi="Times New Roman" w:cs="Times New Roman"/>
          <w:b/>
          <w:sz w:val="24"/>
          <w:szCs w:val="24"/>
          <w:lang w:eastAsia="ru-RU"/>
        </w:rPr>
      </w:pPr>
    </w:p>
    <w:p w:rsidR="008D2534" w:rsidRPr="00134DA8" w:rsidRDefault="0004204B" w:rsidP="008D2534">
      <w:pPr>
        <w:spacing w:after="0" w:line="36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1424CABC" wp14:editId="62823A81">
                <wp:simplePos x="0" y="0"/>
                <wp:positionH relativeFrom="column">
                  <wp:posOffset>1413510</wp:posOffset>
                </wp:positionH>
                <wp:positionV relativeFrom="paragraph">
                  <wp:posOffset>14605</wp:posOffset>
                </wp:positionV>
                <wp:extent cx="3429000" cy="55245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552450"/>
                        </a:xfrm>
                        <a:prstGeom prst="rect">
                          <a:avLst/>
                        </a:prstGeom>
                        <a:solidFill>
                          <a:srgbClr val="FFFFFF"/>
                        </a:solidFill>
                        <a:ln w="9525">
                          <a:solidFill>
                            <a:srgbClr val="000000"/>
                          </a:solidFill>
                          <a:miter lim="800000"/>
                          <a:headEnd/>
                          <a:tailEnd/>
                        </a:ln>
                      </wps:spPr>
                      <wps:txbx>
                        <w:txbxContent>
                          <w:p w:rsidR="00F54F24" w:rsidRPr="0001575A" w:rsidRDefault="00F54F24" w:rsidP="008D2534">
                            <w:pPr>
                              <w:jc w:val="center"/>
                              <w:rPr>
                                <w:sz w:val="20"/>
                                <w:szCs w:val="20"/>
                              </w:rPr>
                            </w:pPr>
                            <w:r>
                              <w:rPr>
                                <w:sz w:val="20"/>
                                <w:szCs w:val="20"/>
                              </w:rPr>
                              <w:t>Получение документов об оплате госпошлины за выдачу разрешения на движение транспортных средств по автомобильным дорогам (улицам)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4CABC" id="Прямоугольник 1" o:spid="_x0000_s1042" style="position:absolute;left:0;text-align:left;margin-left:111.3pt;margin-top:1.15pt;width:270pt;height:4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">
                <v:textbox inset="0,0,0,0">
                  <w:txbxContent>
                    <w:p w:rsidR="00F54F24" w:rsidRPr="0001575A" w:rsidRDefault="00F54F24" w:rsidP="008D2534">
                      <w:pPr>
                        <w:jc w:val="center"/>
                        <w:rPr>
                          <w:sz w:val="20"/>
                          <w:szCs w:val="20"/>
                        </w:rPr>
                      </w:pPr>
                      <w:r>
                        <w:rPr>
                          <w:sz w:val="20"/>
                          <w:szCs w:val="20"/>
                        </w:rPr>
                        <w:t>Получение документов об оплате госпошлины за выдачу разрешения на движение транспортных средств по автомобильным дорогам (улицам)</w:t>
                      </w:r>
                    </w:p>
                  </w:txbxContent>
                </v:textbox>
              </v:rect>
            </w:pict>
          </mc:Fallback>
        </mc:AlternateContent>
      </w:r>
    </w:p>
    <w:p w:rsidR="008D2534" w:rsidRPr="00134DA8" w:rsidRDefault="008D2534" w:rsidP="008D2534">
      <w:pPr>
        <w:spacing w:after="0" w:line="360" w:lineRule="auto"/>
        <w:ind w:left="-540" w:right="-262"/>
        <w:rPr>
          <w:rFonts w:ascii="Times New Roman" w:eastAsia="Times New Roman" w:hAnsi="Times New Roman" w:cs="Times New Roman"/>
          <w:sz w:val="24"/>
          <w:szCs w:val="24"/>
          <w:lang w:eastAsia="ru-RU"/>
        </w:rPr>
      </w:pPr>
    </w:p>
    <w:p w:rsidR="008D2534" w:rsidRPr="00134DA8" w:rsidRDefault="008D2534" w:rsidP="008D2534">
      <w:pPr>
        <w:spacing w:after="0" w:line="360" w:lineRule="auto"/>
        <w:ind w:left="-540" w:right="-262"/>
        <w:rPr>
          <w:rFonts w:ascii="Times New Roman" w:eastAsia="Times New Roman" w:hAnsi="Times New Roman" w:cs="Times New Roman"/>
          <w:sz w:val="24"/>
          <w:szCs w:val="24"/>
          <w:lang w:eastAsia="ru-RU"/>
        </w:rPr>
      </w:pPr>
    </w:p>
    <w:p w:rsidR="008D2534" w:rsidRPr="00134DA8" w:rsidRDefault="008D2534" w:rsidP="008D2534">
      <w:pPr>
        <w:spacing w:after="0" w:line="360" w:lineRule="auto"/>
        <w:ind w:right="-262"/>
        <w:rPr>
          <w:rFonts w:ascii="Times New Roman" w:eastAsia="Times New Roman" w:hAnsi="Times New Roman" w:cs="Times New Roman"/>
          <w:sz w:val="24"/>
          <w:szCs w:val="24"/>
          <w:lang w:eastAsia="ru-RU"/>
        </w:rPr>
      </w:pPr>
    </w:p>
    <w:p w:rsidR="00F33223" w:rsidRPr="00134DA8" w:rsidRDefault="00F33223">
      <w:pPr>
        <w:rPr>
          <w:sz w:val="24"/>
          <w:szCs w:val="24"/>
        </w:rPr>
      </w:pPr>
    </w:p>
    <w:sectPr w:rsidR="00F33223" w:rsidRPr="00134DA8" w:rsidSect="0004204B">
      <w:footerReference w:type="even" r:id="rId18"/>
      <w:footerReference w:type="default" r:id="rId19"/>
      <w:pgSz w:w="11906" w:h="16838"/>
      <w:pgMar w:top="632" w:right="567" w:bottom="993" w:left="1134" w:header="709" w:footer="5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B10" w:rsidRDefault="002F5B10">
      <w:pPr>
        <w:spacing w:after="0" w:line="240" w:lineRule="auto"/>
      </w:pPr>
      <w:r>
        <w:separator/>
      </w:r>
    </w:p>
  </w:endnote>
  <w:endnote w:type="continuationSeparator" w:id="0">
    <w:p w:rsidR="002F5B10" w:rsidRDefault="002F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itstream Vera Sans">
    <w:altName w:val="Arial Unicode MS"/>
    <w:charset w:val="80"/>
    <w:family w:val="auto"/>
    <w:pitch w:val="variable"/>
  </w:font>
  <w:font w:name="FreeSans">
    <w:altName w:val="Arial Unicode MS"/>
    <w:charset w:val="80"/>
    <w:family w:val="auto"/>
    <w:pitch w:val="variable"/>
  </w:font>
  <w:font w:name="DejaVu Sans">
    <w:altName w:val="Arial Unicode M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F24" w:rsidRDefault="00F54F24">
    <w:pPr>
      <w:pStyle w:val="a8"/>
      <w:jc w:val="center"/>
    </w:pPr>
  </w:p>
  <w:p w:rsidR="00F54F24" w:rsidRDefault="00F54F2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F24" w:rsidRDefault="00F54F24" w:rsidP="00A5170E">
    <w:pPr>
      <w:pStyle w:val="a8"/>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F54F24" w:rsidRDefault="00F54F24" w:rsidP="00A5170E">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F24" w:rsidRDefault="00F54F24" w:rsidP="00A5170E">
    <w:pPr>
      <w:pStyle w:val="a8"/>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3925BE">
      <w:rPr>
        <w:rStyle w:val="af2"/>
        <w:noProof/>
      </w:rPr>
      <w:t>45</w:t>
    </w:r>
    <w:r>
      <w:rPr>
        <w:rStyle w:val="af2"/>
      </w:rPr>
      <w:fldChar w:fldCharType="end"/>
    </w:r>
  </w:p>
  <w:p w:rsidR="00F54F24" w:rsidRDefault="00F54F24" w:rsidP="00A5170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B10" w:rsidRDefault="002F5B10">
      <w:pPr>
        <w:spacing w:after="0" w:line="240" w:lineRule="auto"/>
      </w:pPr>
      <w:r>
        <w:separator/>
      </w:r>
    </w:p>
  </w:footnote>
  <w:footnote w:type="continuationSeparator" w:id="0">
    <w:p w:rsidR="002F5B10" w:rsidRDefault="002F5B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F24" w:rsidRDefault="00F54F24">
    <w:pPr>
      <w:pStyle w:val="a5"/>
    </w:pPr>
  </w:p>
  <w:p w:rsidR="00F54F24" w:rsidRDefault="00F54F2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3C28"/>
    <w:multiLevelType w:val="hybridMultilevel"/>
    <w:tmpl w:val="40E2A68A"/>
    <w:lvl w:ilvl="0" w:tplc="0419000F">
      <w:start w:val="4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0BC5E3A"/>
    <w:multiLevelType w:val="multilevel"/>
    <w:tmpl w:val="3A7038A0"/>
    <w:lvl w:ilvl="0">
      <w:start w:val="2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B0CDA"/>
    <w:multiLevelType w:val="hybridMultilevel"/>
    <w:tmpl w:val="727C87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DE37D1"/>
    <w:multiLevelType w:val="hybridMultilevel"/>
    <w:tmpl w:val="6A0CD1B8"/>
    <w:lvl w:ilvl="0" w:tplc="3F7CDF4E">
      <w:start w:val="1"/>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4" w15:restartNumberingAfterBreak="0">
    <w:nsid w:val="0C735213"/>
    <w:multiLevelType w:val="multilevel"/>
    <w:tmpl w:val="B4300D88"/>
    <w:lvl w:ilvl="0">
      <w:start w:val="40"/>
      <w:numFmt w:val="decimal"/>
      <w:lvlText w:val="%1."/>
      <w:lvlJc w:val="left"/>
      <w:pPr>
        <w:tabs>
          <w:tab w:val="num" w:pos="525"/>
        </w:tabs>
        <w:ind w:left="525" w:hanging="52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5"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667C8B"/>
    <w:multiLevelType w:val="multilevel"/>
    <w:tmpl w:val="5EC4FE94"/>
    <w:lvl w:ilvl="0">
      <w:start w:val="21"/>
      <w:numFmt w:val="decimal"/>
      <w:lvlText w:val="%1."/>
      <w:lvlJc w:val="left"/>
      <w:pPr>
        <w:tabs>
          <w:tab w:val="num" w:pos="525"/>
        </w:tabs>
        <w:ind w:left="525" w:hanging="52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4"/>
        </w:tabs>
        <w:ind w:left="-144" w:hanging="720"/>
      </w:pPr>
      <w:rPr>
        <w:rFonts w:hint="default"/>
      </w:rPr>
    </w:lvl>
    <w:lvl w:ilvl="3">
      <w:start w:val="1"/>
      <w:numFmt w:val="decimal"/>
      <w:lvlText w:val="%1.%2.%3.%4."/>
      <w:lvlJc w:val="left"/>
      <w:pPr>
        <w:tabs>
          <w:tab w:val="num" w:pos="-216"/>
        </w:tabs>
        <w:ind w:left="-216" w:hanging="1080"/>
      </w:pPr>
      <w:rPr>
        <w:rFonts w:hint="default"/>
      </w:rPr>
    </w:lvl>
    <w:lvl w:ilvl="4">
      <w:start w:val="1"/>
      <w:numFmt w:val="decimal"/>
      <w:lvlText w:val="%1.%2.%3.%4.%5."/>
      <w:lvlJc w:val="left"/>
      <w:pPr>
        <w:tabs>
          <w:tab w:val="num" w:pos="-648"/>
        </w:tabs>
        <w:ind w:left="-648" w:hanging="1080"/>
      </w:pPr>
      <w:rPr>
        <w:rFonts w:hint="default"/>
      </w:rPr>
    </w:lvl>
    <w:lvl w:ilvl="5">
      <w:start w:val="1"/>
      <w:numFmt w:val="decimal"/>
      <w:lvlText w:val="%1.%2.%3.%4.%5.%6."/>
      <w:lvlJc w:val="left"/>
      <w:pPr>
        <w:tabs>
          <w:tab w:val="num" w:pos="-720"/>
        </w:tabs>
        <w:ind w:left="-720" w:hanging="1440"/>
      </w:pPr>
      <w:rPr>
        <w:rFonts w:hint="default"/>
      </w:rPr>
    </w:lvl>
    <w:lvl w:ilvl="6">
      <w:start w:val="1"/>
      <w:numFmt w:val="decimal"/>
      <w:lvlText w:val="%1.%2.%3.%4.%5.%6.%7."/>
      <w:lvlJc w:val="left"/>
      <w:pPr>
        <w:tabs>
          <w:tab w:val="num" w:pos="-1152"/>
        </w:tabs>
        <w:ind w:left="-1152" w:hanging="1440"/>
      </w:pPr>
      <w:rPr>
        <w:rFonts w:hint="default"/>
      </w:rPr>
    </w:lvl>
    <w:lvl w:ilvl="7">
      <w:start w:val="1"/>
      <w:numFmt w:val="decimal"/>
      <w:lvlText w:val="%1.%2.%3.%4.%5.%6.%7.%8."/>
      <w:lvlJc w:val="left"/>
      <w:pPr>
        <w:tabs>
          <w:tab w:val="num" w:pos="-1224"/>
        </w:tabs>
        <w:ind w:left="-1224" w:hanging="1800"/>
      </w:pPr>
      <w:rPr>
        <w:rFonts w:hint="default"/>
      </w:rPr>
    </w:lvl>
    <w:lvl w:ilvl="8">
      <w:start w:val="1"/>
      <w:numFmt w:val="decimal"/>
      <w:lvlText w:val="%1.%2.%3.%4.%5.%6.%7.%8.%9."/>
      <w:lvlJc w:val="left"/>
      <w:pPr>
        <w:tabs>
          <w:tab w:val="num" w:pos="-1656"/>
        </w:tabs>
        <w:ind w:left="-1656" w:hanging="1800"/>
      </w:pPr>
      <w:rPr>
        <w:rFonts w:hint="default"/>
      </w:rPr>
    </w:lvl>
  </w:abstractNum>
  <w:abstractNum w:abstractNumId="7" w15:restartNumberingAfterBreak="0">
    <w:nsid w:val="14832380"/>
    <w:multiLevelType w:val="multilevel"/>
    <w:tmpl w:val="8226746C"/>
    <w:lvl w:ilvl="0">
      <w:start w:val="5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48D1BBA"/>
    <w:multiLevelType w:val="multilevel"/>
    <w:tmpl w:val="05B413E0"/>
    <w:lvl w:ilvl="0">
      <w:start w:val="2"/>
      <w:numFmt w:val="decimal"/>
      <w:lvlText w:val="%1."/>
      <w:lvlJc w:val="left"/>
      <w:pPr>
        <w:tabs>
          <w:tab w:val="num" w:pos="675"/>
        </w:tabs>
        <w:ind w:left="675" w:hanging="360"/>
      </w:pPr>
      <w:rPr>
        <w:rFonts w:hint="default"/>
      </w:rPr>
    </w:lvl>
    <w:lvl w:ilvl="1">
      <w:start w:val="8"/>
      <w:numFmt w:val="decimal"/>
      <w:isLgl/>
      <w:lvlText w:val="%1.%2."/>
      <w:lvlJc w:val="left"/>
      <w:pPr>
        <w:ind w:left="1035" w:hanging="720"/>
      </w:pPr>
      <w:rPr>
        <w:rFonts w:hint="default"/>
      </w:rPr>
    </w:lvl>
    <w:lvl w:ilvl="2">
      <w:start w:val="1"/>
      <w:numFmt w:val="decimal"/>
      <w:isLgl/>
      <w:lvlText w:val="%1.%2.%3."/>
      <w:lvlJc w:val="left"/>
      <w:pPr>
        <w:ind w:left="1035"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755" w:hanging="1440"/>
      </w:pPr>
      <w:rPr>
        <w:rFonts w:hint="default"/>
      </w:rPr>
    </w:lvl>
    <w:lvl w:ilvl="6">
      <w:start w:val="1"/>
      <w:numFmt w:val="decimal"/>
      <w:isLgl/>
      <w:lvlText w:val="%1.%2.%3.%4.%5.%6.%7."/>
      <w:lvlJc w:val="left"/>
      <w:pPr>
        <w:ind w:left="1755" w:hanging="1440"/>
      </w:pPr>
      <w:rPr>
        <w:rFonts w:hint="default"/>
      </w:rPr>
    </w:lvl>
    <w:lvl w:ilvl="7">
      <w:start w:val="1"/>
      <w:numFmt w:val="decimal"/>
      <w:isLgl/>
      <w:lvlText w:val="%1.%2.%3.%4.%5.%6.%7.%8."/>
      <w:lvlJc w:val="left"/>
      <w:pPr>
        <w:ind w:left="2115" w:hanging="1800"/>
      </w:pPr>
      <w:rPr>
        <w:rFonts w:hint="default"/>
      </w:rPr>
    </w:lvl>
    <w:lvl w:ilvl="8">
      <w:start w:val="1"/>
      <w:numFmt w:val="decimal"/>
      <w:isLgl/>
      <w:lvlText w:val="%1.%2.%3.%4.%5.%6.%7.%8.%9."/>
      <w:lvlJc w:val="left"/>
      <w:pPr>
        <w:ind w:left="2115" w:hanging="1800"/>
      </w:pPr>
      <w:rPr>
        <w:rFonts w:hint="default"/>
      </w:rPr>
    </w:lvl>
  </w:abstractNum>
  <w:abstractNum w:abstractNumId="9" w15:restartNumberingAfterBreak="0">
    <w:nsid w:val="17054409"/>
    <w:multiLevelType w:val="hybridMultilevel"/>
    <w:tmpl w:val="DB2CB58C"/>
    <w:lvl w:ilvl="0" w:tplc="0B168BDC">
      <w:start w:val="57"/>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1CE35F14"/>
    <w:multiLevelType w:val="hybridMultilevel"/>
    <w:tmpl w:val="54DCCCF0"/>
    <w:lvl w:ilvl="0" w:tplc="D27C78A2">
      <w:start w:val="1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25"/>
        </w:tabs>
        <w:ind w:left="1425" w:hanging="360"/>
      </w:pPr>
    </w:lvl>
    <w:lvl w:ilvl="2" w:tplc="0419001B" w:tentative="1">
      <w:start w:val="1"/>
      <w:numFmt w:val="lowerRoman"/>
      <w:lvlText w:val="%3."/>
      <w:lvlJc w:val="right"/>
      <w:pPr>
        <w:tabs>
          <w:tab w:val="num" w:pos="2145"/>
        </w:tabs>
        <w:ind w:left="2145" w:hanging="180"/>
      </w:pPr>
    </w:lvl>
    <w:lvl w:ilvl="3" w:tplc="0419000F" w:tentative="1">
      <w:start w:val="1"/>
      <w:numFmt w:val="decimal"/>
      <w:lvlText w:val="%4."/>
      <w:lvlJc w:val="left"/>
      <w:pPr>
        <w:tabs>
          <w:tab w:val="num" w:pos="2865"/>
        </w:tabs>
        <w:ind w:left="2865" w:hanging="360"/>
      </w:pPr>
    </w:lvl>
    <w:lvl w:ilvl="4" w:tplc="04190019" w:tentative="1">
      <w:start w:val="1"/>
      <w:numFmt w:val="lowerLetter"/>
      <w:lvlText w:val="%5."/>
      <w:lvlJc w:val="left"/>
      <w:pPr>
        <w:tabs>
          <w:tab w:val="num" w:pos="3585"/>
        </w:tabs>
        <w:ind w:left="3585" w:hanging="360"/>
      </w:pPr>
    </w:lvl>
    <w:lvl w:ilvl="5" w:tplc="0419001B" w:tentative="1">
      <w:start w:val="1"/>
      <w:numFmt w:val="lowerRoman"/>
      <w:lvlText w:val="%6."/>
      <w:lvlJc w:val="right"/>
      <w:pPr>
        <w:tabs>
          <w:tab w:val="num" w:pos="4305"/>
        </w:tabs>
        <w:ind w:left="4305" w:hanging="180"/>
      </w:pPr>
    </w:lvl>
    <w:lvl w:ilvl="6" w:tplc="0419000F" w:tentative="1">
      <w:start w:val="1"/>
      <w:numFmt w:val="decimal"/>
      <w:lvlText w:val="%7."/>
      <w:lvlJc w:val="left"/>
      <w:pPr>
        <w:tabs>
          <w:tab w:val="num" w:pos="5025"/>
        </w:tabs>
        <w:ind w:left="5025" w:hanging="360"/>
      </w:pPr>
    </w:lvl>
    <w:lvl w:ilvl="7" w:tplc="04190019" w:tentative="1">
      <w:start w:val="1"/>
      <w:numFmt w:val="lowerLetter"/>
      <w:lvlText w:val="%8."/>
      <w:lvlJc w:val="left"/>
      <w:pPr>
        <w:tabs>
          <w:tab w:val="num" w:pos="5745"/>
        </w:tabs>
        <w:ind w:left="5745" w:hanging="360"/>
      </w:pPr>
    </w:lvl>
    <w:lvl w:ilvl="8" w:tplc="0419001B" w:tentative="1">
      <w:start w:val="1"/>
      <w:numFmt w:val="lowerRoman"/>
      <w:lvlText w:val="%9."/>
      <w:lvlJc w:val="right"/>
      <w:pPr>
        <w:tabs>
          <w:tab w:val="num" w:pos="6465"/>
        </w:tabs>
        <w:ind w:left="6465" w:hanging="180"/>
      </w:pPr>
    </w:lvl>
  </w:abstractNum>
  <w:abstractNum w:abstractNumId="11" w15:restartNumberingAfterBreak="0">
    <w:nsid w:val="1E107E3A"/>
    <w:multiLevelType w:val="multilevel"/>
    <w:tmpl w:val="7DC0985A"/>
    <w:lvl w:ilvl="0">
      <w:start w:val="40"/>
      <w:numFmt w:val="decimal"/>
      <w:lvlText w:val="%1."/>
      <w:lvlJc w:val="left"/>
      <w:pPr>
        <w:tabs>
          <w:tab w:val="num" w:pos="525"/>
        </w:tabs>
        <w:ind w:left="525" w:hanging="525"/>
      </w:pPr>
      <w:rPr>
        <w:rFonts w:hint="default"/>
      </w:rPr>
    </w:lvl>
    <w:lvl w:ilvl="1">
      <w:start w:val="5"/>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000"/>
        </w:tabs>
        <w:ind w:left="3000" w:hanging="1800"/>
      </w:pPr>
      <w:rPr>
        <w:rFonts w:hint="default"/>
      </w:rPr>
    </w:lvl>
  </w:abstractNum>
  <w:abstractNum w:abstractNumId="12" w15:restartNumberingAfterBreak="0">
    <w:nsid w:val="20A1736E"/>
    <w:multiLevelType w:val="hybridMultilevel"/>
    <w:tmpl w:val="D662E432"/>
    <w:lvl w:ilvl="0" w:tplc="91588586">
      <w:start w:val="1"/>
      <w:numFmt w:val="decimal"/>
      <w:lvlText w:val="6.%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38A72E1"/>
    <w:multiLevelType w:val="hybridMultilevel"/>
    <w:tmpl w:val="F7B6A088"/>
    <w:lvl w:ilvl="0" w:tplc="0419000F">
      <w:start w:val="6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59B384F"/>
    <w:multiLevelType w:val="multilevel"/>
    <w:tmpl w:val="D7683DD2"/>
    <w:lvl w:ilvl="0">
      <w:start w:val="1"/>
      <w:numFmt w:val="decimal"/>
      <w:lvlText w:val="%1."/>
      <w:lvlJc w:val="left"/>
      <w:pPr>
        <w:ind w:left="360" w:hanging="360"/>
      </w:pPr>
      <w:rPr>
        <w:b w:val="0"/>
      </w:rPr>
    </w:lvl>
    <w:lvl w:ilvl="1">
      <w:start w:val="1"/>
      <w:numFmt w:val="decimal"/>
      <w:lvlText w:val="%1.%2."/>
      <w:lvlJc w:val="left"/>
      <w:pPr>
        <w:ind w:left="508" w:hanging="432"/>
      </w:pPr>
      <w:rPr>
        <w:b w:val="0"/>
      </w:r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A51EF4"/>
    <w:multiLevelType w:val="hybridMultilevel"/>
    <w:tmpl w:val="CEEA5EF2"/>
    <w:lvl w:ilvl="0" w:tplc="0419000F">
      <w:start w:val="1"/>
      <w:numFmt w:val="decimal"/>
      <w:lvlText w:val="%1."/>
      <w:lvlJc w:val="left"/>
      <w:pPr>
        <w:ind w:left="360" w:hanging="360"/>
      </w:pPr>
    </w:lvl>
    <w:lvl w:ilvl="1" w:tplc="F46EDC68">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A8049B8"/>
    <w:multiLevelType w:val="hybridMultilevel"/>
    <w:tmpl w:val="ADAC32EE"/>
    <w:lvl w:ilvl="0" w:tplc="0419000F">
      <w:start w:val="3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BC62B7D"/>
    <w:multiLevelType w:val="hybridMultilevel"/>
    <w:tmpl w:val="5DFC06EC"/>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0D23C63"/>
    <w:multiLevelType w:val="hybridMultilevel"/>
    <w:tmpl w:val="4D7E37EC"/>
    <w:lvl w:ilvl="0" w:tplc="60701DE6">
      <w:start w:val="98"/>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1" w15:restartNumberingAfterBreak="0">
    <w:nsid w:val="603407F6"/>
    <w:multiLevelType w:val="multilevel"/>
    <w:tmpl w:val="2BEA017E"/>
    <w:lvl w:ilvl="0">
      <w:start w:val="5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25659A1"/>
    <w:multiLevelType w:val="multilevel"/>
    <w:tmpl w:val="8AC89C7E"/>
    <w:lvl w:ilvl="0">
      <w:start w:val="40"/>
      <w:numFmt w:val="decimal"/>
      <w:lvlText w:val="%1"/>
      <w:lvlJc w:val="left"/>
      <w:pPr>
        <w:tabs>
          <w:tab w:val="num" w:pos="465"/>
        </w:tabs>
        <w:ind w:left="465" w:hanging="465"/>
      </w:pPr>
      <w:rPr>
        <w:rFonts w:hint="default"/>
      </w:rPr>
    </w:lvl>
    <w:lvl w:ilvl="1">
      <w:start w:val="1"/>
      <w:numFmt w:val="decimal"/>
      <w:lvlText w:val="%1.%2"/>
      <w:lvlJc w:val="left"/>
      <w:pPr>
        <w:tabs>
          <w:tab w:val="num" w:pos="165"/>
        </w:tabs>
        <w:ind w:left="165" w:hanging="465"/>
      </w:pPr>
      <w:rPr>
        <w:rFonts w:hint="default"/>
      </w:rPr>
    </w:lvl>
    <w:lvl w:ilvl="2">
      <w:start w:val="1"/>
      <w:numFmt w:val="decimal"/>
      <w:lvlText w:val="%1.%2.%3"/>
      <w:lvlJc w:val="left"/>
      <w:pPr>
        <w:tabs>
          <w:tab w:val="num" w:pos="120"/>
        </w:tabs>
        <w:ind w:left="12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120"/>
        </w:tabs>
        <w:ind w:left="-120" w:hanging="1080"/>
      </w:pPr>
      <w:rPr>
        <w:rFonts w:hint="default"/>
      </w:rPr>
    </w:lvl>
    <w:lvl w:ilvl="5">
      <w:start w:val="1"/>
      <w:numFmt w:val="decimal"/>
      <w:lvlText w:val="%1.%2.%3.%4.%5.%6"/>
      <w:lvlJc w:val="left"/>
      <w:pPr>
        <w:tabs>
          <w:tab w:val="num" w:pos="-60"/>
        </w:tabs>
        <w:ind w:left="-6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300"/>
        </w:tabs>
        <w:ind w:left="-300" w:hanging="1800"/>
      </w:pPr>
      <w:rPr>
        <w:rFonts w:hint="default"/>
      </w:rPr>
    </w:lvl>
    <w:lvl w:ilvl="8">
      <w:start w:val="1"/>
      <w:numFmt w:val="decimal"/>
      <w:lvlText w:val="%1.%2.%3.%4.%5.%6.%7.%8.%9"/>
      <w:lvlJc w:val="left"/>
      <w:pPr>
        <w:tabs>
          <w:tab w:val="num" w:pos="-600"/>
        </w:tabs>
        <w:ind w:left="-600" w:hanging="1800"/>
      </w:pPr>
      <w:rPr>
        <w:rFonts w:hint="default"/>
      </w:rPr>
    </w:lvl>
  </w:abstractNum>
  <w:abstractNum w:abstractNumId="23" w15:restartNumberingAfterBreak="0">
    <w:nsid w:val="6A337BF5"/>
    <w:multiLevelType w:val="hybridMultilevel"/>
    <w:tmpl w:val="C0E82358"/>
    <w:lvl w:ilvl="0" w:tplc="0419000F">
      <w:start w:val="2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D0819B7"/>
    <w:multiLevelType w:val="hybridMultilevel"/>
    <w:tmpl w:val="9D04429A"/>
    <w:lvl w:ilvl="0" w:tplc="99689E5C">
      <w:start w:val="96"/>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5516F13"/>
    <w:multiLevelType w:val="hybridMultilevel"/>
    <w:tmpl w:val="F3CA33E8"/>
    <w:lvl w:ilvl="0" w:tplc="D6E6BF86">
      <w:start w:val="39"/>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7674070B"/>
    <w:multiLevelType w:val="hybridMultilevel"/>
    <w:tmpl w:val="3ED02E44"/>
    <w:lvl w:ilvl="0" w:tplc="0419000F">
      <w:start w:val="5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82B6168"/>
    <w:multiLevelType w:val="hybridMultilevel"/>
    <w:tmpl w:val="3F8EB45E"/>
    <w:lvl w:ilvl="0" w:tplc="33EC42D2">
      <w:start w:val="1"/>
      <w:numFmt w:val="upperRoman"/>
      <w:lvlText w:val="%1."/>
      <w:lvlJc w:val="left"/>
      <w:pPr>
        <w:ind w:left="1950" w:hanging="360"/>
      </w:pPr>
      <w:rPr>
        <w:rFonts w:hint="default"/>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num w:numId="1">
    <w:abstractNumId w:val="28"/>
  </w:num>
  <w:num w:numId="2">
    <w:abstractNumId w:val="17"/>
  </w:num>
  <w:num w:numId="3">
    <w:abstractNumId w:val="19"/>
  </w:num>
  <w:num w:numId="4">
    <w:abstractNumId w:val="10"/>
  </w:num>
  <w:num w:numId="5">
    <w:abstractNumId w:val="6"/>
  </w:num>
  <w:num w:numId="6">
    <w:abstractNumId w:val="1"/>
  </w:num>
  <w:num w:numId="7">
    <w:abstractNumId w:val="18"/>
  </w:num>
  <w:num w:numId="8">
    <w:abstractNumId w:val="26"/>
  </w:num>
  <w:num w:numId="9">
    <w:abstractNumId w:val="22"/>
  </w:num>
  <w:num w:numId="10">
    <w:abstractNumId w:val="11"/>
  </w:num>
  <w:num w:numId="11">
    <w:abstractNumId w:val="4"/>
  </w:num>
  <w:num w:numId="12">
    <w:abstractNumId w:val="7"/>
  </w:num>
  <w:num w:numId="13">
    <w:abstractNumId w:val="27"/>
  </w:num>
  <w:num w:numId="14">
    <w:abstractNumId w:val="3"/>
  </w:num>
  <w:num w:numId="15">
    <w:abstractNumId w:val="9"/>
  </w:num>
  <w:num w:numId="16">
    <w:abstractNumId w:val="14"/>
  </w:num>
  <w:num w:numId="17">
    <w:abstractNumId w:val="21"/>
  </w:num>
  <w:num w:numId="18">
    <w:abstractNumId w:val="24"/>
  </w:num>
  <w:num w:numId="19">
    <w:abstractNumId w:val="20"/>
  </w:num>
  <w:num w:numId="20">
    <w:abstractNumId w:val="8"/>
  </w:num>
  <w:num w:numId="21">
    <w:abstractNumId w:val="23"/>
  </w:num>
  <w:num w:numId="22">
    <w:abstractNumId w:val="0"/>
  </w:num>
  <w:num w:numId="23">
    <w:abstractNumId w:val="15"/>
  </w:num>
  <w:num w:numId="24">
    <w:abstractNumId w:val="16"/>
  </w:num>
  <w:num w:numId="25">
    <w:abstractNumId w:val="5"/>
  </w:num>
  <w:num w:numId="26">
    <w:abstractNumId w:val="12"/>
  </w:num>
  <w:num w:numId="27">
    <w:abstractNumId w:val="2"/>
  </w:num>
  <w:num w:numId="28">
    <w:abstractNumId w:val="2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3A"/>
    <w:rsid w:val="000053F2"/>
    <w:rsid w:val="000252DC"/>
    <w:rsid w:val="0004204B"/>
    <w:rsid w:val="00062031"/>
    <w:rsid w:val="00062ECC"/>
    <w:rsid w:val="00081AC6"/>
    <w:rsid w:val="000B2FB7"/>
    <w:rsid w:val="000E6E92"/>
    <w:rsid w:val="00125CAB"/>
    <w:rsid w:val="00134DA8"/>
    <w:rsid w:val="00145218"/>
    <w:rsid w:val="00146BEC"/>
    <w:rsid w:val="001503E2"/>
    <w:rsid w:val="00160BC5"/>
    <w:rsid w:val="001649A6"/>
    <w:rsid w:val="00187C33"/>
    <w:rsid w:val="001C3B09"/>
    <w:rsid w:val="0023471B"/>
    <w:rsid w:val="00235030"/>
    <w:rsid w:val="00260667"/>
    <w:rsid w:val="002705EB"/>
    <w:rsid w:val="002B1B95"/>
    <w:rsid w:val="002F5B10"/>
    <w:rsid w:val="00315E99"/>
    <w:rsid w:val="00323168"/>
    <w:rsid w:val="003242CE"/>
    <w:rsid w:val="003720E6"/>
    <w:rsid w:val="003747D8"/>
    <w:rsid w:val="00386B17"/>
    <w:rsid w:val="003925BE"/>
    <w:rsid w:val="003A214C"/>
    <w:rsid w:val="003C7A13"/>
    <w:rsid w:val="003D11D4"/>
    <w:rsid w:val="00412D14"/>
    <w:rsid w:val="004173E8"/>
    <w:rsid w:val="00432350"/>
    <w:rsid w:val="00436308"/>
    <w:rsid w:val="00490AB1"/>
    <w:rsid w:val="0049407B"/>
    <w:rsid w:val="004C0145"/>
    <w:rsid w:val="004C6D6F"/>
    <w:rsid w:val="004F207F"/>
    <w:rsid w:val="0050275C"/>
    <w:rsid w:val="00511032"/>
    <w:rsid w:val="00511885"/>
    <w:rsid w:val="005147DD"/>
    <w:rsid w:val="00574C3A"/>
    <w:rsid w:val="00594755"/>
    <w:rsid w:val="005A087B"/>
    <w:rsid w:val="005D5A41"/>
    <w:rsid w:val="005F65B5"/>
    <w:rsid w:val="006008FA"/>
    <w:rsid w:val="0064356F"/>
    <w:rsid w:val="00670173"/>
    <w:rsid w:val="00675590"/>
    <w:rsid w:val="006A5B65"/>
    <w:rsid w:val="006A79FE"/>
    <w:rsid w:val="006C7923"/>
    <w:rsid w:val="0071234E"/>
    <w:rsid w:val="00712847"/>
    <w:rsid w:val="00745272"/>
    <w:rsid w:val="007455D4"/>
    <w:rsid w:val="007704ED"/>
    <w:rsid w:val="007A0404"/>
    <w:rsid w:val="007A514C"/>
    <w:rsid w:val="007D4D7F"/>
    <w:rsid w:val="00823F70"/>
    <w:rsid w:val="00870599"/>
    <w:rsid w:val="008734B4"/>
    <w:rsid w:val="00884578"/>
    <w:rsid w:val="008A3314"/>
    <w:rsid w:val="008C496C"/>
    <w:rsid w:val="008D2534"/>
    <w:rsid w:val="00901516"/>
    <w:rsid w:val="009079B5"/>
    <w:rsid w:val="00915806"/>
    <w:rsid w:val="00977B2A"/>
    <w:rsid w:val="00995BE2"/>
    <w:rsid w:val="009F7FF5"/>
    <w:rsid w:val="00A068A6"/>
    <w:rsid w:val="00A14C41"/>
    <w:rsid w:val="00A31980"/>
    <w:rsid w:val="00A45B9F"/>
    <w:rsid w:val="00A5170E"/>
    <w:rsid w:val="00A55A80"/>
    <w:rsid w:val="00A754C3"/>
    <w:rsid w:val="00A86D4B"/>
    <w:rsid w:val="00AF2E2C"/>
    <w:rsid w:val="00B43B6D"/>
    <w:rsid w:val="00B45A4F"/>
    <w:rsid w:val="00B51F49"/>
    <w:rsid w:val="00B5598E"/>
    <w:rsid w:val="00B627D2"/>
    <w:rsid w:val="00BB3A71"/>
    <w:rsid w:val="00BC0033"/>
    <w:rsid w:val="00BC19EA"/>
    <w:rsid w:val="00BC4966"/>
    <w:rsid w:val="00BC5D69"/>
    <w:rsid w:val="00BF0090"/>
    <w:rsid w:val="00C009F6"/>
    <w:rsid w:val="00C31830"/>
    <w:rsid w:val="00C40152"/>
    <w:rsid w:val="00C5228E"/>
    <w:rsid w:val="00C95AFA"/>
    <w:rsid w:val="00CA11FB"/>
    <w:rsid w:val="00CC3BA0"/>
    <w:rsid w:val="00CF5A1C"/>
    <w:rsid w:val="00DA7308"/>
    <w:rsid w:val="00DB32E3"/>
    <w:rsid w:val="00DE0D44"/>
    <w:rsid w:val="00E40061"/>
    <w:rsid w:val="00E81DD3"/>
    <w:rsid w:val="00F33223"/>
    <w:rsid w:val="00F36083"/>
    <w:rsid w:val="00F54F24"/>
    <w:rsid w:val="00F61A8D"/>
    <w:rsid w:val="00FA3AA6"/>
    <w:rsid w:val="00FB481D"/>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587ED11-7EEE-4364-83F4-9605C773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806"/>
  </w:style>
  <w:style w:type="paragraph" w:styleId="1">
    <w:name w:val="heading 1"/>
    <w:basedOn w:val="a"/>
    <w:next w:val="a"/>
    <w:link w:val="10"/>
    <w:qFormat/>
    <w:rsid w:val="008D2534"/>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8D2534"/>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8D2534"/>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2534"/>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8D2534"/>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8D2534"/>
    <w:rPr>
      <w:rFonts w:ascii="Arial" w:eastAsia="Times New Roman" w:hAnsi="Arial" w:cs="Arial"/>
      <w:b/>
      <w:bCs/>
      <w:sz w:val="26"/>
      <w:szCs w:val="26"/>
      <w:lang w:eastAsia="ru-RU"/>
    </w:rPr>
  </w:style>
  <w:style w:type="numbering" w:customStyle="1" w:styleId="11">
    <w:name w:val="Нет списка1"/>
    <w:next w:val="a2"/>
    <w:semiHidden/>
    <w:unhideWhenUsed/>
    <w:rsid w:val="008D2534"/>
  </w:style>
  <w:style w:type="paragraph" w:customStyle="1" w:styleId="ConsPlusNormal">
    <w:name w:val="ConsPlusNormal"/>
    <w:link w:val="ConsPlusNormal0"/>
    <w:rsid w:val="008D25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D25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253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Document Map"/>
    <w:basedOn w:val="a"/>
    <w:link w:val="a4"/>
    <w:semiHidden/>
    <w:rsid w:val="008D2534"/>
    <w:pPr>
      <w:shd w:val="clear" w:color="auto" w:fill="000080"/>
      <w:spacing w:after="0" w:line="240" w:lineRule="auto"/>
    </w:pPr>
    <w:rPr>
      <w:rFonts w:ascii="Tahoma" w:eastAsia="Times New Roman" w:hAnsi="Tahoma" w:cs="Tahoma"/>
      <w:sz w:val="20"/>
      <w:szCs w:val="20"/>
      <w:lang w:eastAsia="ru-RU"/>
    </w:rPr>
  </w:style>
  <w:style w:type="character" w:customStyle="1" w:styleId="a4">
    <w:name w:val="Схема документа Знак"/>
    <w:basedOn w:val="a0"/>
    <w:link w:val="a3"/>
    <w:semiHidden/>
    <w:rsid w:val="008D2534"/>
    <w:rPr>
      <w:rFonts w:ascii="Tahoma" w:eastAsia="Times New Roman" w:hAnsi="Tahoma" w:cs="Tahoma"/>
      <w:sz w:val="20"/>
      <w:szCs w:val="20"/>
      <w:shd w:val="clear" w:color="auto" w:fill="000080"/>
      <w:lang w:eastAsia="ru-RU"/>
    </w:rPr>
  </w:style>
  <w:style w:type="paragraph" w:customStyle="1" w:styleId="ConsPlusCell">
    <w:name w:val="ConsPlusCell"/>
    <w:rsid w:val="008D253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rsid w:val="008D253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rsid w:val="008D2534"/>
    <w:rPr>
      <w:rFonts w:ascii="Times New Roman" w:eastAsia="Times New Roman" w:hAnsi="Times New Roman" w:cs="Times New Roman"/>
      <w:sz w:val="20"/>
      <w:szCs w:val="20"/>
      <w:lang w:eastAsia="ru-RU"/>
    </w:rPr>
  </w:style>
  <w:style w:type="table" w:styleId="a7">
    <w:name w:val="Table Grid"/>
    <w:basedOn w:val="a1"/>
    <w:rsid w:val="008D253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8D253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8D2534"/>
    <w:rPr>
      <w:rFonts w:ascii="Times New Roman" w:eastAsia="Times New Roman" w:hAnsi="Times New Roman" w:cs="Times New Roman"/>
      <w:sz w:val="24"/>
      <w:szCs w:val="24"/>
    </w:rPr>
  </w:style>
  <w:style w:type="paragraph" w:styleId="aa">
    <w:name w:val="Balloon Text"/>
    <w:basedOn w:val="a"/>
    <w:link w:val="ab"/>
    <w:semiHidden/>
    <w:rsid w:val="008D2534"/>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8D2534"/>
    <w:rPr>
      <w:rFonts w:ascii="Tahoma" w:eastAsia="Times New Roman" w:hAnsi="Tahoma" w:cs="Tahoma"/>
      <w:sz w:val="16"/>
      <w:szCs w:val="16"/>
      <w:lang w:eastAsia="ru-RU"/>
    </w:rPr>
  </w:style>
  <w:style w:type="paragraph" w:styleId="ac">
    <w:name w:val="footnote text"/>
    <w:basedOn w:val="a"/>
    <w:link w:val="ad"/>
    <w:semiHidden/>
    <w:rsid w:val="008D2534"/>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semiHidden/>
    <w:rsid w:val="008D2534"/>
    <w:rPr>
      <w:rFonts w:ascii="Times New Roman" w:eastAsia="Times New Roman" w:hAnsi="Times New Roman" w:cs="Times New Roman"/>
      <w:sz w:val="20"/>
      <w:szCs w:val="20"/>
      <w:lang w:eastAsia="ru-RU"/>
    </w:rPr>
  </w:style>
  <w:style w:type="character" w:styleId="ae">
    <w:name w:val="footnote reference"/>
    <w:semiHidden/>
    <w:rsid w:val="008D2534"/>
    <w:rPr>
      <w:vertAlign w:val="superscript"/>
    </w:rPr>
  </w:style>
  <w:style w:type="paragraph" w:styleId="af">
    <w:name w:val="Body Text Indent"/>
    <w:basedOn w:val="a"/>
    <w:link w:val="af0"/>
    <w:semiHidden/>
    <w:rsid w:val="008D2534"/>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semiHidden/>
    <w:rsid w:val="008D2534"/>
    <w:rPr>
      <w:rFonts w:ascii="Times New Roman" w:eastAsia="Times New Roman" w:hAnsi="Times New Roman" w:cs="Times New Roman"/>
      <w:sz w:val="24"/>
      <w:szCs w:val="24"/>
      <w:lang w:eastAsia="ru-RU"/>
    </w:rPr>
  </w:style>
  <w:style w:type="paragraph" w:styleId="21">
    <w:name w:val="Body Text Indent 2"/>
    <w:basedOn w:val="a"/>
    <w:link w:val="22"/>
    <w:rsid w:val="008D2534"/>
    <w:pPr>
      <w:autoSpaceDE w:val="0"/>
      <w:autoSpaceDN w:val="0"/>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D2534"/>
    <w:rPr>
      <w:rFonts w:ascii="Times New Roman" w:eastAsia="Times New Roman" w:hAnsi="Times New Roman" w:cs="Times New Roman"/>
      <w:sz w:val="24"/>
      <w:szCs w:val="24"/>
      <w:lang w:eastAsia="ru-RU"/>
    </w:rPr>
  </w:style>
  <w:style w:type="character" w:styleId="af1">
    <w:name w:val="Hyperlink"/>
    <w:rsid w:val="008D2534"/>
    <w:rPr>
      <w:rFonts w:ascii="Times New Roman" w:hAnsi="Times New Roman" w:cs="Times New Roman"/>
      <w:color w:val="0000FF"/>
      <w:u w:val="single"/>
    </w:rPr>
  </w:style>
  <w:style w:type="character" w:styleId="af2">
    <w:name w:val="page number"/>
    <w:basedOn w:val="a0"/>
    <w:rsid w:val="008D2534"/>
  </w:style>
  <w:style w:type="paragraph" w:styleId="af3">
    <w:name w:val="Body Text"/>
    <w:basedOn w:val="a"/>
    <w:link w:val="af4"/>
    <w:rsid w:val="008D2534"/>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8D2534"/>
    <w:rPr>
      <w:rFonts w:ascii="Times New Roman" w:eastAsia="Times New Roman" w:hAnsi="Times New Roman" w:cs="Times New Roman"/>
      <w:sz w:val="24"/>
      <w:szCs w:val="24"/>
      <w:lang w:eastAsia="ru-RU"/>
    </w:rPr>
  </w:style>
  <w:style w:type="paragraph" w:styleId="af5">
    <w:name w:val="List Paragraph"/>
    <w:basedOn w:val="a"/>
    <w:uiPriority w:val="34"/>
    <w:qFormat/>
    <w:rsid w:val="008D2534"/>
    <w:pPr>
      <w:ind w:left="720"/>
      <w:contextualSpacing/>
    </w:pPr>
    <w:rPr>
      <w:rFonts w:ascii="Calibri" w:eastAsia="Times New Roman" w:hAnsi="Calibri" w:cs="Times New Roman"/>
      <w:lang w:eastAsia="ru-RU"/>
    </w:rPr>
  </w:style>
  <w:style w:type="paragraph" w:customStyle="1" w:styleId="text">
    <w:name w:val="text"/>
    <w:basedOn w:val="a"/>
    <w:rsid w:val="008D2534"/>
    <w:pPr>
      <w:spacing w:before="120" w:after="0" w:line="240" w:lineRule="auto"/>
      <w:ind w:left="150" w:right="150" w:firstLine="450"/>
    </w:pPr>
    <w:rPr>
      <w:rFonts w:ascii="Verdana" w:eastAsia="Times New Roman" w:hAnsi="Verdana" w:cs="Times New Roman"/>
      <w:color w:val="003366"/>
      <w:sz w:val="24"/>
      <w:szCs w:val="24"/>
      <w:lang w:eastAsia="ru-RU"/>
    </w:rPr>
  </w:style>
  <w:style w:type="paragraph" w:styleId="31">
    <w:name w:val="Body Text 3"/>
    <w:basedOn w:val="a"/>
    <w:link w:val="32"/>
    <w:rsid w:val="008D253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D2534"/>
    <w:rPr>
      <w:rFonts w:ascii="Times New Roman" w:eastAsia="Times New Roman" w:hAnsi="Times New Roman" w:cs="Times New Roman"/>
      <w:sz w:val="16"/>
      <w:szCs w:val="16"/>
      <w:lang w:eastAsia="ru-RU"/>
    </w:rPr>
  </w:style>
  <w:style w:type="paragraph" w:customStyle="1" w:styleId="ConsNormal">
    <w:name w:val="ConsNormal"/>
    <w:rsid w:val="008D253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yle5">
    <w:name w:val="Style5"/>
    <w:basedOn w:val="a"/>
    <w:rsid w:val="008D2534"/>
    <w:pPr>
      <w:widowControl w:val="0"/>
      <w:autoSpaceDE w:val="0"/>
      <w:autoSpaceDN w:val="0"/>
      <w:adjustRightInd w:val="0"/>
      <w:spacing w:after="0" w:line="322" w:lineRule="exact"/>
      <w:ind w:firstLine="624"/>
      <w:jc w:val="both"/>
    </w:pPr>
    <w:rPr>
      <w:rFonts w:ascii="Times New Roman" w:eastAsia="Times New Roman" w:hAnsi="Times New Roman" w:cs="Times New Roman"/>
      <w:sz w:val="24"/>
      <w:szCs w:val="24"/>
      <w:lang w:eastAsia="ru-RU"/>
    </w:rPr>
  </w:style>
  <w:style w:type="paragraph" w:styleId="af6">
    <w:name w:val="Normal (Web)"/>
    <w:basedOn w:val="a"/>
    <w:rsid w:val="008D2534"/>
    <w:pPr>
      <w:spacing w:before="100" w:beforeAutospacing="1" w:after="100" w:afterAutospacing="1" w:line="240" w:lineRule="auto"/>
    </w:pPr>
    <w:rPr>
      <w:rFonts w:ascii="Verdana" w:eastAsia="Times New Roman" w:hAnsi="Verdana" w:cs="Times New Roman"/>
      <w:color w:val="003366"/>
      <w:sz w:val="24"/>
      <w:szCs w:val="24"/>
      <w:lang w:eastAsia="ru-RU"/>
    </w:rPr>
  </w:style>
  <w:style w:type="character" w:styleId="af7">
    <w:name w:val="Strong"/>
    <w:qFormat/>
    <w:rsid w:val="008D2534"/>
    <w:rPr>
      <w:b/>
      <w:bCs/>
    </w:rPr>
  </w:style>
  <w:style w:type="character" w:customStyle="1" w:styleId="ConsPlusNormal0">
    <w:name w:val="ConsPlusNormal Знак"/>
    <w:link w:val="ConsPlusNormal"/>
    <w:rsid w:val="008D2534"/>
    <w:rPr>
      <w:rFonts w:ascii="Arial" w:eastAsia="Times New Roman" w:hAnsi="Arial" w:cs="Arial"/>
      <w:sz w:val="20"/>
      <w:szCs w:val="20"/>
      <w:lang w:eastAsia="ru-RU"/>
    </w:rPr>
  </w:style>
  <w:style w:type="character" w:styleId="af8">
    <w:name w:val="annotation reference"/>
    <w:rsid w:val="008D2534"/>
    <w:rPr>
      <w:sz w:val="16"/>
      <w:szCs w:val="16"/>
    </w:rPr>
  </w:style>
  <w:style w:type="paragraph" w:styleId="af9">
    <w:name w:val="annotation text"/>
    <w:basedOn w:val="a"/>
    <w:link w:val="afa"/>
    <w:rsid w:val="008D2534"/>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8D2534"/>
    <w:rPr>
      <w:rFonts w:ascii="Times New Roman" w:eastAsia="Times New Roman" w:hAnsi="Times New Roman" w:cs="Times New Roman"/>
      <w:sz w:val="20"/>
      <w:szCs w:val="20"/>
      <w:lang w:eastAsia="ru-RU"/>
    </w:rPr>
  </w:style>
  <w:style w:type="paragraph" w:styleId="afb">
    <w:name w:val="annotation subject"/>
    <w:basedOn w:val="af9"/>
    <w:next w:val="af9"/>
    <w:link w:val="afc"/>
    <w:rsid w:val="008D2534"/>
    <w:rPr>
      <w:b/>
      <w:bCs/>
    </w:rPr>
  </w:style>
  <w:style w:type="character" w:customStyle="1" w:styleId="afc">
    <w:name w:val="Тема примечания Знак"/>
    <w:basedOn w:val="afa"/>
    <w:link w:val="afb"/>
    <w:rsid w:val="008D2534"/>
    <w:rPr>
      <w:rFonts w:ascii="Times New Roman" w:eastAsia="Times New Roman" w:hAnsi="Times New Roman" w:cs="Times New Roman"/>
      <w:b/>
      <w:bCs/>
      <w:sz w:val="20"/>
      <w:szCs w:val="20"/>
      <w:lang w:eastAsia="ru-RU"/>
    </w:rPr>
  </w:style>
  <w:style w:type="paragraph" w:styleId="afd">
    <w:name w:val="No Spacing"/>
    <w:uiPriority w:val="1"/>
    <w:qFormat/>
    <w:rsid w:val="007455D4"/>
    <w:pPr>
      <w:spacing w:after="0" w:line="240" w:lineRule="auto"/>
    </w:pPr>
  </w:style>
  <w:style w:type="paragraph" w:customStyle="1" w:styleId="afe">
    <w:name w:val="Знак"/>
    <w:basedOn w:val="a"/>
    <w:rsid w:val="00BC4966"/>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2084522.21" TargetMode="External"/><Relationship Id="rId17" Type="http://schemas.openxmlformats.org/officeDocument/2006/relationships/hyperlink" Target="http://www.mfc47.ru" TargetMode="External"/><Relationship Id="rId2" Type="http://schemas.openxmlformats.org/officeDocument/2006/relationships/numbering" Target="numbering.xml"/><Relationship Id="rId16" Type="http://schemas.openxmlformats.org/officeDocument/2006/relationships/hyperlink" Target="mailto:svetogorsk@mai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8310B19831431A5AFEED42B237DB4041CE19E28AACBD0AEEDFE1A050089901DD54E472709F54BDBp7mBO" TargetMode="External"/><Relationship Id="rId5" Type="http://schemas.openxmlformats.org/officeDocument/2006/relationships/webSettings" Target="webSettings.xml"/><Relationship Id="rId15" Type="http://schemas.openxmlformats.org/officeDocument/2006/relationships/hyperlink" Target="mailto:svetogorsk@mail.ru" TargetMode="External"/><Relationship Id="rId10" Type="http://schemas.openxmlformats.org/officeDocument/2006/relationships/hyperlink" Target="consultantplus://offline/ref=28310B19831431A5AFEED42B237DB4041CE19E28AACBD0AEEDFE1A050089901DD54E472709F54BDBp7mB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garantF1://7929266.54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E2DBD-8FBE-48F8-BB67-85080758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2469</TotalTime>
  <Pages>1</Pages>
  <Words>22238</Words>
  <Characters>126760</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Усачева</dc:creator>
  <cp:keywords/>
  <dc:description/>
  <cp:lastModifiedBy>Светлана Ю. Хорева</cp:lastModifiedBy>
  <cp:revision>30</cp:revision>
  <cp:lastPrinted>2019-04-24T12:07:00Z</cp:lastPrinted>
  <dcterms:created xsi:type="dcterms:W3CDTF">2019-03-11T06:23:00Z</dcterms:created>
  <dcterms:modified xsi:type="dcterms:W3CDTF">2019-05-28T08:42:00Z</dcterms:modified>
</cp:coreProperties>
</file>