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02" w:rsidRDefault="00C11202" w:rsidP="00C11202">
      <w:pPr>
        <w:spacing w:after="0"/>
        <w:jc w:val="center"/>
        <w:rPr>
          <w:b/>
          <w:bCs/>
          <w:sz w:val="28"/>
          <w:szCs w:val="28"/>
        </w:rPr>
      </w:pPr>
      <w:r>
        <w:rPr>
          <w:noProof/>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39775" cy="914400"/>
            <wp:effectExtent l="0" t="0" r="3175"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775" cy="914400"/>
                    </a:xfrm>
                    <a:prstGeom prst="rect">
                      <a:avLst/>
                    </a:prstGeom>
                    <a:noFill/>
                  </pic:spPr>
                </pic:pic>
              </a:graphicData>
            </a:graphic>
            <wp14:sizeRelH relativeFrom="page">
              <wp14:pctWidth>0</wp14:pctWidth>
            </wp14:sizeRelH>
            <wp14:sizeRelV relativeFrom="page">
              <wp14:pctHeight>0</wp14:pctHeight>
            </wp14:sizeRelV>
          </wp:anchor>
        </w:drawing>
      </w:r>
    </w:p>
    <w:p w:rsidR="00C11202" w:rsidRDefault="00C11202" w:rsidP="00C11202">
      <w:pPr>
        <w:spacing w:after="0"/>
        <w:jc w:val="center"/>
        <w:rPr>
          <w:b/>
          <w:bCs/>
          <w:sz w:val="28"/>
          <w:szCs w:val="28"/>
        </w:rPr>
      </w:pPr>
    </w:p>
    <w:p w:rsidR="00C11202" w:rsidRDefault="00C11202" w:rsidP="00C11202">
      <w:pPr>
        <w:spacing w:after="0"/>
        <w:jc w:val="center"/>
        <w:rPr>
          <w:b/>
          <w:bCs/>
          <w:sz w:val="28"/>
          <w:szCs w:val="28"/>
        </w:rPr>
      </w:pPr>
    </w:p>
    <w:p w:rsidR="00C11202" w:rsidRDefault="00C11202" w:rsidP="00C11202">
      <w:pPr>
        <w:spacing w:after="0"/>
        <w:jc w:val="center"/>
        <w:rPr>
          <w:b/>
          <w:bCs/>
          <w:sz w:val="28"/>
          <w:szCs w:val="28"/>
        </w:rPr>
      </w:pPr>
    </w:p>
    <w:p w:rsidR="00C11202" w:rsidRDefault="00C11202" w:rsidP="00C11202">
      <w:pPr>
        <w:spacing w:after="0"/>
        <w:jc w:val="center"/>
        <w:rPr>
          <w:b/>
          <w:bCs/>
          <w:sz w:val="28"/>
          <w:szCs w:val="28"/>
        </w:rPr>
      </w:pPr>
      <w:r>
        <w:rPr>
          <w:b/>
          <w:bCs/>
          <w:sz w:val="28"/>
          <w:szCs w:val="28"/>
        </w:rPr>
        <w:t>МУНИЦИПАЛЬНОЕ ОБРАЗОВАНИЕ</w:t>
      </w:r>
    </w:p>
    <w:p w:rsidR="00C11202" w:rsidRDefault="00C11202" w:rsidP="00C11202">
      <w:pPr>
        <w:spacing w:after="0"/>
        <w:jc w:val="center"/>
        <w:rPr>
          <w:b/>
          <w:bCs/>
          <w:sz w:val="28"/>
          <w:szCs w:val="28"/>
        </w:rPr>
      </w:pPr>
      <w:r>
        <w:rPr>
          <w:b/>
          <w:bCs/>
          <w:sz w:val="28"/>
          <w:szCs w:val="28"/>
        </w:rPr>
        <w:t>«СВЕТОГОРСКОЕ  ГОРОДСКОЕ  ПОСЕЛЕНИЕ»</w:t>
      </w:r>
    </w:p>
    <w:p w:rsidR="00C11202" w:rsidRDefault="00C11202" w:rsidP="00C11202">
      <w:pPr>
        <w:spacing w:after="0"/>
        <w:jc w:val="center"/>
        <w:rPr>
          <w:b/>
          <w:bCs/>
          <w:sz w:val="28"/>
          <w:szCs w:val="28"/>
        </w:rPr>
      </w:pPr>
      <w:r>
        <w:rPr>
          <w:b/>
          <w:bCs/>
          <w:sz w:val="28"/>
          <w:szCs w:val="28"/>
        </w:rPr>
        <w:t>ВЫБОРГСКОГО РАЙОНА ЛЕНИНГРАДСКОЙ ОБЛАСТИ</w:t>
      </w:r>
    </w:p>
    <w:p w:rsidR="00C11202" w:rsidRDefault="00C11202" w:rsidP="00C11202">
      <w:pPr>
        <w:spacing w:after="0"/>
        <w:jc w:val="center"/>
        <w:rPr>
          <w:b/>
          <w:bCs/>
          <w:sz w:val="28"/>
          <w:szCs w:val="28"/>
        </w:rPr>
      </w:pPr>
    </w:p>
    <w:p w:rsidR="00C11202" w:rsidRDefault="00C11202" w:rsidP="00C11202">
      <w:pPr>
        <w:spacing w:after="0"/>
        <w:jc w:val="center"/>
        <w:rPr>
          <w:b/>
          <w:bCs/>
          <w:sz w:val="28"/>
          <w:szCs w:val="28"/>
        </w:rPr>
      </w:pPr>
      <w:r>
        <w:rPr>
          <w:b/>
          <w:bCs/>
          <w:sz w:val="28"/>
          <w:szCs w:val="28"/>
        </w:rPr>
        <w:t>СОВЕТ ДЕПУТАТОВ</w:t>
      </w:r>
    </w:p>
    <w:p w:rsidR="00C11202" w:rsidRDefault="00C11202" w:rsidP="00C11202">
      <w:pPr>
        <w:spacing w:after="0"/>
        <w:jc w:val="center"/>
        <w:rPr>
          <w:b/>
          <w:bCs/>
          <w:sz w:val="28"/>
          <w:szCs w:val="28"/>
        </w:rPr>
      </w:pPr>
      <w:r>
        <w:rPr>
          <w:b/>
          <w:bCs/>
          <w:sz w:val="28"/>
          <w:szCs w:val="28"/>
        </w:rPr>
        <w:t>второго созыва</w:t>
      </w:r>
    </w:p>
    <w:p w:rsidR="00C11202" w:rsidRDefault="00C11202" w:rsidP="00C11202">
      <w:pPr>
        <w:spacing w:after="0"/>
        <w:jc w:val="center"/>
        <w:rPr>
          <w:b/>
          <w:bCs/>
          <w:sz w:val="28"/>
          <w:szCs w:val="28"/>
        </w:rPr>
      </w:pPr>
    </w:p>
    <w:p w:rsidR="00C11202" w:rsidRDefault="00F91460" w:rsidP="00C11202">
      <w:pPr>
        <w:spacing w:after="0"/>
        <w:jc w:val="center"/>
        <w:rPr>
          <w:b/>
          <w:bCs/>
          <w:sz w:val="28"/>
          <w:szCs w:val="28"/>
        </w:rPr>
      </w:pPr>
      <w:r>
        <w:rPr>
          <w:b/>
          <w:bCs/>
          <w:sz w:val="28"/>
          <w:szCs w:val="28"/>
        </w:rPr>
        <w:t xml:space="preserve">                        </w:t>
      </w:r>
      <w:r w:rsidR="00C11202">
        <w:rPr>
          <w:b/>
          <w:bCs/>
          <w:sz w:val="28"/>
          <w:szCs w:val="28"/>
        </w:rPr>
        <w:t xml:space="preserve">РЕШЕНИЕ       </w:t>
      </w:r>
      <w:r w:rsidRPr="00F91460">
        <w:rPr>
          <w:bCs/>
          <w:szCs w:val="24"/>
        </w:rPr>
        <w:t>(ПРОЕКТ)</w:t>
      </w:r>
      <w:r w:rsidR="00C11202">
        <w:rPr>
          <w:b/>
          <w:bCs/>
          <w:sz w:val="28"/>
          <w:szCs w:val="28"/>
        </w:rPr>
        <w:t xml:space="preserve">     </w:t>
      </w:r>
    </w:p>
    <w:p w:rsidR="00C11202" w:rsidRDefault="00C11202" w:rsidP="00C11202">
      <w:pPr>
        <w:spacing w:after="0"/>
        <w:rPr>
          <w:snapToGrid w:val="0"/>
          <w:sz w:val="28"/>
          <w:szCs w:val="28"/>
        </w:rPr>
      </w:pPr>
      <w:r>
        <w:rPr>
          <w:snapToGrid w:val="0"/>
          <w:sz w:val="28"/>
          <w:szCs w:val="28"/>
        </w:rPr>
        <w:t xml:space="preserve"> </w:t>
      </w:r>
    </w:p>
    <w:p w:rsidR="00C11202" w:rsidRDefault="00C11202" w:rsidP="00C11202">
      <w:pPr>
        <w:spacing w:after="0"/>
        <w:rPr>
          <w:b/>
          <w:bCs/>
          <w:snapToGrid w:val="0"/>
          <w:sz w:val="28"/>
          <w:szCs w:val="28"/>
        </w:rPr>
      </w:pPr>
      <w:r>
        <w:rPr>
          <w:snapToGrid w:val="0"/>
          <w:sz w:val="28"/>
          <w:szCs w:val="28"/>
        </w:rPr>
        <w:t>от 26 декабря 2017 года</w:t>
      </w:r>
      <w:r>
        <w:rPr>
          <w:b/>
          <w:snapToGrid w:val="0"/>
          <w:sz w:val="28"/>
          <w:szCs w:val="28"/>
        </w:rPr>
        <w:t xml:space="preserve">                   </w:t>
      </w:r>
      <w:r>
        <w:rPr>
          <w:b/>
          <w:bCs/>
          <w:snapToGrid w:val="0"/>
          <w:sz w:val="28"/>
          <w:szCs w:val="28"/>
        </w:rPr>
        <w:t xml:space="preserve">№ </w:t>
      </w:r>
    </w:p>
    <w:p w:rsidR="00C11202" w:rsidRDefault="00C11202" w:rsidP="00C11202">
      <w:pPr>
        <w:spacing w:after="0"/>
        <w:rPr>
          <w:snapToGrid w:val="0"/>
          <w:szCs w:val="24"/>
        </w:rPr>
      </w:pPr>
    </w:p>
    <w:p w:rsidR="00C11202" w:rsidRDefault="00C11202" w:rsidP="00C11202">
      <w:pPr>
        <w:spacing w:after="0"/>
        <w:ind w:left="284" w:right="3685" w:firstLine="73"/>
        <w:rPr>
          <w:szCs w:val="24"/>
        </w:rPr>
      </w:pPr>
      <w:r>
        <w:rPr>
          <w:szCs w:val="24"/>
        </w:rPr>
        <w:t>Об утверждении Положения об условиях предоставления права на пенсию за выслугу лет лицам, замещавшим должности муниципальной службы в муниципальном образовании "Светогорское городское поселение"  Выборгского района Ленинградской области</w:t>
      </w:r>
    </w:p>
    <w:p w:rsidR="00C11202" w:rsidRDefault="00C11202" w:rsidP="00C11202">
      <w:pPr>
        <w:spacing w:after="0"/>
        <w:ind w:left="284" w:right="3685" w:firstLine="73"/>
        <w:rPr>
          <w:szCs w:val="24"/>
        </w:rPr>
      </w:pPr>
    </w:p>
    <w:p w:rsidR="00C11202" w:rsidRDefault="00C11202" w:rsidP="00C11202">
      <w:pPr>
        <w:pStyle w:val="ConsPlusNormal"/>
        <w:ind w:firstLine="709"/>
        <w:jc w:val="both"/>
        <w:rPr>
          <w:sz w:val="28"/>
          <w:szCs w:val="28"/>
        </w:rPr>
      </w:pPr>
      <w:proofErr w:type="gramStart"/>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w:t>
      </w:r>
      <w:proofErr w:type="gramEnd"/>
      <w:r>
        <w:rPr>
          <w:sz w:val="28"/>
          <w:szCs w:val="28"/>
        </w:rPr>
        <w:t xml:space="preserve"> </w:t>
      </w:r>
      <w:proofErr w:type="gramStart"/>
      <w:r>
        <w:rPr>
          <w:sz w:val="28"/>
          <w:szCs w:val="28"/>
        </w:rPr>
        <w:t>Федерации», Федеральным законом от 28 декабря 2013 года № 400-ФЗ «О страховых пенсиях»,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Федеральным законом от 2 марта 2007 года № 25-ФЗ «О муниципальной службе в Российской Федерации», областным законом Ленинградской области от 11 марта 2008 года</w:t>
      </w:r>
      <w:proofErr w:type="gramEnd"/>
      <w:r>
        <w:rPr>
          <w:sz w:val="28"/>
          <w:szCs w:val="28"/>
        </w:rPr>
        <w:t xml:space="preserve"> № 14-оз «О правовом регулировании муниципальной службы в Ленинградской области», областным законом Ленинградской области от 8 июня 2010 года № 26-оз «Об исчислении стажа государственной гражданской службы Ленинградской области и муниципальной службы в Ленинградской области», уставом муниципального образования, совет депутатов</w:t>
      </w:r>
    </w:p>
    <w:p w:rsidR="00C11202" w:rsidRDefault="00C11202" w:rsidP="00C11202">
      <w:pPr>
        <w:pStyle w:val="ConsPlusNormal"/>
        <w:jc w:val="both"/>
        <w:rPr>
          <w:sz w:val="28"/>
          <w:szCs w:val="28"/>
        </w:rPr>
      </w:pPr>
    </w:p>
    <w:p w:rsidR="00C11202" w:rsidRDefault="00C11202" w:rsidP="00C11202">
      <w:pPr>
        <w:ind w:firstLine="709"/>
        <w:rPr>
          <w:b/>
          <w:bCs/>
          <w:snapToGrid w:val="0"/>
          <w:sz w:val="28"/>
          <w:szCs w:val="28"/>
        </w:rPr>
      </w:pPr>
      <w:r>
        <w:rPr>
          <w:b/>
          <w:bCs/>
          <w:snapToGrid w:val="0"/>
          <w:sz w:val="28"/>
          <w:szCs w:val="28"/>
        </w:rPr>
        <w:lastRenderedPageBreak/>
        <w:t>РЕШИЛ:</w:t>
      </w:r>
    </w:p>
    <w:p w:rsidR="00C11202" w:rsidRDefault="00C11202" w:rsidP="00C11202">
      <w:pPr>
        <w:numPr>
          <w:ilvl w:val="0"/>
          <w:numId w:val="1"/>
        </w:numPr>
        <w:spacing w:before="0" w:after="0"/>
        <w:ind w:left="0" w:firstLine="708"/>
        <w:rPr>
          <w:sz w:val="28"/>
          <w:szCs w:val="28"/>
        </w:rPr>
      </w:pPr>
      <w:r>
        <w:rPr>
          <w:sz w:val="28"/>
          <w:szCs w:val="28"/>
        </w:rPr>
        <w:t xml:space="preserve">Утвердить Положение об условиях предоставления права на пенсию за выслугу лет лицам, замещавшим должности муниципальной службы в муниципальном образовании "Светогорское городское поселение"  Выборгского района Ленинградской области (приложение 1). </w:t>
      </w:r>
    </w:p>
    <w:p w:rsidR="00C11202" w:rsidRDefault="00C11202" w:rsidP="00C11202">
      <w:pPr>
        <w:numPr>
          <w:ilvl w:val="0"/>
          <w:numId w:val="1"/>
        </w:numPr>
        <w:spacing w:before="0" w:after="0"/>
        <w:ind w:left="0" w:firstLine="708"/>
        <w:rPr>
          <w:sz w:val="28"/>
          <w:szCs w:val="28"/>
        </w:rPr>
      </w:pPr>
      <w:r>
        <w:rPr>
          <w:sz w:val="28"/>
          <w:szCs w:val="28"/>
          <w:lang w:eastAsia="ru-RU"/>
        </w:rPr>
        <w:t xml:space="preserve">Установить, что лицам, уволенным до 01.01.2017 г., пенсия за выслугу лет устанавливается в соответствии с областным </w:t>
      </w:r>
      <w:hyperlink r:id="rId7" w:history="1">
        <w:r w:rsidRPr="00F91460">
          <w:rPr>
            <w:rStyle w:val="a3"/>
            <w:color w:val="auto"/>
            <w:sz w:val="28"/>
            <w:szCs w:val="28"/>
            <w:u w:val="none"/>
            <w:lang w:eastAsia="ru-RU"/>
          </w:rPr>
          <w:t>законом</w:t>
        </w:r>
      </w:hyperlink>
      <w:r w:rsidRPr="00F91460">
        <w:rPr>
          <w:sz w:val="28"/>
          <w:szCs w:val="28"/>
          <w:lang w:eastAsia="ru-RU"/>
        </w:rPr>
        <w:t xml:space="preserve"> </w:t>
      </w:r>
      <w:r>
        <w:rPr>
          <w:sz w:val="28"/>
          <w:szCs w:val="28"/>
          <w:lang w:eastAsia="ru-RU"/>
        </w:rPr>
        <w:t>N 34-оз.</w:t>
      </w:r>
    </w:p>
    <w:p w:rsidR="00C11202" w:rsidRDefault="00C11202" w:rsidP="00C11202">
      <w:pPr>
        <w:numPr>
          <w:ilvl w:val="0"/>
          <w:numId w:val="1"/>
        </w:numPr>
        <w:spacing w:before="0" w:after="0"/>
        <w:ind w:left="0" w:firstLine="708"/>
        <w:rPr>
          <w:sz w:val="28"/>
          <w:szCs w:val="28"/>
        </w:rPr>
      </w:pPr>
      <w:r>
        <w:rPr>
          <w:snapToGrid w:val="0"/>
          <w:sz w:val="28"/>
          <w:szCs w:val="28"/>
        </w:rPr>
        <w:t>Решение опубликовать в газете «</w:t>
      </w:r>
      <w:proofErr w:type="spellStart"/>
      <w:r>
        <w:rPr>
          <w:snapToGrid w:val="0"/>
          <w:sz w:val="28"/>
          <w:szCs w:val="28"/>
        </w:rPr>
        <w:t>Вуокса</w:t>
      </w:r>
      <w:proofErr w:type="spellEnd"/>
      <w:r>
        <w:rPr>
          <w:snapToGrid w:val="0"/>
          <w:sz w:val="28"/>
          <w:szCs w:val="28"/>
        </w:rPr>
        <w:t>».</w:t>
      </w:r>
    </w:p>
    <w:p w:rsidR="00C11202" w:rsidRDefault="00C11202" w:rsidP="00C11202">
      <w:pPr>
        <w:numPr>
          <w:ilvl w:val="0"/>
          <w:numId w:val="1"/>
        </w:numPr>
        <w:spacing w:before="0" w:after="0"/>
        <w:ind w:left="0" w:right="-1" w:firstLine="708"/>
        <w:rPr>
          <w:snapToGrid w:val="0"/>
          <w:sz w:val="28"/>
          <w:szCs w:val="28"/>
        </w:rPr>
      </w:pPr>
      <w:r>
        <w:rPr>
          <w:sz w:val="28"/>
          <w:szCs w:val="28"/>
        </w:rPr>
        <w:t xml:space="preserve">Решение вступает в силу с после  официального опубликования и распространяется на правоотношения, возникшие после 1 января 2017 года. </w:t>
      </w:r>
    </w:p>
    <w:p w:rsidR="00C11202" w:rsidRDefault="00C11202" w:rsidP="00C11202">
      <w:pPr>
        <w:numPr>
          <w:ilvl w:val="0"/>
          <w:numId w:val="1"/>
        </w:numPr>
        <w:spacing w:before="0" w:after="0"/>
        <w:ind w:left="0" w:right="-1" w:firstLine="708"/>
        <w:rPr>
          <w:snapToGrid w:val="0"/>
          <w:sz w:val="28"/>
          <w:szCs w:val="28"/>
        </w:rPr>
      </w:pPr>
      <w:proofErr w:type="gramStart"/>
      <w:r>
        <w:rPr>
          <w:snapToGrid w:val="0"/>
          <w:sz w:val="28"/>
          <w:szCs w:val="28"/>
        </w:rPr>
        <w:t>Контроль за</w:t>
      </w:r>
      <w:proofErr w:type="gramEnd"/>
      <w:r>
        <w:rPr>
          <w:snapToGrid w:val="0"/>
          <w:sz w:val="28"/>
          <w:szCs w:val="28"/>
        </w:rPr>
        <w:t xml:space="preserve">  исполнением  настоящего Решения возложить на  постоянную депутатскую комиссию по социальной политике, культуре, спорту, образованию и здравоохранению (Крылова Е.С.)  </w:t>
      </w:r>
    </w:p>
    <w:p w:rsidR="00C11202" w:rsidRDefault="00C11202" w:rsidP="00C11202">
      <w:pPr>
        <w:spacing w:after="0"/>
        <w:ind w:right="-619" w:firstLine="709"/>
        <w:rPr>
          <w:snapToGrid w:val="0"/>
          <w:sz w:val="28"/>
          <w:szCs w:val="28"/>
        </w:rPr>
      </w:pPr>
    </w:p>
    <w:p w:rsidR="00C11202" w:rsidRDefault="00C11202" w:rsidP="00C11202">
      <w:pPr>
        <w:spacing w:after="0"/>
        <w:ind w:firstLine="709"/>
        <w:rPr>
          <w:snapToGrid w:val="0"/>
          <w:sz w:val="28"/>
          <w:szCs w:val="28"/>
        </w:rPr>
      </w:pPr>
    </w:p>
    <w:p w:rsidR="00C11202" w:rsidRDefault="00C11202" w:rsidP="00C11202">
      <w:pPr>
        <w:spacing w:after="0"/>
        <w:ind w:firstLine="709"/>
        <w:rPr>
          <w:snapToGrid w:val="0"/>
          <w:sz w:val="28"/>
          <w:szCs w:val="28"/>
        </w:rPr>
      </w:pPr>
    </w:p>
    <w:p w:rsidR="00C11202" w:rsidRDefault="00C11202" w:rsidP="00C11202">
      <w:pPr>
        <w:spacing w:after="0"/>
        <w:ind w:firstLine="709"/>
        <w:rPr>
          <w:snapToGrid w:val="0"/>
          <w:sz w:val="28"/>
          <w:szCs w:val="28"/>
        </w:rPr>
      </w:pPr>
    </w:p>
    <w:p w:rsidR="00C11202" w:rsidRDefault="00C11202" w:rsidP="00C11202">
      <w:pPr>
        <w:spacing w:after="0"/>
        <w:ind w:left="0" w:firstLine="0"/>
        <w:rPr>
          <w:snapToGrid w:val="0"/>
          <w:sz w:val="28"/>
          <w:szCs w:val="28"/>
        </w:rPr>
      </w:pPr>
      <w:r>
        <w:rPr>
          <w:snapToGrid w:val="0"/>
          <w:sz w:val="28"/>
          <w:szCs w:val="28"/>
        </w:rPr>
        <w:t>Глава  муниципального образования</w:t>
      </w:r>
    </w:p>
    <w:p w:rsidR="00C11202" w:rsidRDefault="00C11202" w:rsidP="00C11202">
      <w:pPr>
        <w:spacing w:after="0"/>
        <w:ind w:left="0" w:firstLine="0"/>
        <w:rPr>
          <w:sz w:val="28"/>
          <w:szCs w:val="28"/>
        </w:rPr>
      </w:pPr>
      <w:r>
        <w:rPr>
          <w:snapToGrid w:val="0"/>
          <w:sz w:val="28"/>
          <w:szCs w:val="28"/>
        </w:rPr>
        <w:t xml:space="preserve"> "Светогорское городское поселение" </w:t>
      </w:r>
      <w:r>
        <w:rPr>
          <w:snapToGrid w:val="0"/>
          <w:sz w:val="28"/>
          <w:szCs w:val="28"/>
        </w:rPr>
        <w:tab/>
        <w:t xml:space="preserve">            </w:t>
      </w:r>
      <w:r>
        <w:rPr>
          <w:snapToGrid w:val="0"/>
          <w:sz w:val="28"/>
          <w:szCs w:val="28"/>
        </w:rPr>
        <w:tab/>
      </w:r>
      <w:proofErr w:type="spellStart"/>
      <w:r>
        <w:rPr>
          <w:snapToGrid w:val="0"/>
          <w:sz w:val="28"/>
          <w:szCs w:val="28"/>
        </w:rPr>
        <w:t>Р.А.Генералова</w:t>
      </w:r>
      <w:proofErr w:type="spellEnd"/>
    </w:p>
    <w:p w:rsidR="00C11202" w:rsidRDefault="00C11202" w:rsidP="00C11202">
      <w:pPr>
        <w:pStyle w:val="western"/>
        <w:ind w:firstLine="709"/>
      </w:pPr>
    </w:p>
    <w:p w:rsidR="00C11202" w:rsidRDefault="00C11202" w:rsidP="00C11202">
      <w:pPr>
        <w:pStyle w:val="western"/>
        <w:ind w:firstLine="709"/>
      </w:pPr>
    </w:p>
    <w:p w:rsidR="00C11202" w:rsidRDefault="00C11202" w:rsidP="00C11202">
      <w:pPr>
        <w:pStyle w:val="western"/>
        <w:ind w:firstLine="709"/>
      </w:pPr>
    </w:p>
    <w:p w:rsidR="00C11202" w:rsidRDefault="00C11202" w:rsidP="00C11202">
      <w:pPr>
        <w:pStyle w:val="western"/>
        <w:ind w:firstLine="709"/>
      </w:pPr>
    </w:p>
    <w:p w:rsidR="00C11202" w:rsidRDefault="00C11202" w:rsidP="00C11202">
      <w:pPr>
        <w:pStyle w:val="western"/>
        <w:ind w:firstLine="709"/>
      </w:pPr>
    </w:p>
    <w:p w:rsidR="00C11202" w:rsidRDefault="00C11202" w:rsidP="00C11202">
      <w:pPr>
        <w:pStyle w:val="ConsNormal"/>
        <w:widowControl/>
        <w:ind w:right="0" w:firstLine="0"/>
        <w:jc w:val="both"/>
        <w:rPr>
          <w:rFonts w:ascii="Times New Roman" w:hAnsi="Times New Roman" w:cs="Times New Roman"/>
          <w:sz w:val="16"/>
          <w:szCs w:val="16"/>
        </w:rPr>
      </w:pPr>
      <w:r>
        <w:rPr>
          <w:rFonts w:ascii="Times New Roman" w:hAnsi="Times New Roman" w:cs="Times New Roman"/>
          <w:sz w:val="16"/>
          <w:szCs w:val="16"/>
        </w:rPr>
        <w:t>Рассылка: дело, администрация, прокуратура, газета «</w:t>
      </w:r>
      <w:proofErr w:type="spellStart"/>
      <w:r>
        <w:rPr>
          <w:rFonts w:ascii="Times New Roman" w:hAnsi="Times New Roman" w:cs="Times New Roman"/>
          <w:sz w:val="16"/>
          <w:szCs w:val="16"/>
        </w:rPr>
        <w:t>Вуокса</w:t>
      </w:r>
      <w:proofErr w:type="spellEnd"/>
      <w:r>
        <w:rPr>
          <w:rFonts w:ascii="Times New Roman" w:hAnsi="Times New Roman" w:cs="Times New Roman"/>
          <w:sz w:val="16"/>
          <w:szCs w:val="16"/>
        </w:rPr>
        <w:t xml:space="preserve">», сайт    </w:t>
      </w:r>
    </w:p>
    <w:p w:rsidR="00C11202" w:rsidRDefault="00C11202" w:rsidP="00C11202">
      <w:pPr>
        <w:spacing w:after="0"/>
        <w:ind w:left="0" w:firstLine="0"/>
        <w:jc w:val="left"/>
        <w:rPr>
          <w:sz w:val="20"/>
          <w:szCs w:val="20"/>
        </w:rPr>
      </w:pPr>
      <w:r>
        <w:rPr>
          <w:sz w:val="20"/>
          <w:szCs w:val="20"/>
        </w:rPr>
        <w:t xml:space="preserve"> </w:t>
      </w:r>
    </w:p>
    <w:p w:rsidR="00C11202" w:rsidRDefault="00C11202" w:rsidP="00C11202">
      <w:pPr>
        <w:spacing w:before="0" w:after="0"/>
        <w:ind w:left="0" w:firstLine="0"/>
        <w:jc w:val="left"/>
        <w:rPr>
          <w:sz w:val="20"/>
          <w:szCs w:val="20"/>
        </w:rPr>
        <w:sectPr w:rsidR="00C11202">
          <w:pgSz w:w="11906" w:h="16838"/>
          <w:pgMar w:top="1276" w:right="850" w:bottom="1134" w:left="1800" w:header="709" w:footer="709" w:gutter="0"/>
          <w:cols w:space="720"/>
        </w:sectPr>
      </w:pPr>
    </w:p>
    <w:p w:rsidR="00C11202" w:rsidRDefault="00C11202" w:rsidP="00C11202">
      <w:pPr>
        <w:spacing w:before="0" w:after="0"/>
        <w:ind w:left="879"/>
        <w:jc w:val="right"/>
        <w:rPr>
          <w:bCs/>
          <w:sz w:val="22"/>
        </w:rPr>
      </w:pPr>
      <w:r>
        <w:rPr>
          <w:bCs/>
          <w:sz w:val="22"/>
        </w:rPr>
        <w:lastRenderedPageBreak/>
        <w:t>УТВЕРЖДЕНО</w:t>
      </w:r>
    </w:p>
    <w:p w:rsidR="00C11202" w:rsidRDefault="00C11202" w:rsidP="00C11202">
      <w:pPr>
        <w:spacing w:before="0" w:after="0"/>
        <w:ind w:left="879"/>
        <w:jc w:val="right"/>
        <w:rPr>
          <w:bCs/>
          <w:sz w:val="22"/>
        </w:rPr>
      </w:pPr>
      <w:r>
        <w:rPr>
          <w:bCs/>
          <w:sz w:val="22"/>
        </w:rPr>
        <w:t>решением совета депутатов</w:t>
      </w:r>
    </w:p>
    <w:p w:rsidR="00C11202" w:rsidRDefault="00C11202" w:rsidP="00C11202">
      <w:pPr>
        <w:spacing w:before="0" w:after="0"/>
        <w:ind w:left="879"/>
        <w:jc w:val="right"/>
        <w:rPr>
          <w:bCs/>
          <w:sz w:val="22"/>
        </w:rPr>
      </w:pPr>
      <w:r>
        <w:rPr>
          <w:bCs/>
          <w:sz w:val="22"/>
        </w:rPr>
        <w:t xml:space="preserve">МО "Светогорское городское поселение" </w:t>
      </w:r>
    </w:p>
    <w:p w:rsidR="00C11202" w:rsidRDefault="00C11202" w:rsidP="00C11202">
      <w:pPr>
        <w:spacing w:before="0" w:after="0"/>
        <w:ind w:left="879"/>
        <w:jc w:val="right"/>
        <w:rPr>
          <w:bCs/>
          <w:sz w:val="22"/>
        </w:rPr>
      </w:pPr>
      <w:r>
        <w:rPr>
          <w:bCs/>
          <w:sz w:val="22"/>
        </w:rPr>
        <w:t xml:space="preserve">от </w:t>
      </w:r>
      <w:r w:rsidR="00F91460">
        <w:rPr>
          <w:bCs/>
          <w:sz w:val="22"/>
        </w:rPr>
        <w:t>26</w:t>
      </w:r>
      <w:r>
        <w:rPr>
          <w:bCs/>
          <w:sz w:val="22"/>
        </w:rPr>
        <w:t xml:space="preserve"> декабря 2017 года № </w:t>
      </w:r>
    </w:p>
    <w:p w:rsidR="00C11202" w:rsidRDefault="00C11202" w:rsidP="00C11202">
      <w:pPr>
        <w:spacing w:after="360"/>
        <w:ind w:left="879"/>
        <w:jc w:val="right"/>
        <w:rPr>
          <w:bCs/>
          <w:sz w:val="22"/>
        </w:rPr>
      </w:pPr>
      <w:r>
        <w:rPr>
          <w:bCs/>
          <w:sz w:val="22"/>
        </w:rPr>
        <w:t>(приложение 1)</w:t>
      </w:r>
    </w:p>
    <w:p w:rsidR="00C11202" w:rsidRDefault="00C11202" w:rsidP="00C11202">
      <w:pPr>
        <w:spacing w:before="0" w:after="0"/>
        <w:jc w:val="center"/>
        <w:rPr>
          <w:b/>
          <w:caps/>
          <w:sz w:val="28"/>
          <w:szCs w:val="28"/>
        </w:rPr>
      </w:pPr>
    </w:p>
    <w:p w:rsidR="00C11202" w:rsidRDefault="00C11202" w:rsidP="00C11202">
      <w:pPr>
        <w:spacing w:before="0" w:after="0"/>
        <w:jc w:val="center"/>
        <w:rPr>
          <w:b/>
          <w:caps/>
          <w:sz w:val="28"/>
          <w:szCs w:val="28"/>
        </w:rPr>
      </w:pPr>
      <w:r>
        <w:rPr>
          <w:b/>
          <w:caps/>
          <w:sz w:val="28"/>
          <w:szCs w:val="28"/>
        </w:rPr>
        <w:t>Положение</w:t>
      </w:r>
    </w:p>
    <w:p w:rsidR="00C11202" w:rsidRDefault="00C11202" w:rsidP="00C11202">
      <w:pPr>
        <w:spacing w:before="0" w:after="0"/>
        <w:jc w:val="center"/>
        <w:rPr>
          <w:b/>
          <w:caps/>
          <w:sz w:val="28"/>
          <w:szCs w:val="28"/>
        </w:rPr>
      </w:pPr>
      <w:bookmarkStart w:id="0" w:name="OLE_LINK2"/>
      <w:r>
        <w:rPr>
          <w:b/>
          <w:sz w:val="28"/>
          <w:szCs w:val="28"/>
        </w:rPr>
        <w:t>об условиях предоставления права на пенсию за выслугу лет лицам, замещавшим должности муниципальной службы в муниципальном образовании "Светогорское городское поселение" Выборгского района Ленинградской области</w:t>
      </w:r>
    </w:p>
    <w:bookmarkEnd w:id="0"/>
    <w:p w:rsidR="00C11202" w:rsidRDefault="00C11202" w:rsidP="00C11202">
      <w:pPr>
        <w:pStyle w:val="ConsPlusNormal"/>
        <w:spacing w:before="360" w:after="120"/>
        <w:ind w:firstLine="539"/>
        <w:jc w:val="both"/>
        <w:outlineLvl w:val="0"/>
        <w:rPr>
          <w:b/>
          <w:bCs/>
          <w:sz w:val="28"/>
          <w:szCs w:val="28"/>
        </w:rPr>
      </w:pPr>
    </w:p>
    <w:p w:rsidR="00C11202" w:rsidRDefault="00C11202" w:rsidP="00C11202">
      <w:pPr>
        <w:ind w:right="877"/>
        <w:contextualSpacing/>
        <w:rPr>
          <w:rFonts w:eastAsia="Times New Roman"/>
          <w:b/>
          <w:sz w:val="28"/>
          <w:szCs w:val="28"/>
          <w:lang w:eastAsia="ru-RU"/>
        </w:rPr>
      </w:pPr>
      <w:r>
        <w:rPr>
          <w:b/>
          <w:bCs/>
          <w:sz w:val="28"/>
          <w:szCs w:val="28"/>
        </w:rPr>
        <w:t xml:space="preserve">Статья 1. </w:t>
      </w:r>
      <w:r>
        <w:rPr>
          <w:rFonts w:eastAsia="Times New Roman"/>
          <w:b/>
          <w:sz w:val="28"/>
          <w:szCs w:val="28"/>
          <w:lang w:eastAsia="ru-RU"/>
        </w:rPr>
        <w:t>Раздел 1. Общие положения</w:t>
      </w:r>
    </w:p>
    <w:p w:rsidR="00C11202" w:rsidRDefault="00C11202" w:rsidP="00C11202">
      <w:pPr>
        <w:pStyle w:val="ConsPlusNormal"/>
        <w:spacing w:before="240" w:after="120"/>
        <w:ind w:firstLine="539"/>
        <w:jc w:val="both"/>
        <w:outlineLvl w:val="0"/>
        <w:rPr>
          <w:sz w:val="28"/>
          <w:szCs w:val="28"/>
        </w:rPr>
      </w:pPr>
      <w:r>
        <w:rPr>
          <w:bCs/>
          <w:sz w:val="28"/>
          <w:szCs w:val="28"/>
        </w:rPr>
        <w:t xml:space="preserve">1. </w:t>
      </w:r>
      <w:proofErr w:type="gramStart"/>
      <w:r>
        <w:rPr>
          <w:bCs/>
          <w:sz w:val="28"/>
          <w:szCs w:val="28"/>
        </w:rPr>
        <w:t xml:space="preserve">Настоящее Положение разработано в соответствии </w:t>
      </w:r>
      <w:r>
        <w:rPr>
          <w:sz w:val="28"/>
          <w:szCs w:val="28"/>
        </w:rPr>
        <w:t xml:space="preserve">с Конституцией Российской Федерации, </w:t>
      </w:r>
      <w:r>
        <w:rPr>
          <w:color w:val="C00000"/>
          <w:sz w:val="28"/>
          <w:szCs w:val="28"/>
        </w:rPr>
        <w:t>статьей 7</w:t>
      </w:r>
      <w:r>
        <w:rPr>
          <w:sz w:val="28"/>
          <w:szCs w:val="28"/>
        </w:rPr>
        <w:t xml:space="preserve"> Федерального закона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w:t>
      </w:r>
      <w:proofErr w:type="gramEnd"/>
      <w:r>
        <w:rPr>
          <w:sz w:val="28"/>
          <w:szCs w:val="28"/>
        </w:rPr>
        <w:t xml:space="preserve"> </w:t>
      </w:r>
      <w:proofErr w:type="gramStart"/>
      <w:r>
        <w:rPr>
          <w:sz w:val="28"/>
          <w:szCs w:val="28"/>
        </w:rPr>
        <w:t xml:space="preserve">категориям граждан», Федеральным законом от 2 марта 2007 года № 25-ФЗ «О муниципальной службе в Российской Федерации», областным законом Ленинградской области от </w:t>
      </w:r>
      <w:smartTag w:uri="urn:schemas-microsoft-com:office:smarttags" w:element="metricconverter">
        <w:smartTagPr>
          <w:attr w:name="ProductID" w:val="11 м"/>
        </w:smartTagPr>
        <w:r>
          <w:rPr>
            <w:sz w:val="28"/>
            <w:szCs w:val="28"/>
          </w:rPr>
          <w:t>11 м</w:t>
        </w:r>
      </w:smartTag>
      <w:r>
        <w:rPr>
          <w:sz w:val="28"/>
          <w:szCs w:val="28"/>
        </w:rPr>
        <w:t>арта 2008 года № 14-оз «О правовом регулировании муниципальной службы в Ленинградской области», областным законом Ленинградской области от 8 июня 2010 года № 26-оз «Об исчислении стажа государственной гражданской службы Ленинградской области и муниципальной службы в Ленинградской области», Уставом МО</w:t>
      </w:r>
      <w:proofErr w:type="gramEnd"/>
      <w:r>
        <w:rPr>
          <w:sz w:val="28"/>
          <w:szCs w:val="28"/>
        </w:rPr>
        <w:t xml:space="preserve"> "Светогорское городское поселение" </w:t>
      </w:r>
      <w:r>
        <w:rPr>
          <w:bCs/>
          <w:sz w:val="28"/>
          <w:szCs w:val="28"/>
        </w:rPr>
        <w:t xml:space="preserve">и определяет </w:t>
      </w:r>
      <w:r>
        <w:rPr>
          <w:sz w:val="28"/>
          <w:szCs w:val="28"/>
        </w:rPr>
        <w:t xml:space="preserve">условия предоставления права на пенсию за выслугу лет лицам, замещавшим должности муниципальной службы в муниципальном образовании "Светогорское городское поселение" Выборгского района Ленинградской области, а также </w:t>
      </w:r>
      <w:r>
        <w:rPr>
          <w:bCs/>
          <w:sz w:val="28"/>
          <w:szCs w:val="28"/>
        </w:rPr>
        <w:t>порядок ее назначения, выплаты и перерасчета</w:t>
      </w:r>
    </w:p>
    <w:p w:rsidR="00C11202" w:rsidRDefault="00C11202" w:rsidP="00C11202">
      <w:pPr>
        <w:autoSpaceDE w:val="0"/>
        <w:autoSpaceDN w:val="0"/>
        <w:adjustRightInd w:val="0"/>
        <w:spacing w:before="0" w:after="0"/>
        <w:ind w:left="0" w:firstLine="720"/>
        <w:rPr>
          <w:sz w:val="28"/>
          <w:szCs w:val="28"/>
          <w:lang w:eastAsia="ru-RU"/>
        </w:rPr>
      </w:pPr>
      <w:r>
        <w:rPr>
          <w:sz w:val="28"/>
          <w:szCs w:val="28"/>
          <w:lang w:eastAsia="ru-RU"/>
        </w:rPr>
        <w:t xml:space="preserve">2. </w:t>
      </w:r>
      <w:proofErr w:type="gramStart"/>
      <w:r>
        <w:rPr>
          <w:sz w:val="28"/>
          <w:szCs w:val="28"/>
          <w:lang w:eastAsia="ru-RU"/>
        </w:rPr>
        <w:t xml:space="preserve">За лицами, проходившими муниципальную службу, приобретшими право на пенсию за выслугу лет (ежемесячную доплату к пенсии, иные выплаты), устанавливаемую в соответствии с законами и иными нормативными правовыми актами </w:t>
      </w:r>
      <w:bookmarkStart w:id="1" w:name="OLE_LINK5"/>
      <w:r>
        <w:rPr>
          <w:sz w:val="28"/>
          <w:szCs w:val="28"/>
          <w:lang w:eastAsia="ru-RU"/>
        </w:rPr>
        <w:t xml:space="preserve">Ленинградской области, нормативными правовыми актами МО "Светогорское городское поселение" </w:t>
      </w:r>
      <w:bookmarkEnd w:id="1"/>
      <w:r>
        <w:rPr>
          <w:sz w:val="28"/>
          <w:szCs w:val="28"/>
          <w:lang w:eastAsia="ru-RU"/>
        </w:rPr>
        <w:t>в связи с прохождением указанной службы, и уволенными со службы до 1 января 2017 года, лицами, продолжающими замещать на 1 января 2017 года</w:t>
      </w:r>
      <w:proofErr w:type="gramEnd"/>
      <w:r>
        <w:rPr>
          <w:sz w:val="28"/>
          <w:szCs w:val="28"/>
          <w:lang w:eastAsia="ru-RU"/>
        </w:rPr>
        <w:t xml:space="preserve"> </w:t>
      </w:r>
      <w:proofErr w:type="gramStart"/>
      <w:r>
        <w:rPr>
          <w:sz w:val="28"/>
          <w:szCs w:val="28"/>
          <w:lang w:eastAsia="ru-RU"/>
        </w:rPr>
        <w:t xml:space="preserve">должности муниципальной службы и имеющими на 1 января 2017 года стаж муниципальной службы для назначения пенсии за выслугу лет (ежемесячной доплаты к пенсии, иных выплат) не менее 20 лет, лицами, продолжающими </w:t>
      </w:r>
      <w:r>
        <w:rPr>
          <w:sz w:val="28"/>
          <w:szCs w:val="28"/>
          <w:lang w:eastAsia="ru-RU"/>
        </w:rPr>
        <w:lastRenderedPageBreak/>
        <w:t>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w:t>
      </w:r>
      <w:proofErr w:type="gramEnd"/>
      <w:r>
        <w:rPr>
          <w:sz w:val="28"/>
          <w:szCs w:val="28"/>
          <w:lang w:eastAsia="ru-RU"/>
        </w:rPr>
        <w:t xml:space="preserve"> </w:t>
      </w:r>
      <w:proofErr w:type="gramStart"/>
      <w:r>
        <w:rPr>
          <w:sz w:val="28"/>
          <w:szCs w:val="28"/>
          <w:lang w:eastAsia="ru-RU"/>
        </w:rPr>
        <w:t>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(ежемесячную доплату к пенсии, иные выплаты) в соответствии с законами и иными нормативными правовыми актами Ленинградской области, нормативными правовыми актами МО "Светогорское городское поселение" без учета изменений, внесенных Федеральным законом от 23 мая 2016 года</w:t>
      </w:r>
      <w:proofErr w:type="gramEnd"/>
      <w:r>
        <w:rPr>
          <w:sz w:val="28"/>
          <w:szCs w:val="28"/>
          <w:lang w:eastAsia="ru-RU"/>
        </w:rPr>
        <w:t xml:space="preserve"> № 143-ФЗ </w:t>
      </w:r>
      <w:r>
        <w:rPr>
          <w:sz w:val="28"/>
          <w:szCs w:val="28"/>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Pr>
          <w:color w:val="FF0000"/>
          <w:sz w:val="28"/>
          <w:szCs w:val="28"/>
          <w:lang w:eastAsia="ru-RU"/>
        </w:rPr>
        <w:t xml:space="preserve"> </w:t>
      </w:r>
      <w:r>
        <w:rPr>
          <w:sz w:val="28"/>
          <w:szCs w:val="28"/>
          <w:lang w:eastAsia="ru-RU"/>
        </w:rPr>
        <w:t>в пункт 4 статьи 7 Федерального закона от 15 декабря 2001 года № 166-ФЗ «О государственном пенсионном обеспечении в Российской Федерации».</w:t>
      </w:r>
    </w:p>
    <w:p w:rsidR="00C11202" w:rsidRDefault="00C11202" w:rsidP="00C11202">
      <w:pPr>
        <w:pStyle w:val="ConsPlusNormal"/>
        <w:ind w:firstLine="720"/>
        <w:jc w:val="both"/>
        <w:rPr>
          <w:sz w:val="28"/>
          <w:szCs w:val="28"/>
        </w:rPr>
      </w:pPr>
      <w:r>
        <w:rPr>
          <w:sz w:val="28"/>
          <w:szCs w:val="28"/>
        </w:rPr>
        <w:t xml:space="preserve">3. Пенсионное обеспечение лиц, указанных в </w:t>
      </w:r>
      <w:hyperlink r:id="rId8" w:anchor="P22#P22" w:history="1">
        <w:r>
          <w:rPr>
            <w:rStyle w:val="a3"/>
            <w:color w:val="auto"/>
            <w:sz w:val="28"/>
            <w:szCs w:val="28"/>
            <w:u w:val="none"/>
          </w:rPr>
          <w:t>части 2</w:t>
        </w:r>
      </w:hyperlink>
      <w:r>
        <w:rPr>
          <w:sz w:val="28"/>
          <w:szCs w:val="28"/>
        </w:rPr>
        <w:t xml:space="preserve"> настоящей статьи, осуществляется в соответствии с Положением о порядке назначения и выплаты пенсии за выслугу лет муниципальным служащим и доплаты к пенсии лицам, замещавшим муниципальные должности, в муниципальном образовании "Светогорское городское поселение"</w:t>
      </w:r>
      <w:proofErr w:type="gramStart"/>
      <w:r>
        <w:rPr>
          <w:sz w:val="28"/>
          <w:szCs w:val="28"/>
        </w:rPr>
        <w:t xml:space="preserve"> ,</w:t>
      </w:r>
      <w:proofErr w:type="gramEnd"/>
      <w:r>
        <w:rPr>
          <w:sz w:val="28"/>
          <w:szCs w:val="28"/>
        </w:rPr>
        <w:t xml:space="preserve"> утвержденным решением совета депутатов МО "Светогорское городское поселение"  от 24 мая 2011 года № 24.</w:t>
      </w:r>
    </w:p>
    <w:p w:rsidR="00C11202" w:rsidRDefault="00C11202" w:rsidP="00C11202">
      <w:pPr>
        <w:spacing w:before="240"/>
        <w:ind w:left="0" w:firstLine="567"/>
        <w:rPr>
          <w:b/>
          <w:sz w:val="28"/>
          <w:szCs w:val="28"/>
        </w:rPr>
      </w:pPr>
      <w:r>
        <w:rPr>
          <w:b/>
          <w:sz w:val="28"/>
          <w:szCs w:val="28"/>
        </w:rPr>
        <w:t>Статья 2. Основные понятия, используемые в целях настоящего Положения</w:t>
      </w:r>
    </w:p>
    <w:p w:rsidR="00C11202" w:rsidRDefault="00C11202" w:rsidP="00C11202">
      <w:pPr>
        <w:spacing w:before="0" w:after="0"/>
        <w:ind w:left="0" w:firstLine="539"/>
        <w:rPr>
          <w:sz w:val="28"/>
          <w:szCs w:val="28"/>
        </w:rPr>
      </w:pPr>
      <w:r>
        <w:rPr>
          <w:sz w:val="28"/>
          <w:szCs w:val="28"/>
        </w:rPr>
        <w:t>В Положении используются следующие основные понятия:</w:t>
      </w:r>
    </w:p>
    <w:p w:rsidR="00C11202" w:rsidRDefault="00C11202" w:rsidP="00C11202">
      <w:pPr>
        <w:spacing w:before="0" w:after="0"/>
        <w:ind w:left="0" w:firstLine="539"/>
        <w:rPr>
          <w:sz w:val="28"/>
          <w:szCs w:val="28"/>
        </w:rPr>
      </w:pPr>
      <w:proofErr w:type="gramStart"/>
      <w:r>
        <w:rPr>
          <w:b/>
          <w:sz w:val="28"/>
          <w:szCs w:val="28"/>
        </w:rPr>
        <w:t>муниципальная служба</w:t>
      </w:r>
      <w:r>
        <w:rPr>
          <w:sz w:val="28"/>
          <w:szCs w:val="28"/>
        </w:rPr>
        <w:t xml:space="preserve">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заключения трудового договора;</w:t>
      </w:r>
      <w:proofErr w:type="gramEnd"/>
    </w:p>
    <w:p w:rsidR="00C11202" w:rsidRDefault="00C11202" w:rsidP="00C11202">
      <w:pPr>
        <w:spacing w:before="0" w:after="0"/>
        <w:ind w:left="0" w:firstLine="720"/>
        <w:rPr>
          <w:sz w:val="28"/>
          <w:szCs w:val="28"/>
        </w:rPr>
      </w:pPr>
      <w:r>
        <w:rPr>
          <w:b/>
          <w:sz w:val="28"/>
          <w:szCs w:val="28"/>
        </w:rPr>
        <w:t>муниципальный служащий</w:t>
      </w:r>
      <w:r>
        <w:rPr>
          <w:sz w:val="28"/>
          <w:szCs w:val="28"/>
        </w:rPr>
        <w:t xml:space="preserve">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C11202" w:rsidRDefault="00C11202" w:rsidP="00C11202">
      <w:pPr>
        <w:autoSpaceDE w:val="0"/>
        <w:autoSpaceDN w:val="0"/>
        <w:adjustRightInd w:val="0"/>
        <w:spacing w:before="0" w:after="0"/>
        <w:ind w:left="0" w:firstLine="720"/>
        <w:rPr>
          <w:rFonts w:eastAsia="Times New Roman"/>
          <w:sz w:val="28"/>
          <w:szCs w:val="28"/>
          <w:lang w:eastAsia="ru-RU"/>
        </w:rPr>
      </w:pPr>
      <w:r>
        <w:rPr>
          <w:rFonts w:eastAsia="Times New Roman"/>
          <w:b/>
          <w:sz w:val="28"/>
          <w:szCs w:val="28"/>
          <w:lang w:eastAsia="ru-RU"/>
        </w:rPr>
        <w:t>должность муниципальной службы</w:t>
      </w:r>
      <w:r>
        <w:rPr>
          <w:rFonts w:eastAsia="Times New Roman"/>
          <w:sz w:val="28"/>
          <w:szCs w:val="28"/>
          <w:lang w:eastAsia="ru-RU"/>
        </w:rPr>
        <w:t xml:space="preserve"> - должность в органе местного самоуправления,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11202" w:rsidRDefault="00C11202" w:rsidP="00C11202">
      <w:pPr>
        <w:spacing w:before="0" w:after="0"/>
        <w:ind w:left="0" w:firstLine="720"/>
        <w:rPr>
          <w:sz w:val="28"/>
          <w:szCs w:val="28"/>
        </w:rPr>
      </w:pPr>
      <w:r>
        <w:rPr>
          <w:b/>
          <w:sz w:val="28"/>
          <w:szCs w:val="28"/>
        </w:rPr>
        <w:lastRenderedPageBreak/>
        <w:t>пенсия за выслугу лет</w:t>
      </w:r>
      <w:r>
        <w:rPr>
          <w:sz w:val="28"/>
          <w:szCs w:val="28"/>
        </w:rPr>
        <w:t xml:space="preserve"> - ежемесячная денежная выплата, условия предоставления права на которую определены настоящим Положением, лицам, замещавшим должности муниципальной службы, в целях компенсации заработка (дохода), утраченного в связи с прекращением муниципальной службы;</w:t>
      </w:r>
    </w:p>
    <w:p w:rsidR="00C11202" w:rsidRDefault="00C11202" w:rsidP="00C11202">
      <w:pPr>
        <w:spacing w:before="0" w:after="0"/>
        <w:ind w:left="0" w:firstLine="720"/>
        <w:rPr>
          <w:sz w:val="28"/>
          <w:szCs w:val="28"/>
        </w:rPr>
      </w:pPr>
      <w:r>
        <w:rPr>
          <w:b/>
          <w:sz w:val="28"/>
          <w:szCs w:val="28"/>
        </w:rPr>
        <w:t>страховая пенсия</w:t>
      </w:r>
      <w:r>
        <w:rPr>
          <w:sz w:val="28"/>
          <w:szCs w:val="28"/>
        </w:rPr>
        <w:t xml:space="preserve"> - пенсия по старости (инвалидности), назначенная в соответствии с Федеральным законом </w:t>
      </w:r>
      <w:r>
        <w:rPr>
          <w:rFonts w:eastAsia="Times New Roman"/>
          <w:sz w:val="28"/>
          <w:szCs w:val="28"/>
          <w:lang w:eastAsia="ru-RU"/>
        </w:rPr>
        <w:t>от 28 декабря 2013 года №400-ФЗ «О страховых пенсиях»</w:t>
      </w:r>
      <w:r>
        <w:rPr>
          <w:sz w:val="28"/>
          <w:szCs w:val="28"/>
        </w:rPr>
        <w:t xml:space="preserve">, либо пенсия, досрочно назначенная в соответствии с </w:t>
      </w:r>
      <w:hyperlink r:id="rId9" w:history="1">
        <w:r>
          <w:rPr>
            <w:rStyle w:val="a3"/>
            <w:color w:val="auto"/>
            <w:sz w:val="28"/>
            <w:szCs w:val="28"/>
            <w:u w:val="none"/>
          </w:rPr>
          <w:t>Законом</w:t>
        </w:r>
      </w:hyperlink>
      <w:r>
        <w:rPr>
          <w:sz w:val="28"/>
          <w:szCs w:val="28"/>
        </w:rPr>
        <w:t xml:space="preserve"> Российской Федерации от 19 апреля 1991 года № 1032-I «О занятости населения в Российской Федерации»; </w:t>
      </w:r>
    </w:p>
    <w:p w:rsidR="00C11202" w:rsidRDefault="00C11202" w:rsidP="00C11202">
      <w:pPr>
        <w:spacing w:before="0" w:after="0"/>
        <w:ind w:left="0" w:firstLine="720"/>
        <w:rPr>
          <w:sz w:val="28"/>
          <w:szCs w:val="28"/>
        </w:rPr>
      </w:pPr>
      <w:r>
        <w:rPr>
          <w:b/>
          <w:sz w:val="28"/>
          <w:szCs w:val="28"/>
        </w:rPr>
        <w:t>среднемесячный заработок</w:t>
      </w:r>
      <w:r>
        <w:rPr>
          <w:sz w:val="28"/>
          <w:szCs w:val="28"/>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rsidR="00C11202" w:rsidRDefault="00C11202" w:rsidP="00C11202">
      <w:pPr>
        <w:pStyle w:val="ConsPlusNormal"/>
        <w:spacing w:before="240" w:after="120"/>
        <w:ind w:firstLine="720"/>
        <w:jc w:val="both"/>
        <w:outlineLvl w:val="0"/>
        <w:rPr>
          <w:b/>
          <w:sz w:val="28"/>
          <w:szCs w:val="28"/>
        </w:rPr>
      </w:pPr>
      <w:r>
        <w:rPr>
          <w:b/>
          <w:sz w:val="28"/>
          <w:szCs w:val="28"/>
        </w:rPr>
        <w:t>Статья 3.</w:t>
      </w:r>
      <w:r>
        <w:rPr>
          <w:b/>
          <w:color w:val="C00000"/>
          <w:sz w:val="28"/>
          <w:szCs w:val="28"/>
        </w:rPr>
        <w:t xml:space="preserve"> </w:t>
      </w:r>
      <w:r>
        <w:rPr>
          <w:b/>
          <w:sz w:val="28"/>
          <w:szCs w:val="28"/>
        </w:rPr>
        <w:t>Условия назначения пенсии за выслугу лет</w:t>
      </w:r>
    </w:p>
    <w:p w:rsidR="00C11202" w:rsidRDefault="00C11202" w:rsidP="00C11202">
      <w:pPr>
        <w:pStyle w:val="ConsPlusNormal"/>
        <w:ind w:firstLine="720"/>
        <w:jc w:val="both"/>
        <w:rPr>
          <w:sz w:val="28"/>
          <w:szCs w:val="28"/>
        </w:rPr>
      </w:pPr>
      <w:r>
        <w:rPr>
          <w:sz w:val="28"/>
          <w:szCs w:val="28"/>
        </w:rPr>
        <w:t>1. Лица, замещавшие должности муниципальной службы, имеют право на пенсию за выслугу лет при одновременном соблюдении следующих условий:</w:t>
      </w:r>
    </w:p>
    <w:p w:rsidR="00C11202" w:rsidRDefault="00C11202" w:rsidP="00C11202">
      <w:pPr>
        <w:autoSpaceDE w:val="0"/>
        <w:autoSpaceDN w:val="0"/>
        <w:adjustRightInd w:val="0"/>
        <w:spacing w:before="0" w:after="0"/>
        <w:ind w:left="0" w:firstLine="720"/>
        <w:rPr>
          <w:sz w:val="28"/>
          <w:szCs w:val="28"/>
          <w:lang w:eastAsia="ru-RU"/>
        </w:rPr>
      </w:pPr>
      <w:bookmarkStart w:id="2" w:name="P41"/>
      <w:bookmarkEnd w:id="2"/>
      <w:r>
        <w:rPr>
          <w:sz w:val="28"/>
          <w:szCs w:val="28"/>
        </w:rPr>
        <w:t xml:space="preserve">1) наличие стажа муниципальной службы, минимальная продолжительность которого для назначения пенсии за выслугу лет в соответствующем году определяется </w:t>
      </w:r>
      <w:bookmarkStart w:id="3" w:name="P42"/>
      <w:bookmarkEnd w:id="3"/>
      <w:r>
        <w:rPr>
          <w:sz w:val="28"/>
          <w:szCs w:val="28"/>
          <w:lang w:eastAsia="ru-RU"/>
        </w:rPr>
        <w:t xml:space="preserve">согласно приложению к Федеральному закону от 15 декабря 2001 года №166-ФЗ </w:t>
      </w:r>
      <w:r>
        <w:rPr>
          <w:rFonts w:eastAsia="Times New Roman"/>
          <w:sz w:val="28"/>
          <w:szCs w:val="28"/>
          <w:lang w:eastAsia="ru-RU"/>
        </w:rPr>
        <w:t>«О государственном пенсионном обеспечении в Российской Федерации»</w:t>
      </w:r>
      <w:r>
        <w:rPr>
          <w:sz w:val="28"/>
          <w:szCs w:val="28"/>
        </w:rPr>
        <w:t>,</w:t>
      </w:r>
    </w:p>
    <w:p w:rsidR="00C11202" w:rsidRDefault="00C11202" w:rsidP="00C11202">
      <w:pPr>
        <w:autoSpaceDE w:val="0"/>
        <w:autoSpaceDN w:val="0"/>
        <w:adjustRightInd w:val="0"/>
        <w:spacing w:before="0" w:after="0"/>
        <w:ind w:left="0" w:firstLine="720"/>
        <w:rPr>
          <w:sz w:val="28"/>
          <w:szCs w:val="28"/>
        </w:rPr>
      </w:pPr>
      <w:proofErr w:type="gramStart"/>
      <w:r>
        <w:rPr>
          <w:sz w:val="28"/>
          <w:szCs w:val="28"/>
          <w:lang w:eastAsia="ru-RU"/>
        </w:rPr>
        <w:t xml:space="preserve">в том числе наличие стажа гражданской и муниципальной службы в </w:t>
      </w:r>
      <w:bookmarkStart w:id="4" w:name="OLE_LINK22"/>
      <w:bookmarkStart w:id="5" w:name="OLE_LINK21"/>
      <w:r>
        <w:rPr>
          <w:sz w:val="28"/>
          <w:szCs w:val="28"/>
          <w:lang w:eastAsia="ru-RU"/>
        </w:rPr>
        <w:t xml:space="preserve">государственных органах Ленинградской области и органах местного самоуправления муниципальных образований Ленинградской области </w:t>
      </w:r>
      <w:bookmarkEnd w:id="4"/>
      <w:bookmarkEnd w:id="5"/>
      <w:r>
        <w:rPr>
          <w:sz w:val="28"/>
          <w:szCs w:val="28"/>
          <w:lang w:eastAsia="ru-RU"/>
        </w:rPr>
        <w:t>не менее 10 лет</w:t>
      </w:r>
      <w:r>
        <w:rPr>
          <w:sz w:val="28"/>
          <w:szCs w:val="28"/>
        </w:rPr>
        <w:t xml:space="preserve">, из которых стаж муниципальной службы  </w:t>
      </w:r>
      <w:bookmarkStart w:id="6" w:name="OLE_LINK20"/>
      <w:bookmarkStart w:id="7" w:name="OLE_LINK23"/>
      <w:r>
        <w:rPr>
          <w:sz w:val="28"/>
          <w:szCs w:val="28"/>
        </w:rPr>
        <w:t>в муниципальном образовании "Светогорское городское поселение" Выборгского района  Ленинградской области</w:t>
      </w:r>
      <w:bookmarkEnd w:id="6"/>
      <w:r>
        <w:rPr>
          <w:sz w:val="28"/>
          <w:szCs w:val="28"/>
        </w:rPr>
        <w:t xml:space="preserve"> </w:t>
      </w:r>
      <w:bookmarkEnd w:id="7"/>
      <w:r>
        <w:rPr>
          <w:sz w:val="28"/>
          <w:szCs w:val="28"/>
        </w:rPr>
        <w:t>должен составлять не менее 5 лет, непосредственно на день увольнения с муниципальной службы;</w:t>
      </w:r>
      <w:proofErr w:type="gramEnd"/>
    </w:p>
    <w:p w:rsidR="00C11202" w:rsidRDefault="00C11202" w:rsidP="00C11202">
      <w:pPr>
        <w:pStyle w:val="ConsPlusNormal"/>
        <w:ind w:firstLine="720"/>
        <w:jc w:val="both"/>
        <w:rPr>
          <w:sz w:val="28"/>
          <w:szCs w:val="28"/>
        </w:rPr>
      </w:pPr>
      <w:r>
        <w:rPr>
          <w:sz w:val="28"/>
          <w:szCs w:val="28"/>
        </w:rPr>
        <w:t xml:space="preserve">2) замещение должностей муниципальной службы в муниципальном образовании "Светогорское городское поселение" Выборгского района  Ленинградской области не менее </w:t>
      </w:r>
      <w:proofErr w:type="gramStart"/>
      <w:r>
        <w:rPr>
          <w:sz w:val="28"/>
          <w:szCs w:val="28"/>
        </w:rPr>
        <w:t>12 полных месяцев</w:t>
      </w:r>
      <w:proofErr w:type="gramEnd"/>
      <w:r>
        <w:rPr>
          <w:sz w:val="28"/>
          <w:szCs w:val="28"/>
        </w:rPr>
        <w:t xml:space="preserve"> непосредственно перед увольнением с муниципальной службы.</w:t>
      </w:r>
    </w:p>
    <w:p w:rsidR="00C11202" w:rsidRDefault="00C11202" w:rsidP="00C11202">
      <w:pPr>
        <w:pStyle w:val="ConsPlusNormal"/>
        <w:ind w:firstLine="720"/>
        <w:jc w:val="both"/>
        <w:rPr>
          <w:sz w:val="28"/>
          <w:szCs w:val="28"/>
        </w:rPr>
      </w:pPr>
      <w:r>
        <w:rPr>
          <w:sz w:val="28"/>
          <w:szCs w:val="28"/>
        </w:rPr>
        <w:t xml:space="preserve">2. </w:t>
      </w:r>
      <w:proofErr w:type="gramStart"/>
      <w:r>
        <w:rPr>
          <w:sz w:val="28"/>
          <w:szCs w:val="28"/>
        </w:rPr>
        <w:t xml:space="preserve">Пенсия за выслугу лет назначается к страховой пенсии по старости (инвалидности), назначенной в соответствии с Федеральным </w:t>
      </w:r>
      <w:hyperlink r:id="rId10" w:history="1">
        <w:r w:rsidRPr="00F91460">
          <w:rPr>
            <w:rStyle w:val="a3"/>
            <w:color w:val="auto"/>
            <w:sz w:val="28"/>
            <w:szCs w:val="28"/>
            <w:u w:val="none"/>
          </w:rPr>
          <w:t>законом</w:t>
        </w:r>
      </w:hyperlink>
      <w:r w:rsidRPr="00F91460">
        <w:rPr>
          <w:sz w:val="28"/>
          <w:szCs w:val="28"/>
        </w:rPr>
        <w:t xml:space="preserve"> от 28 декабря 2013 года N 400-ФЗ "О страховых пенсиях" (далее - Федеральный закон N 400-ФЗ), либо к пенсии, назначенной в соответствии с </w:t>
      </w:r>
      <w:hyperlink r:id="rId11" w:history="1">
        <w:r w:rsidRPr="00F91460">
          <w:rPr>
            <w:rStyle w:val="a3"/>
            <w:color w:val="auto"/>
            <w:sz w:val="28"/>
            <w:szCs w:val="28"/>
            <w:u w:val="none"/>
          </w:rPr>
          <w:t>Законом</w:t>
        </w:r>
      </w:hyperlink>
      <w:r w:rsidRPr="00F91460">
        <w:rPr>
          <w:sz w:val="28"/>
          <w:szCs w:val="28"/>
        </w:rPr>
        <w:t xml:space="preserve"> Российской Федерации от 19 апреля 1991 года N 1032-1 "О занятости </w:t>
      </w:r>
      <w:r>
        <w:rPr>
          <w:sz w:val="28"/>
          <w:szCs w:val="28"/>
        </w:rPr>
        <w:t>населения в Российской Федерации" (далее также - страховая пенсия).</w:t>
      </w:r>
      <w:proofErr w:type="gramEnd"/>
    </w:p>
    <w:p w:rsidR="00C11202" w:rsidRDefault="00C11202" w:rsidP="00C11202">
      <w:pPr>
        <w:pStyle w:val="ConsPlusNormal"/>
        <w:ind w:firstLine="720"/>
        <w:jc w:val="both"/>
        <w:rPr>
          <w:sz w:val="28"/>
          <w:szCs w:val="28"/>
        </w:rPr>
      </w:pPr>
    </w:p>
    <w:p w:rsidR="00C11202" w:rsidRDefault="00C11202" w:rsidP="00C11202">
      <w:pPr>
        <w:pStyle w:val="ConsPlusNormal"/>
        <w:ind w:firstLine="720"/>
        <w:jc w:val="both"/>
        <w:rPr>
          <w:sz w:val="28"/>
          <w:szCs w:val="28"/>
        </w:rPr>
      </w:pPr>
      <w:r>
        <w:rPr>
          <w:sz w:val="28"/>
          <w:szCs w:val="28"/>
        </w:rPr>
        <w:t>3. Пенсия за выслугу лет не назначается:</w:t>
      </w:r>
    </w:p>
    <w:p w:rsidR="00C11202" w:rsidRDefault="00C11202" w:rsidP="00C11202">
      <w:pPr>
        <w:pStyle w:val="ConsPlusNormal"/>
        <w:ind w:firstLine="720"/>
        <w:jc w:val="both"/>
        <w:rPr>
          <w:sz w:val="28"/>
          <w:szCs w:val="28"/>
        </w:rPr>
      </w:pPr>
      <w:r>
        <w:rPr>
          <w:sz w:val="28"/>
          <w:szCs w:val="28"/>
        </w:rPr>
        <w:t xml:space="preserve">1) лицам, уволенным с </w:t>
      </w:r>
      <w:r>
        <w:rPr>
          <w:strike/>
          <w:sz w:val="28"/>
          <w:szCs w:val="28"/>
        </w:rPr>
        <w:t>и</w:t>
      </w:r>
      <w:r>
        <w:rPr>
          <w:sz w:val="28"/>
          <w:szCs w:val="28"/>
        </w:rPr>
        <w:t xml:space="preserve"> муниципальной службы по основаниям, связанным с нарушением законодательства Российской Федерации </w:t>
      </w:r>
      <w:proofErr w:type="gramStart"/>
      <w:r>
        <w:rPr>
          <w:sz w:val="28"/>
          <w:szCs w:val="28"/>
        </w:rPr>
        <w:t>и(</w:t>
      </w:r>
      <w:proofErr w:type="gramEnd"/>
      <w:r>
        <w:rPr>
          <w:sz w:val="28"/>
          <w:szCs w:val="28"/>
        </w:rPr>
        <w:t xml:space="preserve">или) </w:t>
      </w:r>
      <w:r>
        <w:rPr>
          <w:sz w:val="28"/>
          <w:szCs w:val="28"/>
        </w:rPr>
        <w:lastRenderedPageBreak/>
        <w:t xml:space="preserve">ненадлежащим исполнением (неисполнением) должностных обязанностей по замещаемой должности </w:t>
      </w:r>
      <w:r>
        <w:rPr>
          <w:strike/>
          <w:sz w:val="28"/>
          <w:szCs w:val="28"/>
        </w:rPr>
        <w:t>гражданской службы</w:t>
      </w:r>
      <w:r>
        <w:rPr>
          <w:sz w:val="28"/>
          <w:szCs w:val="28"/>
        </w:rPr>
        <w:t>, муниципальной службы;</w:t>
      </w:r>
    </w:p>
    <w:p w:rsidR="00C11202" w:rsidRDefault="00C11202" w:rsidP="00C11202">
      <w:pPr>
        <w:pStyle w:val="ConsPlusNormal"/>
        <w:ind w:firstLine="720"/>
        <w:jc w:val="both"/>
        <w:rPr>
          <w:sz w:val="28"/>
          <w:szCs w:val="28"/>
        </w:rPr>
      </w:pPr>
      <w:r>
        <w:rPr>
          <w:sz w:val="28"/>
          <w:szCs w:val="28"/>
        </w:rPr>
        <w:t>2) лицам, имеющим право на ее назначение в соответствии с настоящим Положением:</w:t>
      </w:r>
    </w:p>
    <w:p w:rsidR="00C11202" w:rsidRDefault="00C11202" w:rsidP="00C11202">
      <w:pPr>
        <w:pStyle w:val="ConsPlusNormal"/>
        <w:ind w:firstLine="720"/>
        <w:jc w:val="both"/>
        <w:rPr>
          <w:sz w:val="28"/>
          <w:szCs w:val="28"/>
        </w:rPr>
      </w:pPr>
      <w:proofErr w:type="gramStart"/>
      <w:r>
        <w:rPr>
          <w:sz w:val="28"/>
          <w:szCs w:val="28"/>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или в соответствии с нормативными правовыми актами органа местного самоуправления, либо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субъекта Российской Федерации;</w:t>
      </w:r>
      <w:proofErr w:type="gramEnd"/>
    </w:p>
    <w:p w:rsidR="00C11202" w:rsidRDefault="00C11202" w:rsidP="00C11202">
      <w:pPr>
        <w:pStyle w:val="ConsPlusNormal"/>
        <w:ind w:firstLine="720"/>
        <w:jc w:val="both"/>
        <w:rPr>
          <w:sz w:val="28"/>
          <w:szCs w:val="28"/>
        </w:rPr>
      </w:pPr>
      <w:proofErr w:type="gramStart"/>
      <w:r>
        <w:rPr>
          <w:sz w:val="28"/>
          <w:szCs w:val="28"/>
        </w:rPr>
        <w:t>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Pr>
          <w:sz w:val="28"/>
          <w:szCs w:val="28"/>
        </w:rPr>
        <w:t xml:space="preserve">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w:t>
      </w:r>
    </w:p>
    <w:p w:rsidR="00C11202" w:rsidRDefault="00C11202" w:rsidP="00C11202">
      <w:pPr>
        <w:pStyle w:val="ConsPlusNormal"/>
        <w:spacing w:before="120" w:after="120"/>
        <w:ind w:firstLine="720"/>
        <w:jc w:val="both"/>
        <w:rPr>
          <w:b/>
          <w:sz w:val="28"/>
          <w:szCs w:val="28"/>
        </w:rPr>
      </w:pPr>
      <w:r>
        <w:rPr>
          <w:b/>
          <w:sz w:val="28"/>
          <w:szCs w:val="28"/>
        </w:rPr>
        <w:t>Статья 5. Размер пенсии за выслугу лет</w:t>
      </w:r>
    </w:p>
    <w:p w:rsidR="00C11202" w:rsidRDefault="00C11202" w:rsidP="00C11202">
      <w:pPr>
        <w:pStyle w:val="ConsPlusNormal"/>
        <w:ind w:firstLine="720"/>
        <w:jc w:val="both"/>
        <w:rPr>
          <w:sz w:val="28"/>
          <w:szCs w:val="28"/>
        </w:rPr>
      </w:pPr>
      <w:r>
        <w:rPr>
          <w:sz w:val="28"/>
          <w:szCs w:val="28"/>
        </w:rPr>
        <w:t>1. Пенсия за выслугу лет назначается в следующем размере:</w:t>
      </w:r>
    </w:p>
    <w:p w:rsidR="00C11202" w:rsidRDefault="00C11202" w:rsidP="00C11202">
      <w:pPr>
        <w:pStyle w:val="ConsPlusNormal"/>
        <w:ind w:firstLine="720"/>
        <w:jc w:val="both"/>
        <w:rPr>
          <w:sz w:val="28"/>
          <w:szCs w:val="28"/>
        </w:rPr>
      </w:pPr>
      <w:r>
        <w:rPr>
          <w:sz w:val="28"/>
          <w:szCs w:val="28"/>
        </w:rPr>
        <w:t xml:space="preserve">при наличии стажа муниципальной службы,  предусмотренного </w:t>
      </w:r>
      <w:hyperlink r:id="rId12" w:anchor="P41#P41" w:history="1">
        <w:r>
          <w:rPr>
            <w:rStyle w:val="a3"/>
            <w:color w:val="auto"/>
            <w:sz w:val="28"/>
            <w:szCs w:val="28"/>
            <w:u w:val="none"/>
          </w:rPr>
          <w:t>пунктом 1 части 1 статьи 3</w:t>
        </w:r>
      </w:hyperlink>
      <w:r>
        <w:rPr>
          <w:sz w:val="28"/>
          <w:szCs w:val="28"/>
        </w:rPr>
        <w:t xml:space="preserve"> настоящего Положения, - 45 процентов среднемесячного заработка;</w:t>
      </w:r>
    </w:p>
    <w:p w:rsidR="00C11202" w:rsidRDefault="00C11202" w:rsidP="00C11202">
      <w:pPr>
        <w:pStyle w:val="ConsPlusNormal"/>
        <w:ind w:firstLine="720"/>
        <w:jc w:val="both"/>
        <w:rPr>
          <w:sz w:val="28"/>
          <w:szCs w:val="28"/>
        </w:rPr>
      </w:pPr>
      <w:proofErr w:type="gramStart"/>
      <w:r>
        <w:rPr>
          <w:sz w:val="28"/>
          <w:szCs w:val="28"/>
        </w:rPr>
        <w:t xml:space="preserve">за каждый полный год стажа муниципальной службы в государственных органах Ленинградской области и органах местного самоуправления муниципальных образований Ленинградской области сверх установленного </w:t>
      </w:r>
      <w:hyperlink r:id="rId13" w:anchor="P42#P42" w:history="1">
        <w:r>
          <w:rPr>
            <w:rStyle w:val="a3"/>
            <w:color w:val="auto"/>
            <w:sz w:val="28"/>
            <w:szCs w:val="28"/>
            <w:u w:val="none"/>
          </w:rPr>
          <w:t>абзацем вторым пункта 1 части 1 статьи 3</w:t>
        </w:r>
      </w:hyperlink>
      <w:r>
        <w:rPr>
          <w:sz w:val="28"/>
          <w:szCs w:val="28"/>
        </w:rPr>
        <w:t xml:space="preserve"> настоящего Положения, размер пенсии увеличивается на 3 процента среднемесячного заработка, но не свыше 75 процентов среднемесячного заработка, исходя из которого исчисляется размер пенсии за выслугу лет.</w:t>
      </w:r>
      <w:proofErr w:type="gramEnd"/>
    </w:p>
    <w:p w:rsidR="00C11202" w:rsidRDefault="00C11202" w:rsidP="00C11202">
      <w:pPr>
        <w:pStyle w:val="ConsPlusNormal"/>
        <w:ind w:firstLine="720"/>
        <w:jc w:val="both"/>
        <w:rPr>
          <w:sz w:val="28"/>
          <w:szCs w:val="28"/>
        </w:rPr>
      </w:pPr>
    </w:p>
    <w:p w:rsidR="00C11202" w:rsidRDefault="00C11202" w:rsidP="00C11202">
      <w:pPr>
        <w:pStyle w:val="ConsPlusNormal"/>
        <w:ind w:firstLine="720"/>
        <w:jc w:val="both"/>
        <w:rPr>
          <w:sz w:val="28"/>
          <w:szCs w:val="28"/>
        </w:rPr>
      </w:pPr>
      <w:r>
        <w:rPr>
          <w:sz w:val="28"/>
          <w:szCs w:val="28"/>
        </w:rPr>
        <w:t xml:space="preserve">2. </w:t>
      </w:r>
      <w:proofErr w:type="gramStart"/>
      <w:r>
        <w:rPr>
          <w:sz w:val="28"/>
          <w:szCs w:val="28"/>
        </w:rPr>
        <w:t xml:space="preserve">Пенсия за выслугу лет исчисляется по выбору лица, обратившегося за назначением такой пенсии, исходя из его среднемесячного заработка за 12 полных месяцев, предшествующих дню увольнения с муниципальной службы либо дню достижения возраста, дающего право на страховую пенсию по старости, определенного </w:t>
      </w:r>
      <w:hyperlink r:id="rId14" w:history="1">
        <w:r>
          <w:rPr>
            <w:rStyle w:val="a3"/>
            <w:color w:val="auto"/>
            <w:sz w:val="28"/>
            <w:szCs w:val="28"/>
            <w:u w:val="none"/>
          </w:rPr>
          <w:t>частью 1 статьи 8</w:t>
        </w:r>
      </w:hyperlink>
      <w:r>
        <w:rPr>
          <w:sz w:val="28"/>
          <w:szCs w:val="28"/>
        </w:rPr>
        <w:t xml:space="preserve"> или </w:t>
      </w:r>
      <w:hyperlink r:id="rId15" w:history="1">
        <w:r>
          <w:rPr>
            <w:rStyle w:val="a3"/>
            <w:color w:val="auto"/>
            <w:sz w:val="28"/>
            <w:szCs w:val="28"/>
            <w:u w:val="none"/>
          </w:rPr>
          <w:t>статьями 30</w:t>
        </w:r>
      </w:hyperlink>
      <w:r>
        <w:rPr>
          <w:sz w:val="28"/>
          <w:szCs w:val="28"/>
        </w:rPr>
        <w:t xml:space="preserve"> - </w:t>
      </w:r>
      <w:hyperlink r:id="rId16" w:history="1">
        <w:r>
          <w:rPr>
            <w:rStyle w:val="a3"/>
            <w:color w:val="auto"/>
            <w:sz w:val="28"/>
            <w:szCs w:val="28"/>
            <w:u w:val="none"/>
          </w:rPr>
          <w:t>32</w:t>
        </w:r>
      </w:hyperlink>
      <w:r>
        <w:rPr>
          <w:sz w:val="28"/>
          <w:szCs w:val="28"/>
        </w:rPr>
        <w:t xml:space="preserve"> </w:t>
      </w:r>
      <w:r>
        <w:rPr>
          <w:sz w:val="28"/>
          <w:szCs w:val="28"/>
        </w:rPr>
        <w:lastRenderedPageBreak/>
        <w:t>Федерального закона от 28 декабря 2013 года № 400-ФЗ «О страховых пенсиях» (при</w:t>
      </w:r>
      <w:proofErr w:type="gramEnd"/>
      <w:r>
        <w:rPr>
          <w:sz w:val="28"/>
          <w:szCs w:val="28"/>
        </w:rPr>
        <w:t xml:space="preserve"> </w:t>
      </w:r>
      <w:proofErr w:type="gramStart"/>
      <w:r>
        <w:rPr>
          <w:sz w:val="28"/>
          <w:szCs w:val="28"/>
        </w:rPr>
        <w:t xml:space="preserve">наличии стажа муниципальной службы в муниципальном образовании "Светогорское городское поселение" Выборгского района  Ленинградской области, предусмотренного </w:t>
      </w:r>
      <w:hyperlink r:id="rId17" w:anchor="P42#P42" w:history="1">
        <w:r>
          <w:rPr>
            <w:rStyle w:val="a3"/>
            <w:color w:val="auto"/>
            <w:sz w:val="28"/>
            <w:szCs w:val="28"/>
            <w:u w:val="none"/>
          </w:rPr>
          <w:t>абзацем вторым пункта 1 части 1 статьи 3</w:t>
        </w:r>
      </w:hyperlink>
      <w:r>
        <w:rPr>
          <w:sz w:val="28"/>
          <w:szCs w:val="28"/>
        </w:rPr>
        <w:t xml:space="preserve"> настоящего областного закона), с учетом коэффициента увеличения (индексации) размера месячного оклада денежного содержания по должностям муниципальной службы в соответствии с нормативными правовыми актами  муниципального образования "Светогорское городское поселение" Выборгского района  Ленинградской области на соответствующий финансовый год на</w:t>
      </w:r>
      <w:proofErr w:type="gramEnd"/>
      <w:r>
        <w:rPr>
          <w:sz w:val="28"/>
          <w:szCs w:val="28"/>
        </w:rPr>
        <w:t xml:space="preserve"> день обращения за назначением пенсии за выслугу лет.</w:t>
      </w:r>
    </w:p>
    <w:p w:rsidR="00C11202" w:rsidRDefault="00C11202" w:rsidP="00C11202">
      <w:pPr>
        <w:pStyle w:val="ConsPlusNormal"/>
        <w:ind w:firstLine="720"/>
        <w:jc w:val="both"/>
        <w:rPr>
          <w:sz w:val="28"/>
          <w:szCs w:val="28"/>
        </w:rPr>
      </w:pPr>
      <w:bookmarkStart w:id="8" w:name="P63"/>
      <w:bookmarkEnd w:id="8"/>
      <w:r>
        <w:rPr>
          <w:sz w:val="28"/>
          <w:szCs w:val="28"/>
        </w:rPr>
        <w:t>3.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rsidR="00C11202" w:rsidRDefault="00C11202" w:rsidP="00C11202">
      <w:pPr>
        <w:pStyle w:val="ConsPlusNormal"/>
        <w:ind w:firstLine="720"/>
        <w:jc w:val="both"/>
        <w:rPr>
          <w:sz w:val="28"/>
          <w:szCs w:val="28"/>
        </w:rPr>
      </w:pPr>
      <w:r>
        <w:rPr>
          <w:sz w:val="28"/>
          <w:szCs w:val="28"/>
        </w:rPr>
        <w:t>1) должностной оклад;</w:t>
      </w:r>
    </w:p>
    <w:p w:rsidR="00C11202" w:rsidRDefault="00C11202" w:rsidP="00C11202">
      <w:pPr>
        <w:pStyle w:val="ConsPlusNormal"/>
        <w:ind w:firstLine="720"/>
        <w:jc w:val="both"/>
        <w:rPr>
          <w:sz w:val="28"/>
          <w:szCs w:val="28"/>
        </w:rPr>
      </w:pPr>
      <w:r>
        <w:rPr>
          <w:sz w:val="28"/>
          <w:szCs w:val="28"/>
        </w:rPr>
        <w:t>2) оклад за классный чин;</w:t>
      </w:r>
    </w:p>
    <w:p w:rsidR="00C11202" w:rsidRDefault="00C11202" w:rsidP="00C11202">
      <w:pPr>
        <w:pStyle w:val="ConsPlusNormal"/>
        <w:ind w:firstLine="720"/>
        <w:jc w:val="both"/>
        <w:rPr>
          <w:sz w:val="28"/>
          <w:szCs w:val="28"/>
        </w:rPr>
      </w:pPr>
      <w:r>
        <w:rPr>
          <w:sz w:val="28"/>
          <w:szCs w:val="28"/>
        </w:rPr>
        <w:t>3) ежемесячная надбавка к должностному окладу за выслугу лет;</w:t>
      </w:r>
    </w:p>
    <w:p w:rsidR="00C11202" w:rsidRDefault="00C11202" w:rsidP="00C11202">
      <w:pPr>
        <w:pStyle w:val="ConsPlusNormal"/>
        <w:ind w:firstLine="720"/>
        <w:jc w:val="both"/>
        <w:rPr>
          <w:sz w:val="28"/>
          <w:szCs w:val="28"/>
        </w:rPr>
      </w:pPr>
      <w:r>
        <w:rPr>
          <w:sz w:val="28"/>
          <w:szCs w:val="28"/>
        </w:rPr>
        <w:t>4) ежемесячная надбавка к должностному окладу за особые условия муниципальной службы;</w:t>
      </w:r>
    </w:p>
    <w:p w:rsidR="00C11202" w:rsidRDefault="00C11202" w:rsidP="00C11202">
      <w:pPr>
        <w:pStyle w:val="ConsPlusNormal"/>
        <w:ind w:firstLine="720"/>
        <w:jc w:val="both"/>
        <w:rPr>
          <w:sz w:val="28"/>
          <w:szCs w:val="28"/>
        </w:rPr>
      </w:pPr>
      <w:r>
        <w:rPr>
          <w:sz w:val="28"/>
          <w:szCs w:val="28"/>
        </w:rPr>
        <w:t>5) ежемесячная процентная надбавка к должностному окладу за работу со сведениями, составляющими государственную тайну.</w:t>
      </w:r>
    </w:p>
    <w:p w:rsidR="00C11202" w:rsidRDefault="00C11202" w:rsidP="00C11202">
      <w:pPr>
        <w:pStyle w:val="ConsPlusNormal"/>
        <w:ind w:firstLine="720"/>
        <w:jc w:val="both"/>
        <w:rPr>
          <w:sz w:val="28"/>
          <w:szCs w:val="28"/>
        </w:rPr>
      </w:pPr>
      <w:r>
        <w:rPr>
          <w:sz w:val="28"/>
          <w:szCs w:val="28"/>
        </w:rPr>
        <w:t xml:space="preserve">5. Размер среднемесячного заработка, </w:t>
      </w:r>
      <w:proofErr w:type="gramStart"/>
      <w:r>
        <w:rPr>
          <w:sz w:val="28"/>
          <w:szCs w:val="28"/>
        </w:rPr>
        <w:t>исходя из которого исчисляется</w:t>
      </w:r>
      <w:proofErr w:type="gramEnd"/>
      <w:r>
        <w:rPr>
          <w:sz w:val="28"/>
          <w:szCs w:val="28"/>
        </w:rPr>
        <w:t xml:space="preserve"> пенсия за выслугу лет, не может превышать 0,9 денежного содержания, состав которого установлен </w:t>
      </w:r>
      <w:hyperlink r:id="rId18" w:anchor="P63#P63" w:history="1">
        <w:r>
          <w:rPr>
            <w:rStyle w:val="a3"/>
            <w:color w:val="auto"/>
            <w:sz w:val="28"/>
            <w:szCs w:val="28"/>
            <w:u w:val="none"/>
          </w:rPr>
          <w:t>частью 3</w:t>
        </w:r>
      </w:hyperlink>
      <w:r>
        <w:rPr>
          <w:sz w:val="28"/>
          <w:szCs w:val="28"/>
        </w:rPr>
        <w:t xml:space="preserve"> настоящей статьи.</w:t>
      </w:r>
    </w:p>
    <w:p w:rsidR="00C11202" w:rsidRDefault="00C11202" w:rsidP="00C11202">
      <w:pPr>
        <w:pStyle w:val="ConsPlusNormal"/>
        <w:ind w:firstLine="720"/>
        <w:jc w:val="both"/>
        <w:rPr>
          <w:sz w:val="28"/>
          <w:szCs w:val="28"/>
        </w:rPr>
      </w:pPr>
      <w:r>
        <w:rPr>
          <w:sz w:val="28"/>
          <w:szCs w:val="28"/>
        </w:rPr>
        <w:t xml:space="preserve">6.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оклада денежного содержания по должностям муниципальной службы в соответствии с нормативными правовыми актами </w:t>
      </w:r>
      <w:bookmarkStart w:id="9" w:name="OLE_LINK28"/>
      <w:bookmarkStart w:id="10" w:name="OLE_LINK27"/>
      <w:bookmarkStart w:id="11" w:name="OLE_LINK26"/>
      <w:bookmarkStart w:id="12" w:name="OLE_LINK25"/>
      <w:r>
        <w:rPr>
          <w:sz w:val="28"/>
          <w:szCs w:val="28"/>
        </w:rPr>
        <w:t>муниципального образования "Светогорское городское поселение" Выборгского района  Ленинградской области</w:t>
      </w:r>
      <w:bookmarkEnd w:id="9"/>
      <w:bookmarkEnd w:id="10"/>
      <w:bookmarkEnd w:id="11"/>
      <w:bookmarkEnd w:id="12"/>
      <w:r>
        <w:rPr>
          <w:sz w:val="28"/>
          <w:szCs w:val="28"/>
        </w:rPr>
        <w:t>.</w:t>
      </w:r>
    </w:p>
    <w:p w:rsidR="00C11202" w:rsidRDefault="00C11202" w:rsidP="00C11202">
      <w:pPr>
        <w:pStyle w:val="ConsPlusNormal"/>
        <w:ind w:firstLine="720"/>
        <w:jc w:val="both"/>
        <w:rPr>
          <w:sz w:val="28"/>
          <w:szCs w:val="28"/>
        </w:rPr>
      </w:pPr>
      <w:r>
        <w:rPr>
          <w:sz w:val="28"/>
          <w:szCs w:val="28"/>
        </w:rPr>
        <w:t>7. Перерасчет размера назначенной пенсии за выслугу лет в результате индексации производит орган,  осуществляющий выплату пенсии за выслугу лет в соответствии с распоряжением администрации муниципального образования "Светогорское городское поселение" Выборгского района  Ленинградской области.</w:t>
      </w:r>
    </w:p>
    <w:p w:rsidR="00C11202" w:rsidRDefault="00C11202" w:rsidP="00C11202">
      <w:pPr>
        <w:pStyle w:val="ConsPlusNormal"/>
        <w:ind w:firstLine="720"/>
        <w:jc w:val="both"/>
        <w:rPr>
          <w:rFonts w:eastAsia="Calibri"/>
          <w:sz w:val="28"/>
          <w:szCs w:val="28"/>
        </w:rPr>
      </w:pPr>
    </w:p>
    <w:p w:rsidR="00C11202" w:rsidRDefault="00C11202" w:rsidP="00C11202">
      <w:pPr>
        <w:pStyle w:val="ConsPlusNormal"/>
        <w:spacing w:before="240" w:after="120"/>
        <w:ind w:firstLine="720"/>
        <w:jc w:val="both"/>
        <w:outlineLvl w:val="0"/>
        <w:rPr>
          <w:b/>
          <w:color w:val="FF0000"/>
          <w:sz w:val="28"/>
          <w:szCs w:val="28"/>
        </w:rPr>
      </w:pPr>
      <w:r>
        <w:rPr>
          <w:b/>
          <w:sz w:val="28"/>
          <w:szCs w:val="28"/>
        </w:rPr>
        <w:t>Статья 6. Приостановление, возобновление и прекращение выплаты пенсии за выслугу лет</w:t>
      </w:r>
    </w:p>
    <w:p w:rsidR="00C11202" w:rsidRDefault="00C11202" w:rsidP="00C11202">
      <w:pPr>
        <w:pStyle w:val="ConsPlusNormal"/>
        <w:ind w:firstLine="720"/>
        <w:jc w:val="both"/>
        <w:rPr>
          <w:sz w:val="28"/>
          <w:szCs w:val="28"/>
        </w:rPr>
      </w:pPr>
      <w:bookmarkStart w:id="13" w:name="P75"/>
      <w:bookmarkEnd w:id="13"/>
      <w:r>
        <w:rPr>
          <w:sz w:val="28"/>
          <w:szCs w:val="28"/>
        </w:rPr>
        <w:t>1. Выплата пенсии за выслугу лет приостанавливается в случае:</w:t>
      </w:r>
    </w:p>
    <w:p w:rsidR="00C11202" w:rsidRDefault="00C11202" w:rsidP="00C11202">
      <w:pPr>
        <w:pStyle w:val="ConsPlusNormal"/>
        <w:ind w:firstLine="720"/>
        <w:jc w:val="both"/>
        <w:rPr>
          <w:sz w:val="28"/>
          <w:szCs w:val="28"/>
        </w:rPr>
      </w:pPr>
      <w:proofErr w:type="gramStart"/>
      <w:r>
        <w:rPr>
          <w:sz w:val="28"/>
          <w:szCs w:val="28"/>
        </w:rPr>
        <w:t xml:space="preserve">1) замещения государственной должности Российской Федерации, государственной должности Ленинградской области, должности государственной гражданской службы Российской Федерации, должности государственной гражданской службы Ленинградской области, </w:t>
      </w:r>
      <w:r>
        <w:rPr>
          <w:sz w:val="28"/>
          <w:szCs w:val="28"/>
        </w:rPr>
        <w:lastRenderedPageBreak/>
        <w:t>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w:t>
      </w:r>
      <w:proofErr w:type="gramEnd"/>
      <w:r>
        <w:rPr>
          <w:sz w:val="28"/>
          <w:szCs w:val="28"/>
        </w:rPr>
        <w:t xml:space="preserve"> </w:t>
      </w:r>
      <w:proofErr w:type="gramStart"/>
      <w:r>
        <w:rPr>
          <w:sz w:val="28"/>
          <w:szCs w:val="28"/>
        </w:rPr>
        <w:t>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roofErr w:type="gramEnd"/>
    </w:p>
    <w:p w:rsidR="00C11202" w:rsidRDefault="00C11202" w:rsidP="00C11202">
      <w:pPr>
        <w:pStyle w:val="ConsPlusNormal"/>
        <w:ind w:firstLine="720"/>
        <w:jc w:val="both"/>
        <w:rPr>
          <w:sz w:val="28"/>
          <w:szCs w:val="28"/>
        </w:rPr>
      </w:pPr>
      <w:r>
        <w:rPr>
          <w:sz w:val="28"/>
          <w:szCs w:val="28"/>
        </w:rPr>
        <w:t>2) окончания срока, на который установлена страховая пенсия, - со дня, в котором окончился указанный срок.</w:t>
      </w:r>
    </w:p>
    <w:p w:rsidR="00C11202" w:rsidRDefault="00C11202" w:rsidP="00C11202">
      <w:pPr>
        <w:pStyle w:val="ConsPlusNormal"/>
        <w:ind w:firstLine="720"/>
        <w:jc w:val="both"/>
        <w:rPr>
          <w:sz w:val="28"/>
          <w:szCs w:val="28"/>
        </w:rPr>
      </w:pPr>
      <w:r>
        <w:rPr>
          <w:sz w:val="28"/>
          <w:szCs w:val="28"/>
        </w:rPr>
        <w:t xml:space="preserve">2. В случае прекращения обстоятельств, предусмотренных </w:t>
      </w:r>
      <w:hyperlink r:id="rId19" w:anchor="P75#P75" w:history="1">
        <w:r>
          <w:rPr>
            <w:rStyle w:val="a3"/>
            <w:color w:val="auto"/>
            <w:sz w:val="28"/>
            <w:szCs w:val="28"/>
            <w:u w:val="none"/>
          </w:rPr>
          <w:t>частью 1</w:t>
        </w:r>
      </w:hyperlink>
      <w:r>
        <w:rPr>
          <w:sz w:val="28"/>
          <w:szCs w:val="28"/>
        </w:rPr>
        <w:t xml:space="preserve"> настоящей статьи, приостановленная выплата пенсии за выслугу лет возобновляется со дня подачи заявления гражданин</w:t>
      </w:r>
      <w:proofErr w:type="gramStart"/>
      <w:r>
        <w:rPr>
          <w:sz w:val="28"/>
          <w:szCs w:val="28"/>
        </w:rPr>
        <w:t>а о ее</w:t>
      </w:r>
      <w:proofErr w:type="gramEnd"/>
      <w:r>
        <w:rPr>
          <w:sz w:val="28"/>
          <w:szCs w:val="28"/>
        </w:rPr>
        <w:t xml:space="preserve"> возобновлении в ранее установленном размере с учетом индексаций.</w:t>
      </w:r>
    </w:p>
    <w:p w:rsidR="00C11202" w:rsidRDefault="00C11202" w:rsidP="00C11202">
      <w:pPr>
        <w:pStyle w:val="ConsPlusNormal"/>
        <w:ind w:firstLine="720"/>
        <w:jc w:val="both"/>
        <w:rPr>
          <w:sz w:val="28"/>
          <w:szCs w:val="28"/>
        </w:rPr>
      </w:pPr>
      <w:proofErr w:type="gramStart"/>
      <w:r>
        <w:rPr>
          <w:sz w:val="28"/>
          <w:szCs w:val="28"/>
        </w:rPr>
        <w:t>В случае замещения муниципальных должностей на освобожденной основе, должностей муниципальной  службы в органах местного самоуправления муниципального образования "Светогорское городское поселение" Выборгского района  Ленинградской области приостановленная выплата пенсии за выслугу лет по заявлению гражданина возобновляется в порядке, установленном для ее назначения в соответствии с настоящим Положением (с учетом дополнительного стажа муниципальной службы).</w:t>
      </w:r>
      <w:proofErr w:type="gramEnd"/>
    </w:p>
    <w:p w:rsidR="00C11202" w:rsidRDefault="00C11202" w:rsidP="00C11202">
      <w:pPr>
        <w:pStyle w:val="ConsPlusNormal"/>
        <w:ind w:firstLine="720"/>
        <w:jc w:val="both"/>
        <w:rPr>
          <w:sz w:val="28"/>
          <w:szCs w:val="28"/>
        </w:rPr>
      </w:pPr>
      <w:r>
        <w:rPr>
          <w:sz w:val="28"/>
          <w:szCs w:val="28"/>
        </w:rPr>
        <w:t>3. Выплата пенсии за выслугу лет прекращается:</w:t>
      </w:r>
    </w:p>
    <w:p w:rsidR="00C11202" w:rsidRDefault="00C11202" w:rsidP="00C11202">
      <w:pPr>
        <w:pStyle w:val="ConsPlusNormal"/>
        <w:ind w:firstLine="720"/>
        <w:jc w:val="both"/>
        <w:rPr>
          <w:sz w:val="28"/>
          <w:szCs w:val="28"/>
        </w:rPr>
      </w:pPr>
      <w:bookmarkStart w:id="14" w:name="P81"/>
      <w:bookmarkEnd w:id="14"/>
      <w:proofErr w:type="gramStart"/>
      <w:r>
        <w:rPr>
          <w:sz w:val="28"/>
          <w:szCs w:val="28"/>
        </w:rPr>
        <w:t>1)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или в соответствии с нормативными правовыми актами органа местного самоуправления, либо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w:t>
      </w:r>
      <w:proofErr w:type="gramEnd"/>
      <w:r>
        <w:rPr>
          <w:sz w:val="28"/>
          <w:szCs w:val="28"/>
        </w:rPr>
        <w:t>) субъекта Российской Федерации - со дня, в котором наступили указанные обстоятельства;</w:t>
      </w:r>
    </w:p>
    <w:p w:rsidR="00C11202" w:rsidRDefault="00C11202" w:rsidP="00C11202">
      <w:pPr>
        <w:pStyle w:val="ConsPlusNormal"/>
        <w:ind w:firstLine="720"/>
        <w:jc w:val="both"/>
        <w:rPr>
          <w:sz w:val="28"/>
          <w:szCs w:val="28"/>
        </w:rPr>
      </w:pPr>
      <w:bookmarkStart w:id="15" w:name="P82"/>
      <w:bookmarkEnd w:id="15"/>
      <w:proofErr w:type="gramStart"/>
      <w:r>
        <w:rPr>
          <w:sz w:val="28"/>
          <w:szCs w:val="28"/>
        </w:rPr>
        <w:t>2) в случае смерти лица, получавшего пенсию за выслугу лет, а также в случае объявления его в установленном порядке умершим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roofErr w:type="gramEnd"/>
    </w:p>
    <w:p w:rsidR="00C11202" w:rsidRDefault="00C11202" w:rsidP="00C11202">
      <w:pPr>
        <w:pStyle w:val="ConsPlusNormal"/>
        <w:ind w:firstLine="720"/>
        <w:jc w:val="both"/>
        <w:rPr>
          <w:sz w:val="28"/>
          <w:szCs w:val="28"/>
        </w:rPr>
      </w:pPr>
      <w:r>
        <w:rPr>
          <w:sz w:val="28"/>
          <w:szCs w:val="28"/>
        </w:rPr>
        <w:t xml:space="preserve">4. Получатель пенсии за выслугу лет, обязан в течение пяти рабочих дней после возникновения обстоятельств, предусмотренных </w:t>
      </w:r>
      <w:hyperlink r:id="rId20" w:anchor="P75#P75" w:history="1">
        <w:r>
          <w:rPr>
            <w:rStyle w:val="a3"/>
            <w:color w:val="auto"/>
            <w:sz w:val="28"/>
            <w:szCs w:val="28"/>
            <w:u w:val="none"/>
          </w:rPr>
          <w:t>частью 1</w:t>
        </w:r>
      </w:hyperlink>
      <w:r>
        <w:rPr>
          <w:sz w:val="28"/>
          <w:szCs w:val="28"/>
        </w:rPr>
        <w:t xml:space="preserve"> и </w:t>
      </w:r>
      <w:hyperlink r:id="rId21" w:anchor="P81#P81" w:history="1">
        <w:r>
          <w:rPr>
            <w:rStyle w:val="a3"/>
            <w:color w:val="auto"/>
            <w:sz w:val="28"/>
            <w:szCs w:val="28"/>
            <w:u w:val="none"/>
          </w:rPr>
          <w:t>пунктом 1 части 3</w:t>
        </w:r>
      </w:hyperlink>
      <w:r>
        <w:rPr>
          <w:sz w:val="28"/>
          <w:szCs w:val="28"/>
        </w:rPr>
        <w:t xml:space="preserve"> настоящей статьи, сообщить об этом в администрацию муниципального образования "Светогорское городское поселение" </w:t>
      </w:r>
      <w:r>
        <w:rPr>
          <w:sz w:val="28"/>
          <w:szCs w:val="28"/>
        </w:rPr>
        <w:lastRenderedPageBreak/>
        <w:t xml:space="preserve">Выборгского района  Ленинградской области. </w:t>
      </w:r>
    </w:p>
    <w:p w:rsidR="00C11202" w:rsidRDefault="00C11202" w:rsidP="00C11202">
      <w:pPr>
        <w:pStyle w:val="ConsPlusNormal"/>
        <w:ind w:firstLine="720"/>
        <w:jc w:val="both"/>
        <w:rPr>
          <w:strike/>
          <w:sz w:val="28"/>
          <w:szCs w:val="28"/>
        </w:rPr>
      </w:pPr>
      <w:r>
        <w:rPr>
          <w:sz w:val="28"/>
          <w:szCs w:val="28"/>
        </w:rPr>
        <w:t>5. Выплата пенсии за выслугу лет, приостанавливается, возобновляется и прекращается на основании распоряжения администрации муниципального образования "Светогорское городское поселение" Выборгского района  Ленинградской области.</w:t>
      </w:r>
    </w:p>
    <w:p w:rsidR="00C11202" w:rsidRDefault="00C11202" w:rsidP="00C11202">
      <w:pPr>
        <w:pStyle w:val="ConsPlusNormal"/>
        <w:spacing w:before="120" w:after="120"/>
        <w:ind w:firstLine="720"/>
        <w:jc w:val="both"/>
        <w:outlineLvl w:val="0"/>
        <w:rPr>
          <w:b/>
          <w:sz w:val="28"/>
          <w:szCs w:val="28"/>
        </w:rPr>
      </w:pPr>
      <w:r>
        <w:rPr>
          <w:b/>
          <w:sz w:val="28"/>
          <w:szCs w:val="28"/>
        </w:rPr>
        <w:t>Статья 7. Стаж муниципальной службы</w:t>
      </w:r>
    </w:p>
    <w:p w:rsidR="00C11202" w:rsidRDefault="00C11202" w:rsidP="00C11202">
      <w:pPr>
        <w:pStyle w:val="ConsPlusNormal"/>
        <w:ind w:firstLine="720"/>
        <w:jc w:val="both"/>
        <w:rPr>
          <w:sz w:val="28"/>
          <w:szCs w:val="28"/>
        </w:rPr>
      </w:pPr>
      <w:r>
        <w:rPr>
          <w:sz w:val="28"/>
          <w:szCs w:val="28"/>
        </w:rPr>
        <w:t xml:space="preserve">1. В стаж муниципальной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w:t>
      </w:r>
      <w:hyperlink r:id="rId22" w:history="1">
        <w:r>
          <w:rPr>
            <w:rStyle w:val="a3"/>
            <w:color w:val="auto"/>
            <w:sz w:val="28"/>
            <w:szCs w:val="28"/>
            <w:u w:val="none"/>
          </w:rPr>
          <w:t>законом</w:t>
        </w:r>
      </w:hyperlink>
      <w:r>
        <w:rPr>
          <w:sz w:val="28"/>
          <w:szCs w:val="28"/>
        </w:rPr>
        <w:t xml:space="preserve"> от 8 июня 2010 года № 26-оз «Об исчислении стажа государственной гражданской службы Ленинградской области и муниципальной службы в Ленинградской области».</w:t>
      </w:r>
    </w:p>
    <w:p w:rsidR="00C11202" w:rsidRDefault="00C11202" w:rsidP="00C11202">
      <w:pPr>
        <w:pStyle w:val="ConsPlusNormal"/>
        <w:ind w:firstLine="720"/>
        <w:jc w:val="both"/>
        <w:rPr>
          <w:sz w:val="28"/>
          <w:szCs w:val="28"/>
        </w:rPr>
      </w:pPr>
      <w:r>
        <w:rPr>
          <w:sz w:val="28"/>
          <w:szCs w:val="28"/>
        </w:rPr>
        <w:t>3. Периоды службы (работы), учитываемые при исчислении стажа муниципальной службы, дающие право на пенсию за выслугу лет, суммируются.</w:t>
      </w:r>
    </w:p>
    <w:p w:rsidR="00C11202" w:rsidRDefault="00C11202" w:rsidP="00C11202">
      <w:pPr>
        <w:pStyle w:val="ConsPlusNormal"/>
        <w:spacing w:before="240" w:after="120"/>
        <w:ind w:firstLine="720"/>
        <w:jc w:val="both"/>
        <w:outlineLvl w:val="0"/>
        <w:rPr>
          <w:b/>
          <w:sz w:val="28"/>
          <w:szCs w:val="28"/>
        </w:rPr>
      </w:pPr>
      <w:r>
        <w:rPr>
          <w:b/>
          <w:sz w:val="28"/>
          <w:szCs w:val="28"/>
        </w:rPr>
        <w:t>Статья 8. Финансирование</w:t>
      </w:r>
    </w:p>
    <w:p w:rsidR="00C11202" w:rsidRDefault="00C11202" w:rsidP="00C11202">
      <w:pPr>
        <w:autoSpaceDE w:val="0"/>
        <w:autoSpaceDN w:val="0"/>
        <w:adjustRightInd w:val="0"/>
        <w:spacing w:before="0" w:after="0"/>
        <w:ind w:left="0" w:firstLine="540"/>
        <w:rPr>
          <w:sz w:val="28"/>
          <w:szCs w:val="28"/>
          <w:lang w:eastAsia="ru-RU"/>
        </w:rPr>
      </w:pPr>
      <w:r>
        <w:rPr>
          <w:sz w:val="28"/>
          <w:szCs w:val="28"/>
          <w:lang w:eastAsia="ru-RU"/>
        </w:rPr>
        <w:t>1. Средства, необходимые для выплаты пенсии за выслугу лет с учетом индексации, предусматриваются в Решении совета депутатов МО "Светогорское городское поселение" о бюджете МО "Светогорское городское поселение" на соответствующий финансовый год и на плановый период.</w:t>
      </w:r>
    </w:p>
    <w:p w:rsidR="00C11202" w:rsidRDefault="00C11202" w:rsidP="00C11202">
      <w:pPr>
        <w:autoSpaceDE w:val="0"/>
        <w:autoSpaceDN w:val="0"/>
        <w:adjustRightInd w:val="0"/>
        <w:spacing w:before="200" w:after="0"/>
        <w:ind w:left="0" w:firstLine="540"/>
        <w:rPr>
          <w:sz w:val="28"/>
          <w:szCs w:val="28"/>
          <w:lang w:eastAsia="ru-RU"/>
        </w:rPr>
      </w:pPr>
      <w:r>
        <w:rPr>
          <w:sz w:val="28"/>
          <w:szCs w:val="28"/>
          <w:lang w:eastAsia="ru-RU"/>
        </w:rPr>
        <w:t>2. Перерасчет (индексацию) производит орган администрации МО "Светогорское городское поселение", осуществляющий выплату пенсии за выслугу лет.</w:t>
      </w:r>
    </w:p>
    <w:p w:rsidR="00C11202" w:rsidRDefault="00C11202" w:rsidP="00C11202">
      <w:pPr>
        <w:autoSpaceDE w:val="0"/>
        <w:autoSpaceDN w:val="0"/>
        <w:adjustRightInd w:val="0"/>
        <w:spacing w:before="200" w:after="0"/>
        <w:ind w:left="0" w:firstLine="540"/>
        <w:rPr>
          <w:sz w:val="28"/>
          <w:szCs w:val="28"/>
          <w:lang w:eastAsia="ru-RU"/>
        </w:rPr>
      </w:pPr>
      <w:r>
        <w:rPr>
          <w:sz w:val="28"/>
          <w:szCs w:val="28"/>
          <w:lang w:eastAsia="ru-RU"/>
        </w:rPr>
        <w:t>3. Финансовое обеспечение расходов на выплату пенсии за выслугу лет производится в порядке, установленном финансовым органом, обеспечивающим составление проекта бюджета МО "Светогорское городское поселение"  и организацию исполнения бюджета МО "Светогорское городское поселение".</w:t>
      </w:r>
    </w:p>
    <w:p w:rsidR="00C11202" w:rsidRDefault="00C11202" w:rsidP="00C11202">
      <w:pPr>
        <w:autoSpaceDE w:val="0"/>
        <w:autoSpaceDN w:val="0"/>
        <w:adjustRightInd w:val="0"/>
        <w:spacing w:after="0"/>
        <w:ind w:firstLine="540"/>
        <w:rPr>
          <w:b/>
          <w:sz w:val="28"/>
          <w:szCs w:val="28"/>
        </w:rPr>
      </w:pPr>
      <w:r>
        <w:rPr>
          <w:b/>
          <w:sz w:val="28"/>
          <w:szCs w:val="28"/>
        </w:rPr>
        <w:t>Статья 9. Порядок назначения и выплаты пенсии за выслугу лет.</w:t>
      </w:r>
    </w:p>
    <w:p w:rsidR="00C11202" w:rsidRDefault="00F91460" w:rsidP="00F91460">
      <w:pPr>
        <w:autoSpaceDE w:val="0"/>
        <w:autoSpaceDN w:val="0"/>
        <w:adjustRightInd w:val="0"/>
        <w:spacing w:after="0"/>
        <w:ind w:left="357" w:firstLine="0"/>
        <w:rPr>
          <w:sz w:val="28"/>
          <w:szCs w:val="28"/>
        </w:rPr>
      </w:pPr>
      <w:r>
        <w:rPr>
          <w:sz w:val="28"/>
          <w:szCs w:val="28"/>
        </w:rPr>
        <w:t xml:space="preserve">       </w:t>
      </w:r>
      <w:r w:rsidR="00C11202">
        <w:rPr>
          <w:sz w:val="28"/>
          <w:szCs w:val="28"/>
        </w:rPr>
        <w:t xml:space="preserve">1.4. Пенсия за выслугу лет назначается и выплачивается со дня подачи заявления, но не ранее дня назначения страховой пенсии, указанной в </w:t>
      </w:r>
      <w:hyperlink r:id="rId23" w:history="1">
        <w:r w:rsidR="00C11202">
          <w:rPr>
            <w:rStyle w:val="a3"/>
            <w:color w:val="auto"/>
            <w:sz w:val="28"/>
            <w:szCs w:val="28"/>
            <w:u w:val="none"/>
          </w:rPr>
          <w:t>пункте 2</w:t>
        </w:r>
      </w:hyperlink>
      <w:r w:rsidR="00C11202">
        <w:rPr>
          <w:sz w:val="28"/>
          <w:szCs w:val="28"/>
        </w:rPr>
        <w:t xml:space="preserve"> статьи 3 настоящего Положения, и дня увольнения с муниципальной службы.</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1.5. Если после увольнения с муниципальной службы за лицом, замещавшим должность муниципальной службы, в соответствии с действующим законодательством сохраняется заработная плата (компенсационные выплаты), пенсия за выслугу лет выплачиваются только после окончания срока этих выплат.</w:t>
      </w:r>
    </w:p>
    <w:p w:rsidR="00C11202" w:rsidRDefault="00F91460" w:rsidP="00F91460">
      <w:pPr>
        <w:autoSpaceDE w:val="0"/>
        <w:autoSpaceDN w:val="0"/>
        <w:adjustRightInd w:val="0"/>
        <w:spacing w:before="280" w:after="0"/>
        <w:ind w:left="357" w:firstLine="0"/>
        <w:rPr>
          <w:sz w:val="28"/>
          <w:szCs w:val="28"/>
        </w:rPr>
      </w:pPr>
      <w:r>
        <w:rPr>
          <w:sz w:val="28"/>
          <w:szCs w:val="28"/>
        </w:rPr>
        <w:lastRenderedPageBreak/>
        <w:t xml:space="preserve">       </w:t>
      </w:r>
      <w:r w:rsidR="00C11202">
        <w:rPr>
          <w:sz w:val="28"/>
          <w:szCs w:val="28"/>
        </w:rPr>
        <w:t>1.6. Пенсия за выслугу лет назначается лицам, обратившимся за ее назначением, при соблюдении условий, предусмотренных пунктом 3 статьи 3 настоящего Положения.</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 xml:space="preserve">1.7. Заявление установленной формы </w:t>
      </w:r>
      <w:hyperlink r:id="rId24" w:history="1">
        <w:r w:rsidR="00C11202">
          <w:rPr>
            <w:rStyle w:val="a3"/>
            <w:color w:val="auto"/>
            <w:sz w:val="28"/>
            <w:szCs w:val="28"/>
            <w:u w:val="none"/>
          </w:rPr>
          <w:t>о назначении пенсии</w:t>
        </w:r>
      </w:hyperlink>
      <w:r w:rsidR="00C11202">
        <w:rPr>
          <w:sz w:val="28"/>
          <w:szCs w:val="28"/>
        </w:rPr>
        <w:t xml:space="preserve"> за выслугу лет (согласно приложению 11 к настоящему Положению) подается в администрацию МО "Светогорское городское поселение"  на имя главы администрации МО "Светогорское городское поселение"  с приложением документов, предусмотренных </w:t>
      </w:r>
      <w:hyperlink r:id="rId25" w:history="1">
        <w:r w:rsidR="00C11202">
          <w:rPr>
            <w:rStyle w:val="a3"/>
            <w:color w:val="auto"/>
            <w:sz w:val="28"/>
            <w:szCs w:val="28"/>
            <w:u w:val="none"/>
          </w:rPr>
          <w:t>пунктом СТАТЬЕЙ 5</w:t>
        </w:r>
      </w:hyperlink>
      <w:r w:rsidR="00C11202">
        <w:rPr>
          <w:sz w:val="28"/>
          <w:szCs w:val="28"/>
        </w:rPr>
        <w:t xml:space="preserve">  настоящего Положения.</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1.8. Днем подачи заявления (днем обращения) за назначением пенсии за выслугу лет считается день регистрации заявления в соответствии с установленными правилами делопроизводства.</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1.9. Лица, имеющие право на пенсию за выслугу лет в соответствии с настоящим положением могут обращаться за их установлением (назначением) в любое время после возникновения права на нее и назначения страховой пенсии без ограничения каким-либо сроком путем подачи соответствующего заявления. Право заявителя на установление (назначение) указанных выплат определяется в соответствии с законодательством, действующим на день обращения за их установлением (назначением).</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1.10. Заявление о назначении пенсии за выслугу лет направляется на рассмотрение в комиссию по установлению стажа муниципальной службы и установлению пенсии за выслугу лет муниципальным служащим (далее также - Комиссия).</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1.11. Полномочия Комиссии по вопросам назначения, изменения, прекращения выплаты пенсии за выслугу лет определяются Положением о комиссии по установлению стажа муниципальной службы и доплате к пенсиям, утвержденным распоряжением администрации.</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 xml:space="preserve">1.12. Пенсия за выслугу лет назначается распоряжением администрации с учетом рекомендаций Комиссии в размерах, определенных </w:t>
      </w:r>
      <w:hyperlink r:id="rId26" w:history="1">
        <w:r w:rsidR="00C11202" w:rsidRPr="00F91460">
          <w:rPr>
            <w:rStyle w:val="a3"/>
            <w:color w:val="auto"/>
            <w:sz w:val="28"/>
            <w:szCs w:val="28"/>
            <w:u w:val="none"/>
          </w:rPr>
          <w:t>статьей 5</w:t>
        </w:r>
      </w:hyperlink>
      <w:r w:rsidR="00C11202" w:rsidRPr="00F91460">
        <w:rPr>
          <w:sz w:val="28"/>
          <w:szCs w:val="28"/>
        </w:rPr>
        <w:t xml:space="preserve"> </w:t>
      </w:r>
      <w:r w:rsidR="00C11202">
        <w:rPr>
          <w:sz w:val="28"/>
          <w:szCs w:val="28"/>
        </w:rPr>
        <w:t>настоящего Положения.</w:t>
      </w:r>
    </w:p>
    <w:p w:rsidR="00C11202" w:rsidRDefault="00F91460" w:rsidP="00F91460">
      <w:pPr>
        <w:autoSpaceDE w:val="0"/>
        <w:autoSpaceDN w:val="0"/>
        <w:adjustRightInd w:val="0"/>
        <w:spacing w:before="280" w:after="0"/>
        <w:ind w:left="357" w:firstLine="0"/>
        <w:rPr>
          <w:sz w:val="28"/>
          <w:szCs w:val="28"/>
        </w:rPr>
      </w:pPr>
      <w:r>
        <w:rPr>
          <w:sz w:val="28"/>
          <w:szCs w:val="28"/>
        </w:rPr>
        <w:t xml:space="preserve">         </w:t>
      </w:r>
      <w:r w:rsidR="00C11202">
        <w:rPr>
          <w:sz w:val="28"/>
          <w:szCs w:val="28"/>
        </w:rPr>
        <w:t>1.13. Размер пенсии за выслугу лет в денежном выражении определяет структурное подразделение администрации, осуществляющее функции бухгалтерского учета и отчетности  администрации на основании распоряжения администрации о назначении пенсии за выслугу лет с соблюдением правил исчисления, предусмотренных настоящим Положением.</w:t>
      </w:r>
    </w:p>
    <w:p w:rsidR="00C11202" w:rsidRDefault="00F91460" w:rsidP="00F91460">
      <w:pPr>
        <w:autoSpaceDE w:val="0"/>
        <w:autoSpaceDN w:val="0"/>
        <w:adjustRightInd w:val="0"/>
        <w:spacing w:before="280" w:after="0"/>
        <w:ind w:left="357" w:firstLine="0"/>
        <w:rPr>
          <w:sz w:val="28"/>
          <w:szCs w:val="28"/>
        </w:rPr>
      </w:pPr>
      <w:r>
        <w:rPr>
          <w:sz w:val="28"/>
          <w:szCs w:val="28"/>
        </w:rPr>
        <w:lastRenderedPageBreak/>
        <w:t xml:space="preserve">       </w:t>
      </w:r>
      <w:r w:rsidR="00C11202">
        <w:rPr>
          <w:sz w:val="28"/>
          <w:szCs w:val="28"/>
        </w:rPr>
        <w:t xml:space="preserve">1.14. </w:t>
      </w:r>
      <w:proofErr w:type="gramStart"/>
      <w:r w:rsidR="00C11202">
        <w:rPr>
          <w:sz w:val="28"/>
          <w:szCs w:val="28"/>
        </w:rPr>
        <w:t>Начисление и выплату пенсии за выслугу лет, учет, хранение и ведение пенсионных дел, на основании которых производится выплата пенсии за выслугу лет, ведение бухгалтерского учета расходов на выплату пенсии за выслугу лет, представление в установленном порядке бухгалтерских и статистических отчетов осуществляет структурное подразделение администрации, осуществляющее функции бухгалтерского учета и отчетности  администрации.</w:t>
      </w:r>
      <w:proofErr w:type="gramEnd"/>
    </w:p>
    <w:p w:rsidR="00C11202" w:rsidRDefault="00C11202" w:rsidP="00C11202">
      <w:pPr>
        <w:rPr>
          <w:sz w:val="28"/>
          <w:szCs w:val="28"/>
        </w:rPr>
      </w:pPr>
    </w:p>
    <w:p w:rsidR="00C11202" w:rsidRDefault="00C11202" w:rsidP="00C11202">
      <w:pPr>
        <w:rPr>
          <w:b/>
          <w:sz w:val="28"/>
          <w:szCs w:val="28"/>
        </w:rPr>
      </w:pPr>
      <w:r>
        <w:rPr>
          <w:b/>
          <w:sz w:val="28"/>
          <w:szCs w:val="28"/>
        </w:rPr>
        <w:t xml:space="preserve">10. Исчисление и индексация размера пенсии за выслугу лет, назначенной в соответствии с областным </w:t>
      </w:r>
      <w:hyperlink r:id="rId27" w:history="1">
        <w:r>
          <w:rPr>
            <w:rStyle w:val="a3"/>
            <w:b/>
            <w:color w:val="auto"/>
            <w:sz w:val="28"/>
            <w:szCs w:val="28"/>
            <w:u w:val="none"/>
          </w:rPr>
          <w:t>законом</w:t>
        </w:r>
      </w:hyperlink>
      <w:r>
        <w:rPr>
          <w:b/>
          <w:sz w:val="28"/>
          <w:szCs w:val="28"/>
        </w:rPr>
        <w:t xml:space="preserve"> N 106-оз</w:t>
      </w:r>
    </w:p>
    <w:p w:rsidR="00C11202" w:rsidRDefault="00F91460" w:rsidP="00F91460">
      <w:pPr>
        <w:autoSpaceDE w:val="0"/>
        <w:autoSpaceDN w:val="0"/>
        <w:adjustRightInd w:val="0"/>
        <w:spacing w:after="0"/>
        <w:ind w:left="357" w:firstLine="0"/>
        <w:rPr>
          <w:sz w:val="28"/>
          <w:szCs w:val="28"/>
        </w:rPr>
      </w:pPr>
      <w:r>
        <w:rPr>
          <w:sz w:val="28"/>
          <w:szCs w:val="28"/>
        </w:rPr>
        <w:t xml:space="preserve">        </w:t>
      </w:r>
      <w:r w:rsidR="00C11202">
        <w:rPr>
          <w:sz w:val="28"/>
          <w:szCs w:val="28"/>
        </w:rPr>
        <w:t>4.1. Исчисление размера пенсии за выслугу лет, назначенной в соответствии с настоящим Положением, производится по формуле:</w:t>
      </w:r>
    </w:p>
    <w:p w:rsidR="00C11202" w:rsidRDefault="00C11202" w:rsidP="00C11202">
      <w:pPr>
        <w:autoSpaceDE w:val="0"/>
        <w:autoSpaceDN w:val="0"/>
        <w:adjustRightInd w:val="0"/>
        <w:spacing w:after="0"/>
        <w:ind w:firstLine="540"/>
        <w:outlineLvl w:val="0"/>
        <w:rPr>
          <w:sz w:val="28"/>
          <w:szCs w:val="28"/>
        </w:rPr>
      </w:pPr>
    </w:p>
    <w:p w:rsidR="00C11202" w:rsidRDefault="00C11202" w:rsidP="00C11202">
      <w:pPr>
        <w:autoSpaceDE w:val="0"/>
        <w:autoSpaceDN w:val="0"/>
        <w:adjustRightInd w:val="0"/>
        <w:spacing w:after="0"/>
        <w:rPr>
          <w:sz w:val="28"/>
          <w:szCs w:val="28"/>
        </w:rPr>
      </w:pPr>
      <w:r>
        <w:rPr>
          <w:sz w:val="28"/>
          <w:szCs w:val="28"/>
        </w:rPr>
        <w:t xml:space="preserve">ПВЛ* = Д* x 0,9 x </w:t>
      </w:r>
      <w:proofErr w:type="gramStart"/>
      <w:r>
        <w:rPr>
          <w:sz w:val="28"/>
          <w:szCs w:val="28"/>
        </w:rPr>
        <w:t>П</w:t>
      </w:r>
      <w:proofErr w:type="gramEnd"/>
      <w:r>
        <w:rPr>
          <w:sz w:val="28"/>
          <w:szCs w:val="28"/>
        </w:rPr>
        <w:t>*,</w:t>
      </w:r>
    </w:p>
    <w:p w:rsidR="00C11202" w:rsidRDefault="00C11202" w:rsidP="00C11202">
      <w:pPr>
        <w:autoSpaceDE w:val="0"/>
        <w:autoSpaceDN w:val="0"/>
        <w:adjustRightInd w:val="0"/>
        <w:spacing w:after="0"/>
        <w:ind w:firstLine="540"/>
        <w:rPr>
          <w:sz w:val="28"/>
          <w:szCs w:val="28"/>
        </w:rPr>
      </w:pPr>
    </w:p>
    <w:p w:rsidR="00C11202" w:rsidRDefault="00C11202" w:rsidP="00C11202">
      <w:pPr>
        <w:autoSpaceDE w:val="0"/>
        <w:autoSpaceDN w:val="0"/>
        <w:adjustRightInd w:val="0"/>
        <w:spacing w:after="0"/>
        <w:ind w:firstLine="540"/>
        <w:rPr>
          <w:sz w:val="28"/>
          <w:szCs w:val="28"/>
        </w:rPr>
      </w:pPr>
      <w:r>
        <w:rPr>
          <w:sz w:val="28"/>
          <w:szCs w:val="28"/>
        </w:rPr>
        <w:t>где:</w:t>
      </w:r>
    </w:p>
    <w:p w:rsidR="00C11202" w:rsidRDefault="00C11202" w:rsidP="00C11202">
      <w:pPr>
        <w:autoSpaceDE w:val="0"/>
        <w:autoSpaceDN w:val="0"/>
        <w:adjustRightInd w:val="0"/>
        <w:spacing w:before="240" w:after="0"/>
        <w:ind w:firstLine="540"/>
        <w:rPr>
          <w:sz w:val="28"/>
          <w:szCs w:val="28"/>
        </w:rPr>
      </w:pPr>
      <w:r>
        <w:rPr>
          <w:sz w:val="28"/>
          <w:szCs w:val="28"/>
        </w:rPr>
        <w:t>ПВЛ* - размер пенсии за выслугу лет в денежном выражении;</w:t>
      </w:r>
    </w:p>
    <w:p w:rsidR="00C11202" w:rsidRDefault="00C11202" w:rsidP="00C11202">
      <w:pPr>
        <w:autoSpaceDE w:val="0"/>
        <w:autoSpaceDN w:val="0"/>
        <w:adjustRightInd w:val="0"/>
        <w:spacing w:before="240" w:after="0"/>
        <w:ind w:firstLine="540"/>
        <w:rPr>
          <w:sz w:val="28"/>
          <w:szCs w:val="28"/>
        </w:rPr>
      </w:pPr>
      <w:r>
        <w:rPr>
          <w:sz w:val="28"/>
          <w:szCs w:val="28"/>
        </w:rPr>
        <w:t xml:space="preserve">Д* - среднемесячный заработок (состав денежного содержания), </w:t>
      </w:r>
      <w:proofErr w:type="gramStart"/>
      <w:r>
        <w:rPr>
          <w:sz w:val="28"/>
          <w:szCs w:val="28"/>
        </w:rPr>
        <w:t>исходя из которого исчисляется</w:t>
      </w:r>
      <w:proofErr w:type="gramEnd"/>
      <w:r>
        <w:rPr>
          <w:sz w:val="28"/>
          <w:szCs w:val="28"/>
        </w:rPr>
        <w:t xml:space="preserve"> размер пенсии за выслугу лет;</w:t>
      </w:r>
    </w:p>
    <w:p w:rsidR="00C11202" w:rsidRDefault="00C11202" w:rsidP="00C11202">
      <w:pPr>
        <w:autoSpaceDE w:val="0"/>
        <w:autoSpaceDN w:val="0"/>
        <w:adjustRightInd w:val="0"/>
        <w:spacing w:before="240" w:after="0"/>
        <w:ind w:firstLine="540"/>
        <w:rPr>
          <w:sz w:val="28"/>
          <w:szCs w:val="28"/>
        </w:rPr>
      </w:pPr>
      <w:r>
        <w:rPr>
          <w:sz w:val="28"/>
          <w:szCs w:val="28"/>
        </w:rPr>
        <w:t>0,9 - ограничительный коэффициент;</w:t>
      </w:r>
    </w:p>
    <w:p w:rsidR="00C11202" w:rsidRDefault="00C11202" w:rsidP="00C11202">
      <w:pPr>
        <w:autoSpaceDE w:val="0"/>
        <w:autoSpaceDN w:val="0"/>
        <w:adjustRightInd w:val="0"/>
        <w:spacing w:before="240" w:after="0"/>
        <w:ind w:firstLine="540"/>
        <w:rPr>
          <w:sz w:val="28"/>
          <w:szCs w:val="28"/>
        </w:rPr>
      </w:pPr>
      <w:proofErr w:type="gramStart"/>
      <w:r>
        <w:rPr>
          <w:sz w:val="28"/>
          <w:szCs w:val="28"/>
        </w:rPr>
        <w:t>П</w:t>
      </w:r>
      <w:proofErr w:type="gramEnd"/>
      <w:r>
        <w:rPr>
          <w:sz w:val="28"/>
          <w:szCs w:val="28"/>
        </w:rPr>
        <w:t xml:space="preserve">* - размер пенсии за выслугу лет в процентном выражении, устанавливаемый в зависимости от стажа муниципальной  службы в соответствии с </w:t>
      </w:r>
      <w:r w:rsidRPr="00F91460">
        <w:rPr>
          <w:sz w:val="28"/>
          <w:szCs w:val="28"/>
        </w:rPr>
        <w:t xml:space="preserve">требованиями </w:t>
      </w:r>
      <w:hyperlink r:id="rId28" w:history="1">
        <w:r w:rsidRPr="00F91460">
          <w:rPr>
            <w:rStyle w:val="a3"/>
            <w:color w:val="auto"/>
            <w:sz w:val="28"/>
            <w:szCs w:val="28"/>
            <w:u w:val="none"/>
          </w:rPr>
          <w:t>части  1 статьи 5</w:t>
        </w:r>
      </w:hyperlink>
      <w:r>
        <w:rPr>
          <w:sz w:val="28"/>
          <w:szCs w:val="28"/>
        </w:rPr>
        <w:t xml:space="preserve"> настоящего Положения.</w:t>
      </w:r>
    </w:p>
    <w:p w:rsidR="00C11202" w:rsidRDefault="00F91460" w:rsidP="00F91460">
      <w:pPr>
        <w:autoSpaceDE w:val="0"/>
        <w:autoSpaceDN w:val="0"/>
        <w:adjustRightInd w:val="0"/>
        <w:spacing w:after="0"/>
        <w:ind w:left="357" w:firstLine="0"/>
        <w:rPr>
          <w:sz w:val="28"/>
          <w:szCs w:val="28"/>
        </w:rPr>
      </w:pPr>
      <w:bookmarkStart w:id="16" w:name="Par10"/>
      <w:bookmarkEnd w:id="16"/>
      <w:r>
        <w:rPr>
          <w:sz w:val="28"/>
          <w:szCs w:val="28"/>
        </w:rPr>
        <w:t xml:space="preserve">       </w:t>
      </w:r>
      <w:r w:rsidR="00C11202">
        <w:rPr>
          <w:sz w:val="28"/>
          <w:szCs w:val="28"/>
        </w:rPr>
        <w:t xml:space="preserve">4.2. Расчет среднемесячного заработка для исчисления размера пенсии за выслугу лет осуществляется за последние </w:t>
      </w:r>
      <w:proofErr w:type="gramStart"/>
      <w:r w:rsidR="00C11202">
        <w:rPr>
          <w:sz w:val="28"/>
          <w:szCs w:val="28"/>
        </w:rPr>
        <w:t>12 полных месяцев</w:t>
      </w:r>
      <w:proofErr w:type="gramEnd"/>
      <w:r w:rsidR="00C11202">
        <w:rPr>
          <w:sz w:val="28"/>
          <w:szCs w:val="28"/>
        </w:rPr>
        <w:t xml:space="preserve"> муниципальной службы, предшествовавших дню ее прекращения либо дню достижения возраста, дающего право на страховую пенсию по старости.</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 xml:space="preserve">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w:t>
      </w:r>
      <w:r w:rsidR="00C11202">
        <w:rPr>
          <w:sz w:val="28"/>
          <w:szCs w:val="28"/>
        </w:rPr>
        <w:lastRenderedPageBreak/>
        <w:t>отработанные в этом периоде дни и умножения на 21 (среднемесячное число рабочих дней в году).</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 xml:space="preserve">В случае если весь расчетный период состоит из периодов временной нетрудоспособности и периодов освобождения от исполнения должностных обязанностей с сохранением среднего заработка, а </w:t>
      </w:r>
      <w:proofErr w:type="gramStart"/>
      <w:r w:rsidR="00C11202">
        <w:rPr>
          <w:sz w:val="28"/>
          <w:szCs w:val="28"/>
        </w:rPr>
        <w:t>также</w:t>
      </w:r>
      <w:proofErr w:type="gramEnd"/>
      <w:r w:rsidR="00C11202">
        <w:rPr>
          <w:sz w:val="28"/>
          <w:szCs w:val="28"/>
        </w:rPr>
        <w:t xml:space="preserve"> если в расчетном периоде отсутствуют фактически отработанные дни, исчисление среднемесячного заработка производится за предшествующий период, равный расчетному.</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proofErr w:type="gramStart"/>
      <w:r w:rsidR="00C11202">
        <w:rPr>
          <w:sz w:val="28"/>
          <w:szCs w:val="28"/>
        </w:rPr>
        <w:t>При замещении муниципальным служащим в расчетном периоде различных должностей муниципальной службы расчет размера среднемесячного заработка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на трудовую пенсию по старости.</w:t>
      </w:r>
      <w:proofErr w:type="gramEnd"/>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 xml:space="preserve">4.3. Исчисление размера </w:t>
      </w:r>
      <w:proofErr w:type="gramStart"/>
      <w:r w:rsidR="00C11202">
        <w:rPr>
          <w:sz w:val="28"/>
          <w:szCs w:val="28"/>
        </w:rPr>
        <w:t>пенсии</w:t>
      </w:r>
      <w:proofErr w:type="gramEnd"/>
      <w:r w:rsidR="00C11202">
        <w:rPr>
          <w:sz w:val="28"/>
          <w:szCs w:val="28"/>
        </w:rPr>
        <w:t xml:space="preserve"> за выслугу лет исходя из среднемесячного заработка производится по формуле:</w:t>
      </w:r>
    </w:p>
    <w:p w:rsidR="00C11202" w:rsidRDefault="00C11202" w:rsidP="00C11202">
      <w:pPr>
        <w:autoSpaceDE w:val="0"/>
        <w:autoSpaceDN w:val="0"/>
        <w:adjustRightInd w:val="0"/>
        <w:spacing w:after="0"/>
        <w:ind w:firstLine="540"/>
        <w:rPr>
          <w:sz w:val="28"/>
          <w:szCs w:val="28"/>
        </w:rPr>
      </w:pPr>
    </w:p>
    <w:p w:rsidR="00C11202" w:rsidRDefault="00C11202" w:rsidP="00C11202">
      <w:pPr>
        <w:autoSpaceDE w:val="0"/>
        <w:autoSpaceDN w:val="0"/>
        <w:adjustRightInd w:val="0"/>
        <w:spacing w:after="0"/>
        <w:rPr>
          <w:sz w:val="28"/>
          <w:szCs w:val="28"/>
        </w:rPr>
      </w:pPr>
      <w:r>
        <w:rPr>
          <w:sz w:val="28"/>
          <w:szCs w:val="28"/>
        </w:rPr>
        <w:t xml:space="preserve">ПВЛ* = Д* x 0,9 x </w:t>
      </w:r>
      <w:proofErr w:type="gramStart"/>
      <w:r>
        <w:rPr>
          <w:sz w:val="28"/>
          <w:szCs w:val="28"/>
        </w:rPr>
        <w:t>П</w:t>
      </w:r>
      <w:proofErr w:type="gramEnd"/>
      <w:r>
        <w:rPr>
          <w:sz w:val="28"/>
          <w:szCs w:val="28"/>
        </w:rPr>
        <w:t>*,</w:t>
      </w:r>
    </w:p>
    <w:p w:rsidR="00C11202" w:rsidRDefault="00C11202" w:rsidP="00C11202">
      <w:pPr>
        <w:autoSpaceDE w:val="0"/>
        <w:autoSpaceDN w:val="0"/>
        <w:adjustRightInd w:val="0"/>
        <w:spacing w:after="0"/>
        <w:ind w:firstLine="540"/>
        <w:rPr>
          <w:sz w:val="28"/>
          <w:szCs w:val="28"/>
        </w:rPr>
      </w:pPr>
    </w:p>
    <w:p w:rsidR="00C11202" w:rsidRDefault="00C11202" w:rsidP="00C11202">
      <w:pPr>
        <w:autoSpaceDE w:val="0"/>
        <w:autoSpaceDN w:val="0"/>
        <w:adjustRightInd w:val="0"/>
        <w:spacing w:after="0"/>
        <w:ind w:firstLine="540"/>
        <w:rPr>
          <w:sz w:val="28"/>
          <w:szCs w:val="28"/>
        </w:rPr>
      </w:pPr>
      <w:r>
        <w:rPr>
          <w:sz w:val="28"/>
          <w:szCs w:val="28"/>
        </w:rPr>
        <w:t xml:space="preserve">при этом среднемесячный заработок рассчитывается в соответствии с </w:t>
      </w:r>
      <w:hyperlink r:id="rId29" w:anchor="Par10" w:history="1">
        <w:r>
          <w:rPr>
            <w:rStyle w:val="a3"/>
            <w:sz w:val="28"/>
            <w:szCs w:val="28"/>
            <w:u w:val="none"/>
          </w:rPr>
          <w:t>пунктом 4.2</w:t>
        </w:r>
      </w:hyperlink>
      <w:r>
        <w:rPr>
          <w:sz w:val="28"/>
          <w:szCs w:val="28"/>
        </w:rPr>
        <w:t xml:space="preserve"> настоящего Положения и учитывается следующий состав денежного содержания:</w:t>
      </w:r>
    </w:p>
    <w:p w:rsidR="00C11202" w:rsidRDefault="00F91460" w:rsidP="00F91460">
      <w:pPr>
        <w:autoSpaceDE w:val="0"/>
        <w:autoSpaceDN w:val="0"/>
        <w:adjustRightInd w:val="0"/>
        <w:spacing w:before="240" w:after="0"/>
        <w:rPr>
          <w:sz w:val="28"/>
          <w:szCs w:val="28"/>
        </w:rPr>
      </w:pPr>
      <w:r>
        <w:rPr>
          <w:sz w:val="28"/>
          <w:szCs w:val="28"/>
        </w:rPr>
        <w:t xml:space="preserve">        </w:t>
      </w:r>
      <w:r w:rsidR="00C11202">
        <w:rPr>
          <w:sz w:val="28"/>
          <w:szCs w:val="28"/>
        </w:rPr>
        <w:t>1) должностной оклад;</w:t>
      </w:r>
    </w:p>
    <w:p w:rsidR="00C11202" w:rsidRDefault="00F91460" w:rsidP="00F91460">
      <w:pPr>
        <w:autoSpaceDE w:val="0"/>
        <w:autoSpaceDN w:val="0"/>
        <w:adjustRightInd w:val="0"/>
        <w:spacing w:before="240" w:after="0"/>
        <w:rPr>
          <w:sz w:val="28"/>
          <w:szCs w:val="28"/>
        </w:rPr>
      </w:pPr>
      <w:r>
        <w:rPr>
          <w:sz w:val="28"/>
          <w:szCs w:val="28"/>
        </w:rPr>
        <w:t xml:space="preserve">        </w:t>
      </w:r>
      <w:r w:rsidR="00C11202">
        <w:rPr>
          <w:sz w:val="28"/>
          <w:szCs w:val="28"/>
        </w:rPr>
        <w:t>2) оклад за классный чин;</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3) ежемесячная надбавка к должностному окладу за выслугу лет на гражданской службе, рассчитанная в соответствии с действующим законодательством в зависимости от стажа гражданской службы;</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4) ежемесячная надбавка к должностному окладу за особые условия гражданской службы;</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5) ежемесячная процентная надбавка к должностному окладу за работу со сведениями, составляющими государственную тайну, если такая надбавка была установлена.</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 xml:space="preserve">4.4. </w:t>
      </w:r>
      <w:proofErr w:type="gramStart"/>
      <w:r w:rsidR="00C11202">
        <w:rPr>
          <w:sz w:val="28"/>
          <w:szCs w:val="28"/>
        </w:rPr>
        <w:t xml:space="preserve">Размер пенсии за выслугу лет в процентном выражении, устанавливаемый в зависимости от стажа муниципальной службы, рассчитывается согласно </w:t>
      </w:r>
      <w:hyperlink r:id="rId30" w:history="1">
        <w:r w:rsidR="00C11202">
          <w:rPr>
            <w:rStyle w:val="a3"/>
            <w:sz w:val="28"/>
            <w:szCs w:val="28"/>
            <w:u w:val="none"/>
          </w:rPr>
          <w:t>таблице</w:t>
        </w:r>
      </w:hyperlink>
      <w:r w:rsidR="00C11202">
        <w:rPr>
          <w:sz w:val="28"/>
          <w:szCs w:val="28"/>
        </w:rPr>
        <w:t xml:space="preserve"> расчета размера пенсии за выслугу лет в процентах от среднемесячного заработка муниципального служащего за </w:t>
      </w:r>
      <w:r w:rsidR="00C11202">
        <w:rPr>
          <w:sz w:val="28"/>
          <w:szCs w:val="28"/>
        </w:rPr>
        <w:lastRenderedPageBreak/>
        <w:t>каждый полный год стажа муниципальной службы в государственных органах Ленинградской области и органах местного самоуправления муниципальных образований Ленинградской области (приложение 2.1 к настоящему Положению).</w:t>
      </w:r>
      <w:proofErr w:type="gramEnd"/>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4.5. 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 xml:space="preserve">4.6. </w:t>
      </w:r>
      <w:proofErr w:type="gramStart"/>
      <w:r w:rsidR="00C11202">
        <w:rPr>
          <w:sz w:val="28"/>
          <w:szCs w:val="28"/>
        </w:rPr>
        <w:t>Размер пенсии за выслугу лет исчисляется исходя из среднемесячного заработка лица, обратившегося за назначением пенсии за выслугу лет, с учетом индексаций и изменений денежного содержания в соответствии с нормативными правовыми актами МО "Светогорское городское поселение", а также с учетом коэффициента увеличения (индексации) размера месячного оклада денежного содержания по должностям муниципальной службы в соответствии с Решением  бюджете МО "Светогорское городское поселение</w:t>
      </w:r>
      <w:proofErr w:type="gramEnd"/>
      <w:r w:rsidR="00C11202">
        <w:rPr>
          <w:sz w:val="28"/>
          <w:szCs w:val="28"/>
        </w:rPr>
        <w:t>"  области на день обращения за назначением пенсии за выслугу лет.</w:t>
      </w:r>
    </w:p>
    <w:p w:rsidR="00C11202" w:rsidRDefault="00F91460" w:rsidP="00F91460">
      <w:pPr>
        <w:autoSpaceDE w:val="0"/>
        <w:autoSpaceDN w:val="0"/>
        <w:adjustRightInd w:val="0"/>
        <w:spacing w:before="240" w:after="0"/>
        <w:ind w:left="357" w:firstLine="0"/>
        <w:rPr>
          <w:sz w:val="28"/>
          <w:szCs w:val="28"/>
        </w:rPr>
      </w:pPr>
      <w:r>
        <w:rPr>
          <w:sz w:val="28"/>
          <w:szCs w:val="28"/>
        </w:rPr>
        <w:t xml:space="preserve">         </w:t>
      </w:r>
      <w:r w:rsidR="00C11202">
        <w:rPr>
          <w:sz w:val="28"/>
          <w:szCs w:val="28"/>
        </w:rPr>
        <w:t>При увеличении (индексации) в расчетном периоде денежного содержания (денежного вознаграждения, оклада денежного содержания) расчет пенсии за выслугу лет из среднемесячного заработка производится с учетом соответствующего коэффициента увеличения (индексации), в том числе за часть расчетного периода, предшествующую дате увеличения (индексации).</w:t>
      </w:r>
    </w:p>
    <w:p w:rsidR="00C11202" w:rsidRDefault="00F91460" w:rsidP="00C11202">
      <w:pPr>
        <w:autoSpaceDE w:val="0"/>
        <w:autoSpaceDN w:val="0"/>
        <w:adjustRightInd w:val="0"/>
        <w:spacing w:before="220" w:after="0"/>
        <w:outlineLvl w:val="0"/>
        <w:rPr>
          <w:sz w:val="28"/>
          <w:szCs w:val="28"/>
        </w:rPr>
      </w:pPr>
      <w:r>
        <w:rPr>
          <w:sz w:val="28"/>
          <w:szCs w:val="28"/>
        </w:rPr>
        <w:t xml:space="preserve">          </w:t>
      </w:r>
      <w:r w:rsidR="00C11202">
        <w:rPr>
          <w:sz w:val="28"/>
          <w:szCs w:val="28"/>
        </w:rPr>
        <w:t>6. Документы, необходимые для назначения пенсии</w:t>
      </w:r>
    </w:p>
    <w:p w:rsidR="00C11202" w:rsidRDefault="00C11202" w:rsidP="00C11202">
      <w:pPr>
        <w:autoSpaceDE w:val="0"/>
        <w:autoSpaceDN w:val="0"/>
        <w:adjustRightInd w:val="0"/>
        <w:spacing w:after="0"/>
        <w:rPr>
          <w:sz w:val="28"/>
          <w:szCs w:val="28"/>
        </w:rPr>
      </w:pPr>
      <w:r>
        <w:rPr>
          <w:sz w:val="28"/>
          <w:szCs w:val="28"/>
        </w:rPr>
        <w:t>за выслугу лет</w:t>
      </w:r>
    </w:p>
    <w:p w:rsidR="00C11202" w:rsidRDefault="00F91460" w:rsidP="00F91460">
      <w:pPr>
        <w:autoSpaceDE w:val="0"/>
        <w:autoSpaceDN w:val="0"/>
        <w:adjustRightInd w:val="0"/>
        <w:spacing w:after="0"/>
        <w:ind w:left="357" w:firstLine="0"/>
        <w:rPr>
          <w:sz w:val="28"/>
          <w:szCs w:val="28"/>
        </w:rPr>
      </w:pPr>
      <w:r>
        <w:rPr>
          <w:sz w:val="28"/>
          <w:szCs w:val="28"/>
        </w:rPr>
        <w:t xml:space="preserve">          </w:t>
      </w:r>
      <w:r w:rsidR="00C11202">
        <w:rPr>
          <w:sz w:val="28"/>
          <w:szCs w:val="28"/>
        </w:rPr>
        <w:t xml:space="preserve">6.1. Вопрос о назначении пенсии за выслугу лет рассматривается на основании </w:t>
      </w:r>
      <w:hyperlink r:id="rId31" w:history="1">
        <w:r w:rsidR="00C11202" w:rsidRPr="00F91460">
          <w:rPr>
            <w:rStyle w:val="a3"/>
            <w:color w:val="auto"/>
            <w:sz w:val="28"/>
            <w:szCs w:val="28"/>
            <w:u w:val="none"/>
          </w:rPr>
          <w:t>заявления</w:t>
        </w:r>
      </w:hyperlink>
      <w:r w:rsidR="00C11202">
        <w:rPr>
          <w:sz w:val="28"/>
          <w:szCs w:val="28"/>
        </w:rPr>
        <w:t xml:space="preserve"> по установленной форме 2 (приложение 11 к настоящему Положению).</w:t>
      </w:r>
    </w:p>
    <w:p w:rsidR="00C11202" w:rsidRDefault="00C11202" w:rsidP="00C11202">
      <w:pPr>
        <w:autoSpaceDE w:val="0"/>
        <w:autoSpaceDN w:val="0"/>
        <w:adjustRightInd w:val="0"/>
        <w:spacing w:before="220" w:after="0"/>
        <w:ind w:firstLine="540"/>
        <w:rPr>
          <w:sz w:val="28"/>
          <w:szCs w:val="28"/>
        </w:rPr>
      </w:pPr>
      <w:bookmarkStart w:id="17" w:name="Par14"/>
      <w:bookmarkEnd w:id="17"/>
      <w:r>
        <w:rPr>
          <w:sz w:val="28"/>
          <w:szCs w:val="28"/>
        </w:rPr>
        <w:t>6.2. К заявлению прилагаются следующие документы:</w:t>
      </w:r>
    </w:p>
    <w:p w:rsidR="00C11202" w:rsidRDefault="00C11202" w:rsidP="00C11202">
      <w:pPr>
        <w:autoSpaceDE w:val="0"/>
        <w:autoSpaceDN w:val="0"/>
        <w:adjustRightInd w:val="0"/>
        <w:spacing w:before="220" w:after="0"/>
        <w:ind w:firstLine="540"/>
        <w:rPr>
          <w:sz w:val="28"/>
          <w:szCs w:val="28"/>
        </w:rPr>
      </w:pPr>
      <w:r>
        <w:rPr>
          <w:sz w:val="28"/>
          <w:szCs w:val="28"/>
        </w:rPr>
        <w:t>1) копия трудовой книжки;</w:t>
      </w:r>
    </w:p>
    <w:p w:rsidR="00C11202" w:rsidRDefault="00C11202" w:rsidP="00C11202">
      <w:pPr>
        <w:autoSpaceDE w:val="0"/>
        <w:autoSpaceDN w:val="0"/>
        <w:adjustRightInd w:val="0"/>
        <w:spacing w:before="220" w:after="0"/>
        <w:ind w:firstLine="540"/>
        <w:rPr>
          <w:sz w:val="28"/>
          <w:szCs w:val="28"/>
        </w:rPr>
      </w:pPr>
      <w:bookmarkStart w:id="18" w:name="Par16"/>
      <w:bookmarkEnd w:id="18"/>
      <w:r>
        <w:rPr>
          <w:sz w:val="28"/>
          <w:szCs w:val="28"/>
        </w:rPr>
        <w:t>2) соответствующая справка органа местного самоуправления в зависимости от размера пенсии за выслугу лет:</w:t>
      </w:r>
    </w:p>
    <w:p w:rsidR="00C11202" w:rsidRDefault="00C11202" w:rsidP="00C11202">
      <w:pPr>
        <w:autoSpaceDE w:val="0"/>
        <w:autoSpaceDN w:val="0"/>
        <w:adjustRightInd w:val="0"/>
        <w:spacing w:before="220" w:after="0"/>
        <w:ind w:firstLine="540"/>
        <w:rPr>
          <w:sz w:val="28"/>
          <w:szCs w:val="28"/>
        </w:rPr>
      </w:pPr>
      <w:r>
        <w:rPr>
          <w:sz w:val="28"/>
          <w:szCs w:val="28"/>
        </w:rPr>
        <w:t xml:space="preserve">о размере среднемесячного заработка лица, замещавшего должность муниципальной службы, для исчисления пенсии за выслугу лет (учитывается состав денежного содержания для расчета пенсии за выслугу лет с 1 января 2017 года) по </w:t>
      </w:r>
      <w:hyperlink r:id="rId32" w:history="1">
        <w:r w:rsidRPr="00F91460">
          <w:rPr>
            <w:rStyle w:val="a3"/>
            <w:color w:val="auto"/>
            <w:sz w:val="28"/>
            <w:szCs w:val="28"/>
            <w:u w:val="none"/>
          </w:rPr>
          <w:t>форме N 2-3</w:t>
        </w:r>
      </w:hyperlink>
      <w:r w:rsidRPr="00F91460">
        <w:rPr>
          <w:sz w:val="28"/>
          <w:szCs w:val="28"/>
        </w:rPr>
        <w:t xml:space="preserve"> </w:t>
      </w:r>
      <w:r>
        <w:rPr>
          <w:sz w:val="28"/>
          <w:szCs w:val="28"/>
        </w:rPr>
        <w:t>(приложение 15 к настоящему Положению);</w:t>
      </w:r>
    </w:p>
    <w:p w:rsidR="00C11202" w:rsidRDefault="00C11202" w:rsidP="00C11202">
      <w:pPr>
        <w:autoSpaceDE w:val="0"/>
        <w:autoSpaceDN w:val="0"/>
        <w:adjustRightInd w:val="0"/>
        <w:spacing w:before="220" w:after="0"/>
        <w:ind w:firstLine="540"/>
        <w:rPr>
          <w:sz w:val="28"/>
          <w:szCs w:val="28"/>
        </w:rPr>
      </w:pPr>
      <w:r>
        <w:rPr>
          <w:sz w:val="28"/>
          <w:szCs w:val="28"/>
        </w:rPr>
        <w:lastRenderedPageBreak/>
        <w:t>3) справка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C11202" w:rsidRDefault="00C11202" w:rsidP="00C11202">
      <w:pPr>
        <w:autoSpaceDE w:val="0"/>
        <w:autoSpaceDN w:val="0"/>
        <w:adjustRightInd w:val="0"/>
        <w:spacing w:before="220" w:after="0"/>
        <w:ind w:firstLine="540"/>
        <w:rPr>
          <w:sz w:val="28"/>
          <w:szCs w:val="28"/>
        </w:rPr>
      </w:pPr>
      <w:bookmarkStart w:id="19" w:name="Par21"/>
      <w:bookmarkEnd w:id="19"/>
      <w:r>
        <w:rPr>
          <w:sz w:val="28"/>
          <w:szCs w:val="28"/>
        </w:rPr>
        <w:t>4) копия военного билета или справки военных комиссариатов, воинских подразделений, архивных учреждений либо послужные списки;</w:t>
      </w:r>
    </w:p>
    <w:p w:rsidR="00C11202" w:rsidRPr="00F91460" w:rsidRDefault="00C11202" w:rsidP="00C11202">
      <w:pPr>
        <w:autoSpaceDE w:val="0"/>
        <w:autoSpaceDN w:val="0"/>
        <w:adjustRightInd w:val="0"/>
        <w:spacing w:before="220" w:after="0"/>
        <w:ind w:firstLine="540"/>
        <w:rPr>
          <w:sz w:val="28"/>
          <w:szCs w:val="28"/>
        </w:rPr>
      </w:pPr>
      <w:bookmarkStart w:id="20" w:name="Par22"/>
      <w:bookmarkEnd w:id="20"/>
      <w:r w:rsidRPr="00F91460">
        <w:rPr>
          <w:sz w:val="28"/>
          <w:szCs w:val="28"/>
        </w:rPr>
        <w:t xml:space="preserve">5) </w:t>
      </w:r>
      <w:hyperlink r:id="rId33" w:history="1">
        <w:r w:rsidRPr="00F91460">
          <w:rPr>
            <w:rStyle w:val="a3"/>
            <w:color w:val="auto"/>
            <w:sz w:val="28"/>
            <w:szCs w:val="28"/>
            <w:u w:val="none"/>
          </w:rPr>
          <w:t>справка</w:t>
        </w:r>
      </w:hyperlink>
      <w:r w:rsidRPr="00F91460">
        <w:rPr>
          <w:sz w:val="28"/>
          <w:szCs w:val="28"/>
        </w:rPr>
        <w:t xml:space="preserve">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(приложение 14 к настоящему Положению);</w:t>
      </w:r>
    </w:p>
    <w:p w:rsidR="00C11202" w:rsidRDefault="00C11202" w:rsidP="00C11202">
      <w:pPr>
        <w:autoSpaceDE w:val="0"/>
        <w:autoSpaceDN w:val="0"/>
        <w:adjustRightInd w:val="0"/>
        <w:spacing w:before="220" w:after="0"/>
        <w:ind w:firstLine="540"/>
        <w:rPr>
          <w:sz w:val="28"/>
          <w:szCs w:val="28"/>
        </w:rPr>
      </w:pPr>
      <w:bookmarkStart w:id="21" w:name="Par23"/>
      <w:bookmarkEnd w:id="21"/>
      <w:r w:rsidRPr="00F91460">
        <w:rPr>
          <w:sz w:val="28"/>
          <w:szCs w:val="28"/>
        </w:rPr>
        <w:t xml:space="preserve">6) копия справки (справки-аттестата) из соответствующего пенсионного органа федеральных органов исполнительной власти, указанных в </w:t>
      </w:r>
      <w:hyperlink r:id="rId34" w:history="1">
        <w:r w:rsidRPr="00F91460">
          <w:rPr>
            <w:rStyle w:val="a3"/>
            <w:color w:val="auto"/>
            <w:sz w:val="28"/>
            <w:szCs w:val="28"/>
            <w:u w:val="none"/>
          </w:rPr>
          <w:t>статье 11</w:t>
        </w:r>
      </w:hyperlink>
      <w:r w:rsidRPr="00F91460">
        <w:rPr>
          <w:sz w:val="28"/>
          <w:szCs w:val="28"/>
        </w:rPr>
        <w:t xml:space="preserve"> Закона </w:t>
      </w:r>
      <w:r>
        <w:rPr>
          <w:sz w:val="28"/>
          <w:szCs w:val="28"/>
        </w:rPr>
        <w:t>N 4468-1, об отсутствии пенсии по линии этих органов либо прекращении выплаты такой пенсии (с указанием срока прекращения).</w:t>
      </w:r>
    </w:p>
    <w:p w:rsidR="00C11202" w:rsidRDefault="00C11202" w:rsidP="00C11202">
      <w:pPr>
        <w:autoSpaceDE w:val="0"/>
        <w:autoSpaceDN w:val="0"/>
        <w:adjustRightInd w:val="0"/>
        <w:spacing w:before="220" w:after="0"/>
        <w:ind w:firstLine="540"/>
        <w:rPr>
          <w:sz w:val="28"/>
          <w:szCs w:val="28"/>
        </w:rPr>
      </w:pPr>
      <w:r>
        <w:rPr>
          <w:sz w:val="28"/>
          <w:szCs w:val="28"/>
        </w:rPr>
        <w:t xml:space="preserve">6.3. В </w:t>
      </w:r>
      <w:proofErr w:type="gramStart"/>
      <w:r>
        <w:rPr>
          <w:sz w:val="28"/>
          <w:szCs w:val="28"/>
        </w:rPr>
        <w:t>случаях</w:t>
      </w:r>
      <w:proofErr w:type="gramEnd"/>
      <w:r>
        <w:rPr>
          <w:sz w:val="28"/>
          <w:szCs w:val="28"/>
        </w:rPr>
        <w:t xml:space="preserve">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органов, установленных законодательством Российской Федерации, подтверждающих эти периоды.</w:t>
      </w:r>
    </w:p>
    <w:p w:rsidR="00C11202" w:rsidRPr="00F91460" w:rsidRDefault="00C11202" w:rsidP="00C11202">
      <w:pPr>
        <w:autoSpaceDE w:val="0"/>
        <w:autoSpaceDN w:val="0"/>
        <w:adjustRightInd w:val="0"/>
        <w:spacing w:before="220" w:after="0"/>
        <w:ind w:firstLine="540"/>
        <w:rPr>
          <w:sz w:val="28"/>
          <w:szCs w:val="28"/>
        </w:rPr>
      </w:pPr>
      <w:r>
        <w:rPr>
          <w:sz w:val="28"/>
          <w:szCs w:val="28"/>
        </w:rPr>
        <w:t xml:space="preserve">6.4. </w:t>
      </w:r>
      <w:proofErr w:type="gramStart"/>
      <w:r>
        <w:rPr>
          <w:sz w:val="28"/>
          <w:szCs w:val="28"/>
        </w:rPr>
        <w:t xml:space="preserve">Документы, </w:t>
      </w:r>
      <w:r w:rsidRPr="00F91460">
        <w:rPr>
          <w:sz w:val="28"/>
          <w:szCs w:val="28"/>
        </w:rPr>
        <w:t xml:space="preserve">указанные в </w:t>
      </w:r>
      <w:hyperlink r:id="rId35" w:anchor="Par21" w:history="1">
        <w:r w:rsidRPr="00F91460">
          <w:rPr>
            <w:rStyle w:val="a3"/>
            <w:color w:val="auto"/>
            <w:sz w:val="28"/>
            <w:szCs w:val="28"/>
            <w:u w:val="none"/>
          </w:rPr>
          <w:t>подпункте 4 пункта 6.2</w:t>
        </w:r>
      </w:hyperlink>
      <w:r w:rsidRPr="00F91460">
        <w:rPr>
          <w:sz w:val="28"/>
          <w:szCs w:val="28"/>
        </w:rPr>
        <w:t xml:space="preserve"> настоящего Положения, представляются для подтверждения периодов прохождения военной службы и другой приравненной к ней службы, а также в случае отсутствия записи в трудовой книжке о периодах прохождения службы лицами рядового и начальствующего состава, проходивших службу в органах внутренних дел Российской Федерации, Государственной противопожарной службе, прокурорскими работниками, сотрудниками федеральных органов налоговой полиции и органов</w:t>
      </w:r>
      <w:proofErr w:type="gramEnd"/>
      <w:r w:rsidRPr="00F91460">
        <w:rPr>
          <w:sz w:val="28"/>
          <w:szCs w:val="28"/>
        </w:rPr>
        <w:t xml:space="preserve"> по </w:t>
      </w:r>
      <w:proofErr w:type="gramStart"/>
      <w:r w:rsidRPr="00F91460">
        <w:rPr>
          <w:sz w:val="28"/>
          <w:szCs w:val="28"/>
        </w:rPr>
        <w:t>контролю за</w:t>
      </w:r>
      <w:proofErr w:type="gramEnd"/>
      <w:r w:rsidRPr="00F91460">
        <w:rPr>
          <w:sz w:val="28"/>
          <w:szCs w:val="28"/>
        </w:rPr>
        <w:t xml:space="preserve"> оборотом наркотических средств и психотропных веществ, таможенных органов, учреждений и органов уголовно-исполнительной системы.</w:t>
      </w:r>
    </w:p>
    <w:p w:rsidR="00C11202" w:rsidRDefault="00C11202" w:rsidP="00C11202">
      <w:pPr>
        <w:autoSpaceDE w:val="0"/>
        <w:autoSpaceDN w:val="0"/>
        <w:adjustRightInd w:val="0"/>
        <w:spacing w:before="220" w:after="0"/>
        <w:ind w:firstLine="540"/>
        <w:rPr>
          <w:sz w:val="28"/>
          <w:szCs w:val="28"/>
        </w:rPr>
      </w:pPr>
      <w:r w:rsidRPr="00F91460">
        <w:rPr>
          <w:sz w:val="28"/>
          <w:szCs w:val="28"/>
        </w:rPr>
        <w:t xml:space="preserve">6.5. Справки, указанные в </w:t>
      </w:r>
      <w:hyperlink r:id="rId36" w:anchor="Par16" w:history="1">
        <w:r w:rsidRPr="00F91460">
          <w:rPr>
            <w:rStyle w:val="a3"/>
            <w:color w:val="auto"/>
            <w:sz w:val="28"/>
            <w:szCs w:val="28"/>
            <w:u w:val="none"/>
          </w:rPr>
          <w:t>подпунктах 2</w:t>
        </w:r>
      </w:hyperlink>
      <w:r w:rsidRPr="00F91460">
        <w:rPr>
          <w:sz w:val="28"/>
          <w:szCs w:val="28"/>
        </w:rPr>
        <w:t xml:space="preserve"> и </w:t>
      </w:r>
      <w:hyperlink r:id="rId37" w:anchor="Par22" w:history="1">
        <w:r w:rsidRPr="00F91460">
          <w:rPr>
            <w:rStyle w:val="a3"/>
            <w:color w:val="auto"/>
            <w:sz w:val="28"/>
            <w:szCs w:val="28"/>
            <w:u w:val="none"/>
          </w:rPr>
          <w:t>5 пункта 6.2</w:t>
        </w:r>
      </w:hyperlink>
      <w:r w:rsidRPr="00F91460">
        <w:rPr>
          <w:sz w:val="28"/>
          <w:szCs w:val="28"/>
        </w:rPr>
        <w:t xml:space="preserve"> настоящего Положения, представляются по запросу комиссии по установлению </w:t>
      </w:r>
      <w:r>
        <w:rPr>
          <w:sz w:val="28"/>
          <w:szCs w:val="28"/>
        </w:rPr>
        <w:lastRenderedPageBreak/>
        <w:t>стажа муниципальной службы и доплате к пенсиям при администрации.</w:t>
      </w:r>
    </w:p>
    <w:p w:rsidR="00C11202" w:rsidRPr="00F91460" w:rsidRDefault="00C11202" w:rsidP="00C11202">
      <w:pPr>
        <w:autoSpaceDE w:val="0"/>
        <w:autoSpaceDN w:val="0"/>
        <w:adjustRightInd w:val="0"/>
        <w:spacing w:before="220" w:after="0"/>
        <w:ind w:firstLine="540"/>
        <w:rPr>
          <w:sz w:val="28"/>
          <w:szCs w:val="28"/>
        </w:rPr>
      </w:pPr>
      <w:r w:rsidRPr="00F91460">
        <w:rPr>
          <w:sz w:val="28"/>
          <w:szCs w:val="28"/>
        </w:rPr>
        <w:t xml:space="preserve">6.6. Справки о размере среднемесячного заработка, указанные в </w:t>
      </w:r>
      <w:hyperlink r:id="rId38" w:anchor="Par16" w:history="1">
        <w:r w:rsidRPr="00F91460">
          <w:rPr>
            <w:rStyle w:val="a3"/>
            <w:color w:val="auto"/>
            <w:sz w:val="28"/>
            <w:szCs w:val="28"/>
            <w:u w:val="none"/>
          </w:rPr>
          <w:t>подпункте 2 пункта 6.2</w:t>
        </w:r>
      </w:hyperlink>
      <w:r w:rsidRPr="00F91460">
        <w:rPr>
          <w:sz w:val="28"/>
          <w:szCs w:val="28"/>
        </w:rPr>
        <w:t xml:space="preserve"> настоящего Положения, оформляются соответствующим структурным подразделением администрации, </w:t>
      </w:r>
      <w:proofErr w:type="gramStart"/>
      <w:r w:rsidRPr="00F91460">
        <w:rPr>
          <w:sz w:val="28"/>
          <w:szCs w:val="28"/>
        </w:rPr>
        <w:t>осуществляющее</w:t>
      </w:r>
      <w:proofErr w:type="gramEnd"/>
      <w:r w:rsidRPr="00F91460">
        <w:rPr>
          <w:sz w:val="28"/>
          <w:szCs w:val="28"/>
        </w:rPr>
        <w:t xml:space="preserve"> функции бухгалтерского учета и отчетности.</w:t>
      </w:r>
    </w:p>
    <w:p w:rsidR="00C11202" w:rsidRPr="00F91460" w:rsidRDefault="00C11202" w:rsidP="00C11202">
      <w:pPr>
        <w:autoSpaceDE w:val="0"/>
        <w:autoSpaceDN w:val="0"/>
        <w:adjustRightInd w:val="0"/>
        <w:spacing w:before="220" w:after="0"/>
        <w:ind w:firstLine="540"/>
        <w:rPr>
          <w:sz w:val="28"/>
          <w:szCs w:val="28"/>
        </w:rPr>
      </w:pPr>
      <w:r w:rsidRPr="00F91460">
        <w:rPr>
          <w:sz w:val="28"/>
          <w:szCs w:val="28"/>
        </w:rPr>
        <w:t xml:space="preserve">В случае замещения в расчетном периоде должностей муниципальной службы в различных органах местного самоуправления сводная справка о размере среднемесячного заработка оформляется </w:t>
      </w:r>
      <w:bookmarkStart w:id="22" w:name="OLE_LINK8"/>
      <w:bookmarkStart w:id="23" w:name="OLE_LINK7"/>
      <w:bookmarkStart w:id="24" w:name="OLE_LINK6"/>
      <w:r w:rsidRPr="00F91460">
        <w:rPr>
          <w:sz w:val="28"/>
          <w:szCs w:val="28"/>
        </w:rPr>
        <w:t xml:space="preserve">структурным подразделением, осуществляющим функции бухгалтерского учета и отчетности </w:t>
      </w:r>
      <w:bookmarkEnd w:id="22"/>
      <w:bookmarkEnd w:id="23"/>
      <w:bookmarkEnd w:id="24"/>
      <w:r w:rsidRPr="00F91460">
        <w:rPr>
          <w:sz w:val="28"/>
          <w:szCs w:val="28"/>
        </w:rPr>
        <w:t>по последнему месту службы.</w:t>
      </w:r>
    </w:p>
    <w:p w:rsidR="00C11202" w:rsidRPr="00F91460" w:rsidRDefault="00C11202" w:rsidP="00C11202">
      <w:pPr>
        <w:autoSpaceDE w:val="0"/>
        <w:autoSpaceDN w:val="0"/>
        <w:adjustRightInd w:val="0"/>
        <w:spacing w:before="220" w:after="0"/>
        <w:ind w:firstLine="540"/>
        <w:rPr>
          <w:sz w:val="28"/>
          <w:szCs w:val="28"/>
        </w:rPr>
      </w:pPr>
      <w:r w:rsidRPr="00F91460">
        <w:rPr>
          <w:sz w:val="28"/>
          <w:szCs w:val="28"/>
        </w:rPr>
        <w:t xml:space="preserve">6.7. Справка о периодах муниципальной службы (работы) и иных периодах замещения должностей, указанная в </w:t>
      </w:r>
      <w:hyperlink r:id="rId39" w:anchor="Par22" w:history="1">
        <w:r w:rsidRPr="00F91460">
          <w:rPr>
            <w:rStyle w:val="a3"/>
            <w:color w:val="auto"/>
            <w:sz w:val="28"/>
            <w:szCs w:val="28"/>
            <w:u w:val="none"/>
          </w:rPr>
          <w:t>подпункте 5 пункта 6.2</w:t>
        </w:r>
      </w:hyperlink>
      <w:r w:rsidRPr="00F91460">
        <w:rPr>
          <w:sz w:val="28"/>
          <w:szCs w:val="28"/>
        </w:rPr>
        <w:t xml:space="preserve">  настоящего Положения, оформляется соответствующей кадровой службой органа местного самоуправления.</w:t>
      </w:r>
    </w:p>
    <w:p w:rsidR="00C11202" w:rsidRPr="00F91460" w:rsidRDefault="00C11202" w:rsidP="00C11202">
      <w:pPr>
        <w:autoSpaceDE w:val="0"/>
        <w:autoSpaceDN w:val="0"/>
        <w:adjustRightInd w:val="0"/>
        <w:spacing w:before="220" w:after="0"/>
        <w:ind w:firstLine="540"/>
        <w:rPr>
          <w:sz w:val="28"/>
          <w:szCs w:val="28"/>
        </w:rPr>
      </w:pPr>
      <w:r w:rsidRPr="00F91460">
        <w:rPr>
          <w:sz w:val="28"/>
          <w:szCs w:val="28"/>
        </w:rPr>
        <w:t xml:space="preserve">6.8. Копия справки (справки-аттестата), указанная в </w:t>
      </w:r>
      <w:hyperlink r:id="rId40" w:anchor="Par23" w:history="1">
        <w:r w:rsidRPr="00F91460">
          <w:rPr>
            <w:rStyle w:val="a3"/>
            <w:color w:val="auto"/>
            <w:sz w:val="28"/>
            <w:szCs w:val="28"/>
            <w:u w:val="none"/>
          </w:rPr>
          <w:t>подпункте 6 пункта 6.2</w:t>
        </w:r>
      </w:hyperlink>
      <w:r w:rsidRPr="00F91460">
        <w:rPr>
          <w:sz w:val="28"/>
          <w:szCs w:val="28"/>
        </w:rPr>
        <w:t xml:space="preserve"> настоящего Положения, представляется лицами, которые имеют право на пенсию в соответствии с </w:t>
      </w:r>
      <w:hyperlink r:id="rId41" w:history="1">
        <w:r w:rsidRPr="00F91460">
          <w:rPr>
            <w:rStyle w:val="a3"/>
            <w:color w:val="auto"/>
            <w:sz w:val="28"/>
            <w:szCs w:val="28"/>
            <w:u w:val="none"/>
          </w:rPr>
          <w:t>Законом</w:t>
        </w:r>
      </w:hyperlink>
      <w:r w:rsidRPr="00F91460">
        <w:rPr>
          <w:sz w:val="28"/>
          <w:szCs w:val="28"/>
        </w:rPr>
        <w:t xml:space="preserve"> N 4468-1.</w:t>
      </w:r>
    </w:p>
    <w:p w:rsidR="00C11202" w:rsidRDefault="00C11202" w:rsidP="00C11202">
      <w:pPr>
        <w:autoSpaceDE w:val="0"/>
        <w:autoSpaceDN w:val="0"/>
        <w:adjustRightInd w:val="0"/>
        <w:spacing w:before="220" w:after="0"/>
        <w:ind w:firstLine="540"/>
        <w:rPr>
          <w:sz w:val="28"/>
          <w:szCs w:val="28"/>
        </w:rPr>
      </w:pPr>
      <w:r w:rsidRPr="00F91460">
        <w:rPr>
          <w:sz w:val="28"/>
          <w:szCs w:val="28"/>
        </w:rPr>
        <w:t xml:space="preserve">6.9. Копии документов, указанные в </w:t>
      </w:r>
      <w:hyperlink r:id="rId42" w:anchor="Par14" w:history="1">
        <w:r w:rsidRPr="00F91460">
          <w:rPr>
            <w:rStyle w:val="a3"/>
            <w:color w:val="auto"/>
            <w:sz w:val="28"/>
            <w:szCs w:val="28"/>
            <w:u w:val="none"/>
          </w:rPr>
          <w:t>пункте 6.2</w:t>
        </w:r>
      </w:hyperlink>
      <w:r>
        <w:rPr>
          <w:sz w:val="28"/>
          <w:szCs w:val="28"/>
        </w:rPr>
        <w:t xml:space="preserve"> настоящего Положения, заверяются нотариально или кадровой службой органа местного самоуправления в случае, если последним местом службы (работы) перед обращением заявителя за назначением пенсии за выслугу лет являлся соответствующий орган местного самоуправления.</w:t>
      </w:r>
    </w:p>
    <w:p w:rsidR="00C11202" w:rsidRDefault="00C11202" w:rsidP="00C11202">
      <w:pPr>
        <w:autoSpaceDE w:val="0"/>
        <w:autoSpaceDN w:val="0"/>
        <w:adjustRightInd w:val="0"/>
        <w:spacing w:after="0"/>
        <w:outlineLvl w:val="0"/>
        <w:rPr>
          <w:b/>
          <w:sz w:val="28"/>
          <w:szCs w:val="28"/>
        </w:rPr>
      </w:pPr>
      <w:r>
        <w:rPr>
          <w:sz w:val="28"/>
          <w:szCs w:val="28"/>
        </w:rPr>
        <w:t>11</w:t>
      </w:r>
      <w:r>
        <w:rPr>
          <w:b/>
          <w:sz w:val="28"/>
          <w:szCs w:val="28"/>
        </w:rPr>
        <w:t xml:space="preserve">. Финансовое обеспечение. Выплата пенсии за выслугу лет. </w:t>
      </w:r>
    </w:p>
    <w:p w:rsidR="00C11202" w:rsidRDefault="00C11202" w:rsidP="00C11202">
      <w:pPr>
        <w:autoSpaceDE w:val="0"/>
        <w:autoSpaceDN w:val="0"/>
        <w:adjustRightInd w:val="0"/>
        <w:spacing w:after="0"/>
        <w:outlineLvl w:val="0"/>
        <w:rPr>
          <w:b/>
          <w:sz w:val="28"/>
          <w:szCs w:val="28"/>
        </w:rPr>
      </w:pPr>
      <w:r>
        <w:rPr>
          <w:b/>
          <w:sz w:val="28"/>
          <w:szCs w:val="28"/>
        </w:rPr>
        <w:t>Перерасчет (индексация) пенсии за выслугу лет</w:t>
      </w:r>
    </w:p>
    <w:p w:rsidR="00C11202" w:rsidRDefault="00C11202" w:rsidP="00C11202">
      <w:pPr>
        <w:autoSpaceDE w:val="0"/>
        <w:autoSpaceDN w:val="0"/>
        <w:adjustRightInd w:val="0"/>
        <w:spacing w:after="0"/>
        <w:ind w:firstLine="540"/>
        <w:rPr>
          <w:sz w:val="28"/>
          <w:szCs w:val="28"/>
        </w:rPr>
      </w:pPr>
      <w:r>
        <w:rPr>
          <w:sz w:val="28"/>
          <w:szCs w:val="28"/>
        </w:rPr>
        <w:t>7.1. Пенсия за выслугу лет выплачиваются за счет средств бюджета МО "Светогорское городское поселение" на основании заявок, составляемых  структурным подразделением, осуществляющим функции бухгалтерского учета и отчетности, в пределах сумм, предусмотренных бюджетом МО "Светогорское городское поселение" на соответствующий финансовый год.</w:t>
      </w:r>
    </w:p>
    <w:p w:rsidR="00C11202" w:rsidRDefault="00C11202" w:rsidP="00C11202">
      <w:pPr>
        <w:autoSpaceDE w:val="0"/>
        <w:autoSpaceDN w:val="0"/>
        <w:adjustRightInd w:val="0"/>
        <w:spacing w:before="280" w:after="0"/>
        <w:ind w:firstLine="540"/>
        <w:rPr>
          <w:sz w:val="28"/>
          <w:szCs w:val="28"/>
        </w:rPr>
      </w:pPr>
      <w:r>
        <w:rPr>
          <w:sz w:val="28"/>
          <w:szCs w:val="28"/>
        </w:rPr>
        <w:t>7.2. Структурное подразделение, осуществляющее функции бухгалтерского учета и отчетности, на основании распоряжения администрации о назначении пенсии за выслугу лет и полученных правоустанавливающих документов:</w:t>
      </w:r>
    </w:p>
    <w:p w:rsidR="00C11202" w:rsidRDefault="00C11202" w:rsidP="00C11202">
      <w:pPr>
        <w:autoSpaceDE w:val="0"/>
        <w:autoSpaceDN w:val="0"/>
        <w:adjustRightInd w:val="0"/>
        <w:spacing w:before="280" w:after="0"/>
        <w:ind w:firstLine="540"/>
        <w:rPr>
          <w:sz w:val="28"/>
          <w:szCs w:val="28"/>
        </w:rPr>
      </w:pPr>
      <w:r>
        <w:rPr>
          <w:sz w:val="28"/>
          <w:szCs w:val="28"/>
        </w:rPr>
        <w:lastRenderedPageBreak/>
        <w:t>1) в течение 15 рабочих дней подготавливает решение об определении размера пенсии за выслугу лет в денежном выражении;</w:t>
      </w:r>
    </w:p>
    <w:p w:rsidR="00C11202" w:rsidRDefault="00C11202" w:rsidP="00C11202">
      <w:pPr>
        <w:autoSpaceDE w:val="0"/>
        <w:autoSpaceDN w:val="0"/>
        <w:adjustRightInd w:val="0"/>
        <w:spacing w:before="280" w:after="0"/>
        <w:ind w:firstLine="540"/>
        <w:rPr>
          <w:sz w:val="28"/>
          <w:szCs w:val="28"/>
        </w:rPr>
      </w:pPr>
      <w:r>
        <w:rPr>
          <w:sz w:val="28"/>
          <w:szCs w:val="28"/>
        </w:rPr>
        <w:t>2) направляет копию решения об определении размера доплаты к пенсии и размера пенсии за выслугу лет в денежном выражении в Комиссию;</w:t>
      </w:r>
    </w:p>
    <w:p w:rsidR="00C11202" w:rsidRDefault="00C11202" w:rsidP="00C11202">
      <w:pPr>
        <w:autoSpaceDE w:val="0"/>
        <w:autoSpaceDN w:val="0"/>
        <w:adjustRightInd w:val="0"/>
        <w:spacing w:before="280" w:after="0"/>
        <w:ind w:firstLine="540"/>
        <w:rPr>
          <w:color w:val="FF0000"/>
          <w:sz w:val="28"/>
          <w:szCs w:val="28"/>
        </w:rPr>
      </w:pPr>
      <w:r>
        <w:rPr>
          <w:sz w:val="28"/>
          <w:szCs w:val="28"/>
        </w:rPr>
        <w:t>3) приглашает получателей пенсии за выслугу лет для ознакомления с принятым решением, правами и обязанностями получателя, порядком начисления и выплаты пенсии за выслугу лет, а также для оформления документов, необходимых для зачисления начисляемых сумм на личный счет получателя в Сберегательном банке Российской Федерации.</w:t>
      </w:r>
    </w:p>
    <w:p w:rsidR="00C11202" w:rsidRDefault="00C11202" w:rsidP="00C11202">
      <w:pPr>
        <w:autoSpaceDE w:val="0"/>
        <w:autoSpaceDN w:val="0"/>
        <w:adjustRightInd w:val="0"/>
        <w:spacing w:before="280" w:after="0"/>
        <w:ind w:firstLine="540"/>
        <w:rPr>
          <w:sz w:val="28"/>
          <w:szCs w:val="28"/>
        </w:rPr>
      </w:pPr>
      <w:r>
        <w:rPr>
          <w:sz w:val="28"/>
          <w:szCs w:val="28"/>
        </w:rPr>
        <w:t>7.3. Выплата пенсии за выслугу лет производится ежемесячно путем перечисления денежных сре</w:t>
      </w:r>
      <w:proofErr w:type="gramStart"/>
      <w:r>
        <w:rPr>
          <w:sz w:val="28"/>
          <w:szCs w:val="28"/>
        </w:rPr>
        <w:t>дств в с</w:t>
      </w:r>
      <w:proofErr w:type="gramEnd"/>
      <w:r>
        <w:rPr>
          <w:sz w:val="28"/>
          <w:szCs w:val="28"/>
        </w:rPr>
        <w:t>оответствии с порядком казначейской системы исполнения бюджета МО "Светогорское городское поселение"  на счета получателей, открытые в Сберегательном банке Российской Федерации.</w:t>
      </w:r>
    </w:p>
    <w:p w:rsidR="00C11202" w:rsidRDefault="00C11202" w:rsidP="00C11202">
      <w:pPr>
        <w:autoSpaceDE w:val="0"/>
        <w:autoSpaceDN w:val="0"/>
        <w:adjustRightInd w:val="0"/>
        <w:spacing w:before="280" w:after="0"/>
        <w:ind w:firstLine="540"/>
        <w:rPr>
          <w:sz w:val="28"/>
          <w:szCs w:val="28"/>
        </w:rPr>
      </w:pPr>
      <w:r>
        <w:rPr>
          <w:sz w:val="28"/>
          <w:szCs w:val="28"/>
        </w:rPr>
        <w:t xml:space="preserve">7.4. </w:t>
      </w:r>
      <w:proofErr w:type="gramStart"/>
      <w:r>
        <w:rPr>
          <w:sz w:val="28"/>
          <w:szCs w:val="28"/>
        </w:rPr>
        <w:t>Отчеты об использовании средств представляются структурным подразделением, осуществляющим функции бухгалтерского учета и отчетности, в финансовое подразделение администрации по установленным форме и сроками.</w:t>
      </w:r>
      <w:proofErr w:type="gramEnd"/>
    </w:p>
    <w:p w:rsidR="00C11202" w:rsidRDefault="00C11202" w:rsidP="00C11202">
      <w:pPr>
        <w:autoSpaceDE w:val="0"/>
        <w:autoSpaceDN w:val="0"/>
        <w:adjustRightInd w:val="0"/>
        <w:spacing w:before="280" w:after="0"/>
        <w:ind w:firstLine="540"/>
        <w:rPr>
          <w:sz w:val="28"/>
          <w:szCs w:val="28"/>
        </w:rPr>
      </w:pPr>
      <w:r>
        <w:rPr>
          <w:sz w:val="28"/>
          <w:szCs w:val="28"/>
        </w:rPr>
        <w:t xml:space="preserve">7.5.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месячного оклада денежного содержания по должностям муниципальной службы в соответствии с нормативными правовыми актами МО "Светогорское городское поселение" </w:t>
      </w:r>
    </w:p>
    <w:p w:rsidR="00C11202" w:rsidRDefault="00C11202" w:rsidP="00C11202">
      <w:pPr>
        <w:autoSpaceDE w:val="0"/>
        <w:autoSpaceDN w:val="0"/>
        <w:adjustRightInd w:val="0"/>
        <w:spacing w:before="280" w:after="0"/>
        <w:ind w:firstLine="540"/>
        <w:rPr>
          <w:sz w:val="28"/>
          <w:szCs w:val="28"/>
        </w:rPr>
      </w:pPr>
      <w:r>
        <w:rPr>
          <w:sz w:val="28"/>
          <w:szCs w:val="28"/>
        </w:rPr>
        <w:t xml:space="preserve">7.6. Перерасчет (индексацию) производит </w:t>
      </w:r>
      <w:bookmarkStart w:id="25" w:name="OLE_LINK10"/>
      <w:bookmarkStart w:id="26" w:name="OLE_LINK9"/>
      <w:r>
        <w:rPr>
          <w:sz w:val="28"/>
          <w:szCs w:val="28"/>
        </w:rPr>
        <w:t xml:space="preserve">структурное подразделение администрации, осуществляющее функции бухгалтерского учета и отчетности </w:t>
      </w:r>
      <w:bookmarkEnd w:id="25"/>
      <w:bookmarkEnd w:id="26"/>
      <w:r>
        <w:rPr>
          <w:sz w:val="28"/>
          <w:szCs w:val="28"/>
        </w:rPr>
        <w:t>на основании распоряжения администрации.</w:t>
      </w:r>
    </w:p>
    <w:p w:rsidR="00C11202" w:rsidRDefault="00C11202" w:rsidP="00C11202">
      <w:pPr>
        <w:autoSpaceDE w:val="0"/>
        <w:autoSpaceDN w:val="0"/>
        <w:adjustRightInd w:val="0"/>
        <w:spacing w:before="280" w:after="0"/>
        <w:ind w:firstLine="540"/>
        <w:rPr>
          <w:sz w:val="28"/>
          <w:szCs w:val="28"/>
        </w:rPr>
      </w:pPr>
      <w:r>
        <w:rPr>
          <w:sz w:val="28"/>
          <w:szCs w:val="28"/>
        </w:rPr>
        <w:t>7.7. Проект распоряжения администрации о перерасчете (индексации) размера пенсии за выслугу лет готовит специалист кадровой службы на основании Решения о бюджете, утверждающего коэффициент увеличения (индексации) размеров окладов денежного содержания по должностям муниципальной службы.</w:t>
      </w:r>
    </w:p>
    <w:p w:rsidR="00C11202" w:rsidRDefault="00C11202" w:rsidP="00C11202">
      <w:pPr>
        <w:rPr>
          <w:sz w:val="28"/>
          <w:szCs w:val="28"/>
        </w:rPr>
      </w:pPr>
    </w:p>
    <w:p w:rsidR="00C11202" w:rsidRDefault="00C11202" w:rsidP="00C11202">
      <w:pPr>
        <w:rPr>
          <w:sz w:val="28"/>
          <w:szCs w:val="28"/>
        </w:rPr>
      </w:pPr>
    </w:p>
    <w:p w:rsidR="00C11202" w:rsidRDefault="00C11202" w:rsidP="00C11202">
      <w:pPr>
        <w:autoSpaceDE w:val="0"/>
        <w:autoSpaceDN w:val="0"/>
        <w:adjustRightInd w:val="0"/>
        <w:spacing w:after="0"/>
        <w:outlineLvl w:val="0"/>
        <w:rPr>
          <w:sz w:val="28"/>
          <w:szCs w:val="28"/>
        </w:rPr>
      </w:pPr>
      <w:r>
        <w:rPr>
          <w:sz w:val="28"/>
          <w:szCs w:val="28"/>
        </w:rPr>
        <w:t>8. Приостановление и возобновление выплаты пенсии за выслугу лет</w:t>
      </w:r>
    </w:p>
    <w:p w:rsidR="00C11202" w:rsidRDefault="00C11202" w:rsidP="00C11202">
      <w:pPr>
        <w:autoSpaceDE w:val="0"/>
        <w:autoSpaceDN w:val="0"/>
        <w:adjustRightInd w:val="0"/>
        <w:spacing w:after="0"/>
        <w:rPr>
          <w:sz w:val="28"/>
          <w:szCs w:val="28"/>
        </w:rPr>
      </w:pPr>
    </w:p>
    <w:p w:rsidR="00C11202" w:rsidRPr="00F91460" w:rsidRDefault="00C11202" w:rsidP="00C11202">
      <w:pPr>
        <w:autoSpaceDE w:val="0"/>
        <w:autoSpaceDN w:val="0"/>
        <w:adjustRightInd w:val="0"/>
        <w:spacing w:after="0"/>
        <w:ind w:firstLine="540"/>
        <w:rPr>
          <w:sz w:val="28"/>
          <w:szCs w:val="28"/>
        </w:rPr>
      </w:pPr>
      <w:r w:rsidRPr="00F91460">
        <w:rPr>
          <w:sz w:val="28"/>
          <w:szCs w:val="28"/>
        </w:rPr>
        <w:t xml:space="preserve">8.1. Выплата пенсии за выслугу лет (далее также - выплата) по заявлению получателя приостанавливается, возобновляется в случаях, определенных </w:t>
      </w:r>
      <w:hyperlink r:id="rId43" w:history="1">
        <w:r w:rsidRPr="00F91460">
          <w:rPr>
            <w:rStyle w:val="a3"/>
            <w:color w:val="auto"/>
            <w:sz w:val="28"/>
            <w:szCs w:val="28"/>
            <w:u w:val="none"/>
          </w:rPr>
          <w:t>статьей 6</w:t>
        </w:r>
      </w:hyperlink>
      <w:r w:rsidRPr="00F91460">
        <w:rPr>
          <w:sz w:val="28"/>
          <w:szCs w:val="28"/>
        </w:rPr>
        <w:t xml:space="preserve"> областного закона N 106-оз</w:t>
      </w:r>
      <w:proofErr w:type="gramStart"/>
      <w:r w:rsidRPr="00F91460">
        <w:rPr>
          <w:sz w:val="28"/>
          <w:szCs w:val="28"/>
        </w:rPr>
        <w:t xml:space="preserve"> ,</w:t>
      </w:r>
      <w:proofErr w:type="gramEnd"/>
      <w:r w:rsidRPr="00F91460">
        <w:rPr>
          <w:sz w:val="28"/>
          <w:szCs w:val="28"/>
        </w:rPr>
        <w:t xml:space="preserve"> на основании распоряжения администрации, за исключением случаев приостановления и возобновления выплаты, предусмотренных </w:t>
      </w:r>
      <w:hyperlink r:id="rId44" w:anchor="Par4" w:history="1">
        <w:r w:rsidRPr="00F91460">
          <w:rPr>
            <w:rStyle w:val="a3"/>
            <w:color w:val="auto"/>
            <w:sz w:val="28"/>
            <w:szCs w:val="28"/>
            <w:u w:val="none"/>
          </w:rPr>
          <w:t>пунктом 8.2</w:t>
        </w:r>
      </w:hyperlink>
      <w:r w:rsidRPr="00F91460">
        <w:rPr>
          <w:sz w:val="28"/>
          <w:szCs w:val="28"/>
        </w:rPr>
        <w:t xml:space="preserve"> настоящего Положения.</w:t>
      </w:r>
    </w:p>
    <w:p w:rsidR="00C11202" w:rsidRDefault="00C11202" w:rsidP="00C11202">
      <w:pPr>
        <w:autoSpaceDE w:val="0"/>
        <w:autoSpaceDN w:val="0"/>
        <w:adjustRightInd w:val="0"/>
        <w:spacing w:before="280" w:after="0"/>
        <w:ind w:firstLine="540"/>
        <w:rPr>
          <w:sz w:val="28"/>
          <w:szCs w:val="28"/>
        </w:rPr>
      </w:pPr>
      <w:bookmarkStart w:id="27" w:name="Par4"/>
      <w:bookmarkEnd w:id="27"/>
      <w:r w:rsidRPr="00F91460">
        <w:rPr>
          <w:sz w:val="28"/>
          <w:szCs w:val="28"/>
        </w:rPr>
        <w:t xml:space="preserve">8.2. В случае неисполнения лицами, получающими пенсию за выслугу лет, обязанностей, определенных </w:t>
      </w:r>
      <w:hyperlink r:id="rId45" w:anchor="Par20" w:history="1">
        <w:r w:rsidRPr="00F91460">
          <w:rPr>
            <w:rStyle w:val="a3"/>
            <w:color w:val="auto"/>
            <w:sz w:val="28"/>
            <w:szCs w:val="28"/>
            <w:u w:val="none"/>
          </w:rPr>
          <w:t>пунктом 10.2</w:t>
        </w:r>
      </w:hyperlink>
      <w:r w:rsidRPr="00F91460">
        <w:rPr>
          <w:sz w:val="28"/>
          <w:szCs w:val="28"/>
        </w:rPr>
        <w:t xml:space="preserve"> настоящего Положения, на основании распоряжения администрации </w:t>
      </w:r>
      <w:r>
        <w:rPr>
          <w:sz w:val="28"/>
          <w:szCs w:val="28"/>
        </w:rPr>
        <w:t>выплата приостанавливается для проведения дополнительной проверки данных обстоятельств на срок не более чем три месяца. После проведения дополнительной проверки и получения документов, подтверждающих сохранение права на пенсию за выслугу лет, выплата возобновляется со дня ее приостановления.</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outlineLvl w:val="0"/>
        <w:rPr>
          <w:sz w:val="28"/>
          <w:szCs w:val="28"/>
        </w:rPr>
      </w:pPr>
      <w:r>
        <w:rPr>
          <w:sz w:val="28"/>
          <w:szCs w:val="28"/>
        </w:rPr>
        <w:t>9. Прекращение выплаты пенсии за выслугу лет</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ind w:firstLine="540"/>
        <w:rPr>
          <w:sz w:val="28"/>
          <w:szCs w:val="28"/>
        </w:rPr>
      </w:pPr>
      <w:r w:rsidRPr="00F91460">
        <w:rPr>
          <w:sz w:val="28"/>
          <w:szCs w:val="28"/>
        </w:rPr>
        <w:t xml:space="preserve">9.1. Выплата пенсии за выслугу лет по заявлению получателя прекращается в случаях, определенных </w:t>
      </w:r>
      <w:hyperlink r:id="rId46" w:history="1">
        <w:r w:rsidRPr="00F91460">
          <w:rPr>
            <w:rStyle w:val="a3"/>
            <w:color w:val="auto"/>
            <w:sz w:val="28"/>
            <w:szCs w:val="28"/>
            <w:u w:val="none"/>
          </w:rPr>
          <w:t>пунктом 1 части 3 статьи 6</w:t>
        </w:r>
      </w:hyperlink>
      <w:r w:rsidRPr="00F91460">
        <w:rPr>
          <w:sz w:val="28"/>
          <w:szCs w:val="28"/>
        </w:rPr>
        <w:t xml:space="preserve"> областного закона N 106-оз</w:t>
      </w:r>
      <w:proofErr w:type="gramStart"/>
      <w:r w:rsidRPr="00F91460">
        <w:rPr>
          <w:sz w:val="28"/>
          <w:szCs w:val="28"/>
        </w:rPr>
        <w:t xml:space="preserve"> ,</w:t>
      </w:r>
      <w:proofErr w:type="gramEnd"/>
      <w:r w:rsidRPr="00F91460">
        <w:rPr>
          <w:sz w:val="28"/>
          <w:szCs w:val="28"/>
        </w:rPr>
        <w:t xml:space="preserve"> на основании распоряжения администрации, за исключением случаев прекращения выплаты, предусмотренных </w:t>
      </w:r>
      <w:hyperlink r:id="rId47" w:anchor="Par10" w:history="1">
        <w:r w:rsidRPr="00F91460">
          <w:rPr>
            <w:rStyle w:val="a3"/>
            <w:color w:val="auto"/>
            <w:sz w:val="28"/>
            <w:szCs w:val="28"/>
            <w:u w:val="none"/>
          </w:rPr>
          <w:t>пунктом 9.2</w:t>
        </w:r>
      </w:hyperlink>
      <w:r w:rsidRPr="00F91460">
        <w:rPr>
          <w:sz w:val="28"/>
          <w:szCs w:val="28"/>
        </w:rPr>
        <w:t xml:space="preserve"> настоящего </w:t>
      </w:r>
      <w:r>
        <w:rPr>
          <w:sz w:val="28"/>
          <w:szCs w:val="28"/>
        </w:rPr>
        <w:t>Положения.</w:t>
      </w:r>
    </w:p>
    <w:p w:rsidR="00C11202" w:rsidRDefault="00C11202" w:rsidP="00C11202">
      <w:pPr>
        <w:autoSpaceDE w:val="0"/>
        <w:autoSpaceDN w:val="0"/>
        <w:adjustRightInd w:val="0"/>
        <w:spacing w:before="280" w:after="0"/>
        <w:ind w:firstLine="540"/>
        <w:rPr>
          <w:sz w:val="28"/>
          <w:szCs w:val="28"/>
        </w:rPr>
      </w:pPr>
      <w:r>
        <w:rPr>
          <w:sz w:val="28"/>
          <w:szCs w:val="28"/>
        </w:rPr>
        <w:t xml:space="preserve">9.2. </w:t>
      </w:r>
      <w:proofErr w:type="gramStart"/>
      <w:r>
        <w:rPr>
          <w:sz w:val="28"/>
          <w:szCs w:val="28"/>
        </w:rPr>
        <w:t>В случае смерти лица, получавшего пенсию за выслугу лет, а также в случае признания его в установленном порядке умершим или безвестно отсутствующим выплата прекращается на основании распоряжения администрации (при получении сведений, свидетельствующих о смерти либо подтверждающих объявление гражданина умершим, или признании его безвестно отсутствующим) с первого числа месяца, следующего за месяцем, в котором наступила смерть получателя либо вступило в силу</w:t>
      </w:r>
      <w:proofErr w:type="gramEnd"/>
      <w:r>
        <w:rPr>
          <w:sz w:val="28"/>
          <w:szCs w:val="28"/>
        </w:rPr>
        <w:t xml:space="preserve"> решение суда об объявлении его умершим или о признании его безвестно отсутствующим.</w:t>
      </w:r>
    </w:p>
    <w:p w:rsidR="00C11202" w:rsidRDefault="00C11202" w:rsidP="00C11202">
      <w:pPr>
        <w:autoSpaceDE w:val="0"/>
        <w:autoSpaceDN w:val="0"/>
        <w:adjustRightInd w:val="0"/>
        <w:spacing w:before="280" w:after="0"/>
        <w:ind w:firstLine="540"/>
        <w:rPr>
          <w:sz w:val="28"/>
          <w:szCs w:val="28"/>
        </w:rPr>
      </w:pPr>
      <w:r>
        <w:rPr>
          <w:sz w:val="28"/>
          <w:szCs w:val="28"/>
        </w:rPr>
        <w:t>9.3. Суммы пенсии за выслугу лет, не выплаченные на день смерти получателя, выплачиваются его наследникам в соответствии с действующим законодательством.</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outlineLvl w:val="0"/>
        <w:rPr>
          <w:sz w:val="28"/>
          <w:szCs w:val="28"/>
        </w:rPr>
      </w:pPr>
      <w:r>
        <w:rPr>
          <w:sz w:val="28"/>
          <w:szCs w:val="28"/>
        </w:rPr>
        <w:t>10. Ответственность за достоверность сведений, необходимых</w:t>
      </w:r>
    </w:p>
    <w:p w:rsidR="00C11202" w:rsidRDefault="00C11202" w:rsidP="00C11202">
      <w:pPr>
        <w:autoSpaceDE w:val="0"/>
        <w:autoSpaceDN w:val="0"/>
        <w:adjustRightInd w:val="0"/>
        <w:spacing w:after="0"/>
        <w:rPr>
          <w:sz w:val="28"/>
          <w:szCs w:val="28"/>
        </w:rPr>
      </w:pPr>
      <w:r>
        <w:rPr>
          <w:sz w:val="28"/>
          <w:szCs w:val="28"/>
        </w:rPr>
        <w:t xml:space="preserve">для назначения и выплаты пенсии за выслугу лет. </w:t>
      </w:r>
    </w:p>
    <w:p w:rsidR="00C11202" w:rsidRDefault="00C11202" w:rsidP="00C11202">
      <w:pPr>
        <w:autoSpaceDE w:val="0"/>
        <w:autoSpaceDN w:val="0"/>
        <w:adjustRightInd w:val="0"/>
        <w:spacing w:after="0"/>
        <w:rPr>
          <w:sz w:val="28"/>
          <w:szCs w:val="28"/>
        </w:rPr>
      </w:pPr>
      <w:r>
        <w:rPr>
          <w:sz w:val="28"/>
          <w:szCs w:val="28"/>
        </w:rPr>
        <w:t xml:space="preserve">Обязанность лиц, получающих пенсию за выслугу лет. </w:t>
      </w:r>
    </w:p>
    <w:p w:rsidR="00C11202" w:rsidRDefault="00C11202" w:rsidP="00C11202">
      <w:pPr>
        <w:autoSpaceDE w:val="0"/>
        <w:autoSpaceDN w:val="0"/>
        <w:adjustRightInd w:val="0"/>
        <w:spacing w:after="0"/>
        <w:rPr>
          <w:sz w:val="28"/>
          <w:szCs w:val="28"/>
        </w:rPr>
      </w:pPr>
      <w:r>
        <w:rPr>
          <w:sz w:val="28"/>
          <w:szCs w:val="28"/>
        </w:rPr>
        <w:lastRenderedPageBreak/>
        <w:t xml:space="preserve">Удержания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выслугу лет</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ind w:firstLine="540"/>
        <w:rPr>
          <w:sz w:val="28"/>
          <w:szCs w:val="28"/>
        </w:rPr>
      </w:pPr>
      <w:r>
        <w:rPr>
          <w:sz w:val="28"/>
          <w:szCs w:val="28"/>
        </w:rPr>
        <w:t>10.1. Лица, имеющие право на пенсию за выслугу лет, несут ответственность за достоверность сведений, содержащихся в документах, представляемых ими для назначения и выплаты пенсии за выслугу лет.</w:t>
      </w:r>
    </w:p>
    <w:p w:rsidR="00C11202" w:rsidRDefault="00C11202" w:rsidP="00C11202">
      <w:pPr>
        <w:autoSpaceDE w:val="0"/>
        <w:autoSpaceDN w:val="0"/>
        <w:adjustRightInd w:val="0"/>
        <w:spacing w:before="280" w:after="0"/>
        <w:ind w:firstLine="540"/>
        <w:rPr>
          <w:sz w:val="28"/>
          <w:szCs w:val="28"/>
        </w:rPr>
      </w:pPr>
      <w:bookmarkStart w:id="28" w:name="Par20"/>
      <w:bookmarkEnd w:id="28"/>
      <w:r>
        <w:rPr>
          <w:sz w:val="28"/>
          <w:szCs w:val="28"/>
        </w:rPr>
        <w:t>10.2. Лица, получающие пенсию за выслугу лет (либо законный представитель указанного лица), обязаны:</w:t>
      </w:r>
    </w:p>
    <w:p w:rsidR="00C11202" w:rsidRDefault="00C11202" w:rsidP="00C11202">
      <w:pPr>
        <w:autoSpaceDE w:val="0"/>
        <w:autoSpaceDN w:val="0"/>
        <w:adjustRightInd w:val="0"/>
        <w:spacing w:before="280" w:after="0"/>
        <w:ind w:firstLine="540"/>
        <w:rPr>
          <w:sz w:val="28"/>
          <w:szCs w:val="28"/>
        </w:rPr>
      </w:pPr>
      <w:r>
        <w:rPr>
          <w:sz w:val="28"/>
          <w:szCs w:val="28"/>
        </w:rPr>
        <w:t>в течение пяти рабочих дней после возникновения обстоятельств, влекущих приостановление или прекращение выплаты, сообщить в администрацию  о возникновении данных обстоятельств и подать соответствующее заявление на имя главы администрации МО "Светогорское городское поселение";</w:t>
      </w:r>
    </w:p>
    <w:p w:rsidR="00C11202" w:rsidRDefault="00C11202" w:rsidP="00C11202">
      <w:pPr>
        <w:autoSpaceDE w:val="0"/>
        <w:autoSpaceDN w:val="0"/>
        <w:adjustRightInd w:val="0"/>
        <w:spacing w:before="280" w:after="0"/>
        <w:ind w:firstLine="540"/>
        <w:rPr>
          <w:sz w:val="28"/>
          <w:szCs w:val="28"/>
        </w:rPr>
      </w:pPr>
      <w:r>
        <w:rPr>
          <w:sz w:val="28"/>
          <w:szCs w:val="28"/>
        </w:rPr>
        <w:t>ежегодно до 1 января направлять в структурное подразделение администрации, осуществляющее функции бухгалтерского учета и отчетности, заявление о продлении на очередной год выплаты пенсии за выслугу лет с предъявлением документов, подтверждающих сохранение права на пенсию за выслугу лет, - паспорта, трудовой книжки, пенсионного удостоверения.</w:t>
      </w:r>
    </w:p>
    <w:p w:rsidR="00C11202" w:rsidRDefault="00C11202" w:rsidP="00C11202">
      <w:pPr>
        <w:autoSpaceDE w:val="0"/>
        <w:autoSpaceDN w:val="0"/>
        <w:adjustRightInd w:val="0"/>
        <w:spacing w:before="280" w:after="0"/>
        <w:ind w:firstLine="540"/>
        <w:rPr>
          <w:sz w:val="28"/>
          <w:szCs w:val="28"/>
        </w:rPr>
      </w:pPr>
      <w:r>
        <w:rPr>
          <w:sz w:val="28"/>
          <w:szCs w:val="28"/>
        </w:rPr>
        <w:t>10.3. В случае переплаты денежных сумм получателю пенсии за выслугу лет:</w:t>
      </w:r>
    </w:p>
    <w:p w:rsidR="00C11202" w:rsidRDefault="00C11202" w:rsidP="00C11202">
      <w:pPr>
        <w:autoSpaceDE w:val="0"/>
        <w:autoSpaceDN w:val="0"/>
        <w:adjustRightInd w:val="0"/>
        <w:spacing w:before="280" w:after="0"/>
        <w:ind w:firstLine="540"/>
        <w:rPr>
          <w:sz w:val="28"/>
          <w:szCs w:val="28"/>
        </w:rPr>
      </w:pPr>
      <w:r>
        <w:rPr>
          <w:sz w:val="28"/>
          <w:szCs w:val="28"/>
        </w:rPr>
        <w:t>1) по организационным причинам - зачет переплаченных сумм производится при очередных выплатах;</w:t>
      </w:r>
    </w:p>
    <w:p w:rsidR="00C11202" w:rsidRDefault="00C11202" w:rsidP="00C11202">
      <w:pPr>
        <w:autoSpaceDE w:val="0"/>
        <w:autoSpaceDN w:val="0"/>
        <w:adjustRightInd w:val="0"/>
        <w:spacing w:before="280" w:after="0"/>
        <w:ind w:firstLine="540"/>
        <w:rPr>
          <w:sz w:val="28"/>
          <w:szCs w:val="28"/>
        </w:rPr>
      </w:pPr>
      <w:r>
        <w:rPr>
          <w:sz w:val="28"/>
          <w:szCs w:val="28"/>
        </w:rPr>
        <w:t>2)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outlineLvl w:val="0"/>
        <w:rPr>
          <w:b/>
          <w:sz w:val="28"/>
          <w:szCs w:val="28"/>
        </w:rPr>
      </w:pPr>
      <w:r>
        <w:rPr>
          <w:b/>
          <w:sz w:val="28"/>
          <w:szCs w:val="28"/>
        </w:rPr>
        <w:t>11. Заключительные положения</w:t>
      </w:r>
    </w:p>
    <w:p w:rsidR="00C11202" w:rsidRDefault="00C11202" w:rsidP="00C11202">
      <w:pPr>
        <w:autoSpaceDE w:val="0"/>
        <w:autoSpaceDN w:val="0"/>
        <w:adjustRightInd w:val="0"/>
        <w:spacing w:after="0"/>
        <w:rPr>
          <w:sz w:val="28"/>
          <w:szCs w:val="28"/>
        </w:rPr>
      </w:pPr>
    </w:p>
    <w:p w:rsidR="00C11202" w:rsidRDefault="00C11202" w:rsidP="00C11202">
      <w:pPr>
        <w:autoSpaceDE w:val="0"/>
        <w:autoSpaceDN w:val="0"/>
        <w:adjustRightInd w:val="0"/>
        <w:spacing w:after="0"/>
        <w:ind w:firstLine="540"/>
        <w:rPr>
          <w:sz w:val="28"/>
          <w:szCs w:val="28"/>
        </w:rPr>
      </w:pPr>
      <w:r>
        <w:rPr>
          <w:sz w:val="28"/>
          <w:szCs w:val="28"/>
        </w:rPr>
        <w:t>11.1. Организация личного приема граждан, рассмотрение писем и заявлений по вопросам, связанным с порядком назначения пенсии за выслугу лет, осуществляются Комиссией.</w:t>
      </w:r>
    </w:p>
    <w:p w:rsidR="00C11202" w:rsidRDefault="00C11202" w:rsidP="00C11202">
      <w:pPr>
        <w:autoSpaceDE w:val="0"/>
        <w:autoSpaceDN w:val="0"/>
        <w:adjustRightInd w:val="0"/>
        <w:spacing w:before="280" w:after="0"/>
        <w:ind w:firstLine="540"/>
        <w:rPr>
          <w:sz w:val="28"/>
          <w:szCs w:val="28"/>
        </w:rPr>
      </w:pPr>
      <w:r>
        <w:rPr>
          <w:sz w:val="28"/>
          <w:szCs w:val="28"/>
        </w:rPr>
        <w:lastRenderedPageBreak/>
        <w:t>11.2.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 осуществляются структурным подразделением администрации, осуществляющим функции бухгалтерского учета и отчетности.</w:t>
      </w:r>
    </w:p>
    <w:p w:rsidR="00C11202" w:rsidRPr="00F91460" w:rsidRDefault="00C11202" w:rsidP="00C11202">
      <w:pPr>
        <w:autoSpaceDE w:val="0"/>
        <w:autoSpaceDN w:val="0"/>
        <w:adjustRightInd w:val="0"/>
        <w:spacing w:before="280" w:after="0"/>
        <w:ind w:firstLine="540"/>
        <w:rPr>
          <w:sz w:val="28"/>
          <w:szCs w:val="28"/>
        </w:rPr>
      </w:pPr>
      <w:r w:rsidRPr="00F91460">
        <w:rPr>
          <w:sz w:val="28"/>
          <w:szCs w:val="28"/>
        </w:rPr>
        <w:t xml:space="preserve">11.3. </w:t>
      </w:r>
      <w:proofErr w:type="gramStart"/>
      <w:r w:rsidRPr="00F91460">
        <w:rPr>
          <w:sz w:val="28"/>
          <w:szCs w:val="28"/>
        </w:rPr>
        <w:t xml:space="preserve">Решение вопросов, связанных с назначением и выплатой пенсии за выслугу лет, не урегулированных настоящим Положением, </w:t>
      </w:r>
      <w:bookmarkStart w:id="29" w:name="_GoBack"/>
      <w:bookmarkEnd w:id="29"/>
      <w:r w:rsidRPr="00F91460">
        <w:rPr>
          <w:sz w:val="28"/>
          <w:szCs w:val="28"/>
        </w:rPr>
        <w:t xml:space="preserve">осуществляется в соответствии с правилами назначения и выплаты пенсий, предусмотренными федеральными законами от 15 декабря 2001 года </w:t>
      </w:r>
      <w:hyperlink r:id="rId48" w:history="1">
        <w:r w:rsidRPr="00F91460">
          <w:rPr>
            <w:rStyle w:val="a3"/>
            <w:color w:val="auto"/>
            <w:sz w:val="28"/>
            <w:szCs w:val="28"/>
            <w:u w:val="none"/>
          </w:rPr>
          <w:t>N 166-ФЗ</w:t>
        </w:r>
      </w:hyperlink>
      <w:r w:rsidRPr="00F91460">
        <w:rPr>
          <w:sz w:val="28"/>
          <w:szCs w:val="28"/>
        </w:rPr>
        <w:t xml:space="preserve"> "О государственном пенсионном обеспечении в Российской Федерации" и от 28 декабря 2013 года </w:t>
      </w:r>
      <w:hyperlink r:id="rId49" w:history="1">
        <w:r w:rsidRPr="00F91460">
          <w:rPr>
            <w:rStyle w:val="a3"/>
            <w:color w:val="auto"/>
            <w:sz w:val="28"/>
            <w:szCs w:val="28"/>
            <w:u w:val="none"/>
          </w:rPr>
          <w:t>N 400-ФЗ</w:t>
        </w:r>
      </w:hyperlink>
      <w:r w:rsidRPr="00F91460">
        <w:rPr>
          <w:sz w:val="28"/>
          <w:szCs w:val="28"/>
        </w:rPr>
        <w:t xml:space="preserve"> "О страховых пенсиях".</w:t>
      </w:r>
      <w:proofErr w:type="gramEnd"/>
    </w:p>
    <w:p w:rsidR="00C11202" w:rsidRPr="00F91460" w:rsidRDefault="00C11202" w:rsidP="00C11202">
      <w:pPr>
        <w:autoSpaceDE w:val="0"/>
        <w:autoSpaceDN w:val="0"/>
        <w:adjustRightInd w:val="0"/>
        <w:spacing w:after="0"/>
        <w:rPr>
          <w:sz w:val="28"/>
          <w:szCs w:val="28"/>
        </w:rPr>
      </w:pPr>
    </w:p>
    <w:p w:rsidR="00C11202" w:rsidRDefault="00C11202" w:rsidP="00C11202"/>
    <w:p w:rsidR="00C11202" w:rsidRDefault="00C11202" w:rsidP="00C11202">
      <w:pPr>
        <w:pStyle w:val="ConsPlusNormal"/>
        <w:spacing w:before="240" w:after="120"/>
        <w:ind w:firstLine="720"/>
        <w:jc w:val="both"/>
        <w:outlineLvl w:val="0"/>
        <w:rPr>
          <w:b/>
          <w:sz w:val="28"/>
          <w:szCs w:val="28"/>
        </w:rPr>
      </w:pPr>
    </w:p>
    <w:p w:rsidR="00C11202" w:rsidRDefault="00C11202" w:rsidP="00C11202">
      <w:pPr>
        <w:pStyle w:val="ConsPlusNormal"/>
        <w:spacing w:before="240" w:after="120"/>
        <w:ind w:firstLine="720"/>
        <w:jc w:val="both"/>
        <w:outlineLvl w:val="0"/>
        <w:rPr>
          <w:b/>
          <w:sz w:val="28"/>
          <w:szCs w:val="28"/>
        </w:rPr>
      </w:pPr>
    </w:p>
    <w:p w:rsidR="00C11202" w:rsidRDefault="00C11202" w:rsidP="00C11202">
      <w:pPr>
        <w:pStyle w:val="ConsPlusNormal"/>
        <w:spacing w:before="240" w:after="120"/>
        <w:ind w:firstLine="720"/>
        <w:jc w:val="both"/>
        <w:outlineLvl w:val="0"/>
        <w:rPr>
          <w:b/>
          <w:sz w:val="28"/>
          <w:szCs w:val="28"/>
        </w:rPr>
      </w:pPr>
    </w:p>
    <w:p w:rsidR="00090AC8" w:rsidRDefault="00090AC8"/>
    <w:sectPr w:rsidR="00090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760A7"/>
    <w:multiLevelType w:val="hybridMultilevel"/>
    <w:tmpl w:val="1A8CE662"/>
    <w:lvl w:ilvl="0" w:tplc="7FB83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02"/>
    <w:rsid w:val="00090AC8"/>
    <w:rsid w:val="00491AA2"/>
    <w:rsid w:val="00C11202"/>
    <w:rsid w:val="00F9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02"/>
    <w:pPr>
      <w:spacing w:before="120" w:after="120" w:line="240" w:lineRule="auto"/>
      <w:ind w:left="839" w:hanging="482"/>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11202"/>
    <w:rPr>
      <w:color w:val="0000FF"/>
      <w:u w:val="single"/>
    </w:rPr>
  </w:style>
  <w:style w:type="paragraph" w:customStyle="1" w:styleId="ConsPlusNormal">
    <w:name w:val="ConsPlusNormal"/>
    <w:rsid w:val="00C112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rsid w:val="00C11202"/>
    <w:pPr>
      <w:spacing w:before="100" w:beforeAutospacing="1" w:after="100" w:afterAutospacing="1"/>
      <w:ind w:left="0" w:firstLine="0"/>
      <w:jc w:val="left"/>
    </w:pPr>
    <w:rPr>
      <w:rFonts w:eastAsia="Times New Roman"/>
      <w:szCs w:val="24"/>
      <w:lang w:eastAsia="ru-RU"/>
    </w:rPr>
  </w:style>
  <w:style w:type="paragraph" w:customStyle="1" w:styleId="ConsNormal">
    <w:name w:val="ConsNormal"/>
    <w:rsid w:val="00C112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91460"/>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F914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02"/>
    <w:pPr>
      <w:spacing w:before="120" w:after="120" w:line="240" w:lineRule="auto"/>
      <w:ind w:left="839" w:hanging="482"/>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11202"/>
    <w:rPr>
      <w:color w:val="0000FF"/>
      <w:u w:val="single"/>
    </w:rPr>
  </w:style>
  <w:style w:type="paragraph" w:customStyle="1" w:styleId="ConsPlusNormal">
    <w:name w:val="ConsPlusNormal"/>
    <w:rsid w:val="00C112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rsid w:val="00C11202"/>
    <w:pPr>
      <w:spacing w:before="100" w:beforeAutospacing="1" w:after="100" w:afterAutospacing="1"/>
      <w:ind w:left="0" w:firstLine="0"/>
      <w:jc w:val="left"/>
    </w:pPr>
    <w:rPr>
      <w:rFonts w:eastAsia="Times New Roman"/>
      <w:szCs w:val="24"/>
      <w:lang w:eastAsia="ru-RU"/>
    </w:rPr>
  </w:style>
  <w:style w:type="paragraph" w:customStyle="1" w:styleId="ConsNormal">
    <w:name w:val="ConsNormal"/>
    <w:rsid w:val="00C112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91460"/>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F914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18"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26" Type="http://schemas.openxmlformats.org/officeDocument/2006/relationships/hyperlink" Target="consultantplus://offline/ref=41EA9F205066285DBCD62F0291BDED0C6D89C61E48F027168F3027AA4CFFEDE88DA22C3F3D2F4459b2k3U" TargetMode="External"/><Relationship Id="rId39"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3" Type="http://schemas.microsoft.com/office/2007/relationships/stylesWithEffects" Target="stylesWithEffects.xml"/><Relationship Id="rId21"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34" Type="http://schemas.openxmlformats.org/officeDocument/2006/relationships/hyperlink" Target="consultantplus://offline/ref=8D43F867C55EBC98F2500D11C6CC7CC87C6D7D8689777B42809A27CF09344EA5071E6A9FF9B036E5WFb9V" TargetMode="External"/><Relationship Id="rId42"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7"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50" Type="http://schemas.openxmlformats.org/officeDocument/2006/relationships/fontTable" Target="fontTable.xml"/><Relationship Id="rId7" Type="http://schemas.openxmlformats.org/officeDocument/2006/relationships/hyperlink" Target="consultantplus://offline/ref=3DEE3F5D5E569D74C69291F81B64EA3DC56F0CD186E24807D9E0DB6B22JDa8U" TargetMode="External"/><Relationship Id="rId12"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17"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25" Type="http://schemas.openxmlformats.org/officeDocument/2006/relationships/hyperlink" Target="consultantplus://offline/ref=41EA9F205066285DBCD62F0291BDED0C6D89CE1E41F227168F3027AA4CFFEDE88DA22C3F3D2F455Fb2k4U" TargetMode="External"/><Relationship Id="rId33" Type="http://schemas.openxmlformats.org/officeDocument/2006/relationships/hyperlink" Target="consultantplus://offline/ref=8D43F867C55EBC98F2500C1BC6CC7CC87F647D8F85777B42809A27CF09344EA5071E6A9FF9B030EEWFb2V" TargetMode="External"/><Relationship Id="rId38"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6" Type="http://schemas.openxmlformats.org/officeDocument/2006/relationships/hyperlink" Target="consultantplus://offline/ref=B3E4F5AEDD2E416C87AF1E040D2AEEF46646CAC589ED0C4061FD730D84C078E7D8C93203908A0058Z9J3W" TargetMode="External"/><Relationship Id="rId2" Type="http://schemas.openxmlformats.org/officeDocument/2006/relationships/styles" Target="styles.xml"/><Relationship Id="rId16" Type="http://schemas.openxmlformats.org/officeDocument/2006/relationships/hyperlink" Target="consultantplus://offline/ref=BB6E6FF383FA620C4BD2381F7FAA534D0567CE5399D7D44CB77FD8A1053BF0372F8CEE6136EDEE9AxCF9G" TargetMode="External"/><Relationship Id="rId20"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29"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1" Type="http://schemas.openxmlformats.org/officeDocument/2006/relationships/hyperlink" Target="consultantplus://offline/ref=8D43F867C55EBC98F2500D11C6CC7CC87C6D7D8689777B42809A27CF09W3b4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216A150C62EFB3B1B95E006E51B35AFD962869C87015290C38F328994Cu8nAU" TargetMode="External"/><Relationship Id="rId24" Type="http://schemas.openxmlformats.org/officeDocument/2006/relationships/hyperlink" Target="consultantplus://offline/ref=41EA9F205066285DBCD62F0291BDED0C6D89CE1E41F227168F3027AA4CFFEDE88DA22C3F3D2F4053b2k7U" TargetMode="External"/><Relationship Id="rId32" Type="http://schemas.openxmlformats.org/officeDocument/2006/relationships/hyperlink" Target="consultantplus://offline/ref=8D43F867C55EBC98F2500C1BC6CC7CC87F647D8F85777B42809A27CF09344EA5071E6A9FF9B030EFWFb7V" TargetMode="External"/><Relationship Id="rId37"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0"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5"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5" Type="http://schemas.openxmlformats.org/officeDocument/2006/relationships/webSettings" Target="webSettings.xml"/><Relationship Id="rId15" Type="http://schemas.openxmlformats.org/officeDocument/2006/relationships/hyperlink" Target="consultantplus://offline/ref=BB6E6FF383FA620C4BD2381F7FAA534D0567CE5399D7D44CB77FD8A1053BF0372F8CEE6136EDEE99xCFEG" TargetMode="External"/><Relationship Id="rId23" Type="http://schemas.openxmlformats.org/officeDocument/2006/relationships/hyperlink" Target="consultantplus://offline/ref=41EA9F205066285DBCD62F0291BDED0C6D89CE1E41F227168F3027AA4CFFEDE88DA22C3F3D2F4458b2k5U" TargetMode="External"/><Relationship Id="rId28" Type="http://schemas.openxmlformats.org/officeDocument/2006/relationships/hyperlink" Target="consultantplus://offline/ref=2F0320857E6ECA81B84E065422A8616B8C339B8425504BC451038812C39C80CA83F1006048BC1B88X1I3V" TargetMode="External"/><Relationship Id="rId36"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9" Type="http://schemas.openxmlformats.org/officeDocument/2006/relationships/hyperlink" Target="consultantplus://offline/ref=B3E4F5AEDD2E416C87AF1F0E0D2AEEF4654ECACC8DEC0C4061FD730D84ZCJ0W" TargetMode="External"/><Relationship Id="rId10" Type="http://schemas.openxmlformats.org/officeDocument/2006/relationships/hyperlink" Target="consultantplus://offline/ref=216A150C62EFB3B1B95E006E51B35AFD962A69CB7D17290C38F328994Cu8nAU" TargetMode="External"/><Relationship Id="rId19"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31" Type="http://schemas.openxmlformats.org/officeDocument/2006/relationships/hyperlink" Target="consultantplus://offline/ref=8D43F867C55EBC98F2500C1BC6CC7CC87F647D8F85777B42809A27CF09344EA5071E6A9FF9B031EFWFb2V" TargetMode="External"/><Relationship Id="rId44"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 Type="http://schemas.openxmlformats.org/officeDocument/2006/relationships/settings" Target="settings.xml"/><Relationship Id="rId9" Type="http://schemas.openxmlformats.org/officeDocument/2006/relationships/hyperlink" Target="consultantplus://offline/ref=BB6E6FF383FA620C4BD2381F7FAA534D0566CF5299DAD44CB77FD8A105x3FBG" TargetMode="External"/><Relationship Id="rId14" Type="http://schemas.openxmlformats.org/officeDocument/2006/relationships/hyperlink" Target="consultantplus://offline/ref=BB6E6FF383FA620C4BD2381F7FAA534D0567CE5399D7D44CB77FD8A1053BF0372F8CEE6136EDEA9DxCF5G" TargetMode="External"/><Relationship Id="rId22" Type="http://schemas.openxmlformats.org/officeDocument/2006/relationships/hyperlink" Target="consultantplus://offline/ref=BB6E6FF383FA620C4BD2270E6AAA534D0660CF539CD7D44CB77FD8A105x3FBG" TargetMode="External"/><Relationship Id="rId27" Type="http://schemas.openxmlformats.org/officeDocument/2006/relationships/hyperlink" Target="consultantplus://offline/ref=509538673DD65CAB8F232FDC7DC60276604CB86D4D706B46991CCF826FvBGAV" TargetMode="External"/><Relationship Id="rId30" Type="http://schemas.openxmlformats.org/officeDocument/2006/relationships/hyperlink" Target="consultantplus://offline/ref=2F0320857E6ECA81B84E065422A8616B8C3393842C524BC451038812C39C80CA83F1006048BC1982X1I9V" TargetMode="External"/><Relationship Id="rId35" Type="http://schemas.openxmlformats.org/officeDocument/2006/relationships/hyperlink" Target="file:///C:\Users\GENERA~1\AppData\Local\Temp\&#1056;&#1077;&#1096;&#1077;&#1085;&#1080;&#1077;%20182%20&#1054;&#1073;%20&#1091;&#1089;&#1083;&#1086;&#1074;&#1080;&#1103;&#1093;%20&#1087;&#1077;&#1085;&#1089;&#1080;&#1080;%20&#1042;&#1056;%20&#1076;&#1083;&#1103;%20&#1057;&#1074;&#1077;&#1090;&#1086;&#1075;&#1086;&#1088;&#1089;&#1082;&#1072;%20-%20&#1055;&#1088;&#1086;&#1077;&#1082;&#1090;%20&#1076;&#1083;&#1103;%20&#1057;&#1044;.doc" TargetMode="External"/><Relationship Id="rId43" Type="http://schemas.openxmlformats.org/officeDocument/2006/relationships/hyperlink" Target="consultantplus://offline/ref=B3E4F5AEDD2E416C87AF1E040D2AEEF46646CAC589ED0C4061FD730D84C078E7D8C93203908A0058Z9JAW" TargetMode="External"/><Relationship Id="rId48" Type="http://schemas.openxmlformats.org/officeDocument/2006/relationships/hyperlink" Target="consultantplus://offline/ref=B3E4F5AEDD2E416C87AF1F0E0D2AEEF4654FC2CC8BEA0C4061FD730D84ZCJ0W" TargetMode="External"/><Relationship Id="rId8" Type="http://schemas.openxmlformats.org/officeDocument/2006/relationships/hyperlink" Target="file:///\\192.168.4.5\sovet\&#1044;&#1086;&#1082;&#1091;&#1084;&#1077;&#1085;&#1090;&#1099;%20&#1076;&#1083;&#1103;%20&#1088;&#1072;&#1089;&#1089;&#1084;&#1086;&#1090;&#1088;&#1077;&#1085;&#1080;&#1103;%20&#1085;&#1072;%20&#1089;&#1086;&#1074;&#1077;&#1090;&#1077;%20&#1076;&#1077;&#1087;&#1091;&#1090;&#1072;&#1090;&#1086;&#1074;\2017%20&#1075;&#1086;&#1076;\&#1088;&#1072;&#1081;&#1086;&#1085;\&#1045;&#1083;&#1077;&#1085;&#1072;\AppData\Roaming\Microsoft\Word\05.04.2017%20&#1089;&#1086;&#1074;&#1077;&#1090;%20&#1076;&#1077;&#1087;&#1091;&#1090;&#1072;&#1090;&#1086;&#1074;%20&#1087;&#1077;&#1085;&#1089;&#1080;&#1103;\&#1087;&#1088;&#1086;&#1077;&#1082;&#1090;%20&#1087;&#1086;&#1083;&#1086;&#1078;&#1077;&#1085;&#1080;&#1077;%20&#1084;&#1091;&#1085;&#1087;&#1077;&#1085;&#1089;&#1080;&#1103;%202017.do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6754</Words>
  <Characters>38499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2</cp:revision>
  <cp:lastPrinted>2017-12-22T05:58:00Z</cp:lastPrinted>
  <dcterms:created xsi:type="dcterms:W3CDTF">2017-12-20T10:58:00Z</dcterms:created>
  <dcterms:modified xsi:type="dcterms:W3CDTF">2017-12-22T06:10:00Z</dcterms:modified>
</cp:coreProperties>
</file>