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497290" w:rsidP="0071262E">
      <w:pPr>
        <w:ind w:left="600"/>
        <w:jc w:val="both"/>
      </w:pPr>
      <w:r>
        <w:t>04.06</w:t>
      </w:r>
      <w:r w:rsidR="00995C23" w:rsidRPr="002A4E11">
        <w:t>.2025</w:t>
      </w:r>
      <w:r w:rsidR="00EB74D7" w:rsidRPr="002A4E11">
        <w:t xml:space="preserve">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391EA9" w:rsidRPr="00673C06" w:rsidRDefault="00391EA9" w:rsidP="00673C06">
      <w:pPr>
        <w:pStyle w:val="a6"/>
        <w:numPr>
          <w:ilvl w:val="0"/>
          <w:numId w:val="34"/>
        </w:numPr>
        <w:jc w:val="both"/>
      </w:pPr>
      <w:r w:rsidRPr="00673C06">
        <w:t xml:space="preserve">Об утверждении порядка организации и осуществления территориального общественного самоуправления в Светогорском городском поселении  </w:t>
      </w:r>
    </w:p>
    <w:p w:rsidR="004B3D23" w:rsidRPr="00673C06" w:rsidRDefault="00391EA9" w:rsidP="00673C06">
      <w:pPr>
        <w:jc w:val="both"/>
      </w:pPr>
      <w:r w:rsidRPr="00673C06">
        <w:t xml:space="preserve">            Выборгского муниципального района Ленинградской области.</w:t>
      </w:r>
    </w:p>
    <w:p w:rsidR="00391EA9" w:rsidRPr="00673C06" w:rsidRDefault="00391EA9" w:rsidP="00673C06">
      <w:pPr>
        <w:ind w:left="705"/>
        <w:jc w:val="both"/>
      </w:pPr>
      <w:r w:rsidRPr="00673C06"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673C06">
        <w:t>Светогорского</w:t>
      </w:r>
      <w:proofErr w:type="spellEnd"/>
      <w:r w:rsidRPr="00673C06">
        <w:t xml:space="preserve"> городского поселения.</w:t>
      </w:r>
    </w:p>
    <w:p w:rsidR="00673C06" w:rsidRPr="00673C06" w:rsidRDefault="00673C06" w:rsidP="00673C06">
      <w:pPr>
        <w:pStyle w:val="a6"/>
        <w:numPr>
          <w:ilvl w:val="0"/>
          <w:numId w:val="34"/>
        </w:numPr>
        <w:jc w:val="both"/>
      </w:pPr>
      <w:r w:rsidRPr="00673C06">
        <w:t>Об утверждении П</w:t>
      </w:r>
      <w:r w:rsidRPr="00673C06">
        <w:rPr>
          <w:bCs/>
        </w:rPr>
        <w:t xml:space="preserve">орядка выдвижения, рассмотрения и реализации инициативных проектов на территории </w:t>
      </w:r>
      <w:proofErr w:type="spellStart"/>
      <w:r w:rsidRPr="00673C06">
        <w:rPr>
          <w:bCs/>
        </w:rPr>
        <w:t>Светогорского</w:t>
      </w:r>
      <w:proofErr w:type="spellEnd"/>
      <w:r w:rsidRPr="00673C06">
        <w:rPr>
          <w:bCs/>
        </w:rPr>
        <w:t xml:space="preserve"> городского поселения Выборгского муниципального района Ленинградской области.</w:t>
      </w:r>
    </w:p>
    <w:p w:rsidR="00673C06" w:rsidRPr="00673C06" w:rsidRDefault="00673C06" w:rsidP="00673C06">
      <w:pPr>
        <w:pStyle w:val="a6"/>
        <w:jc w:val="both"/>
        <w:rPr>
          <w:sz w:val="26"/>
          <w:szCs w:val="26"/>
        </w:rPr>
      </w:pPr>
      <w:r w:rsidRPr="00673C06">
        <w:rPr>
          <w:bCs/>
        </w:rPr>
        <w:t xml:space="preserve">Докладчик: </w:t>
      </w:r>
      <w:r w:rsidRPr="00673C06">
        <w:t xml:space="preserve">Конева Т.В., начальник отдела по организационным и общим вопросам администрации </w:t>
      </w:r>
      <w:proofErr w:type="spellStart"/>
      <w:r w:rsidRPr="00673C06">
        <w:t>Светогорского</w:t>
      </w:r>
      <w:proofErr w:type="spellEnd"/>
      <w:r w:rsidRPr="00673C06">
        <w:t xml:space="preserve"> городского поселения</w:t>
      </w:r>
      <w:r>
        <w:t>.</w:t>
      </w:r>
    </w:p>
    <w:p w:rsidR="00310F3C" w:rsidRPr="00310F3C" w:rsidRDefault="00310F3C" w:rsidP="00537ED9">
      <w:pPr>
        <w:pStyle w:val="a6"/>
        <w:numPr>
          <w:ilvl w:val="0"/>
          <w:numId w:val="34"/>
        </w:numPr>
      </w:pPr>
      <w:r w:rsidRPr="00310F3C">
        <w:t xml:space="preserve">Об утверждении Положения об общественном совете на части территории </w:t>
      </w:r>
    </w:p>
    <w:p w:rsidR="00310F3C" w:rsidRPr="00310F3C" w:rsidRDefault="00310F3C" w:rsidP="00537ED9">
      <w:pPr>
        <w:ind w:firstLine="708"/>
      </w:pPr>
      <w:proofErr w:type="spellStart"/>
      <w:r w:rsidRPr="00310F3C">
        <w:t>Светогорского</w:t>
      </w:r>
      <w:proofErr w:type="spellEnd"/>
      <w:r w:rsidRPr="00310F3C">
        <w:t xml:space="preserve"> городского поселения Выборгского муниципального района</w:t>
      </w:r>
    </w:p>
    <w:p w:rsidR="00391EA9" w:rsidRDefault="00310F3C" w:rsidP="00537ED9">
      <w:pPr>
        <w:pStyle w:val="a6"/>
      </w:pPr>
      <w:r w:rsidRPr="00310F3C">
        <w:t>Ленинградской области</w:t>
      </w:r>
      <w:r>
        <w:t>.</w:t>
      </w:r>
    </w:p>
    <w:p w:rsidR="00310F3C" w:rsidRDefault="00310F3C" w:rsidP="00310F3C">
      <w:pPr>
        <w:pStyle w:val="a6"/>
        <w:jc w:val="both"/>
      </w:pPr>
      <w:r w:rsidRPr="00673C06">
        <w:rPr>
          <w:bCs/>
        </w:rPr>
        <w:t xml:space="preserve">Докладчик: </w:t>
      </w:r>
      <w:r w:rsidRPr="00673C06">
        <w:t xml:space="preserve">Конева Т.В., начальник отдела по организационным и общим вопросам администрации </w:t>
      </w:r>
      <w:proofErr w:type="spellStart"/>
      <w:r w:rsidRPr="00673C06">
        <w:t>Светогорского</w:t>
      </w:r>
      <w:proofErr w:type="spellEnd"/>
      <w:r w:rsidRPr="00673C06">
        <w:t xml:space="preserve"> городского поселения</w:t>
      </w:r>
      <w:r>
        <w:t>.</w:t>
      </w:r>
    </w:p>
    <w:p w:rsidR="006E7A79" w:rsidRPr="00537ED9" w:rsidRDefault="00B55FA9" w:rsidP="00DD0C5C">
      <w:pPr>
        <w:pStyle w:val="a6"/>
        <w:numPr>
          <w:ilvl w:val="0"/>
          <w:numId w:val="34"/>
        </w:numPr>
        <w:jc w:val="both"/>
      </w:pPr>
      <w:r w:rsidRPr="00C105C0">
        <w:t>Об у</w:t>
      </w:r>
      <w:r>
        <w:t xml:space="preserve">тверждении Положение о порядке </w:t>
      </w:r>
      <w:r w:rsidRPr="00C105C0">
        <w:t>подготовки и проведения схода граждан в Све</w:t>
      </w:r>
      <w:r>
        <w:t xml:space="preserve">тогорском городском поселении </w:t>
      </w:r>
      <w:r w:rsidRPr="00C105C0">
        <w:t>Выборгского муниципального района Ленинградской области</w:t>
      </w:r>
      <w:r w:rsidR="006E7A79" w:rsidRPr="00537ED9">
        <w:t>.</w:t>
      </w:r>
    </w:p>
    <w:p w:rsidR="006E7A79" w:rsidRDefault="006E7A79" w:rsidP="00537ED9">
      <w:pPr>
        <w:pStyle w:val="a6"/>
        <w:jc w:val="both"/>
      </w:pPr>
      <w:r w:rsidRPr="00673C06">
        <w:rPr>
          <w:bCs/>
        </w:rPr>
        <w:t xml:space="preserve">Докладчик: </w:t>
      </w:r>
      <w:r w:rsidRPr="00673C06">
        <w:t xml:space="preserve">Конева Т.В., начальник отдела по организационным и общим вопросам администрации </w:t>
      </w:r>
      <w:proofErr w:type="spellStart"/>
      <w:r w:rsidRPr="00673C06">
        <w:t>Светогорского</w:t>
      </w:r>
      <w:proofErr w:type="spellEnd"/>
      <w:r w:rsidRPr="00673C06">
        <w:t xml:space="preserve"> городского поселения</w:t>
      </w:r>
      <w:r>
        <w:t>.</w:t>
      </w:r>
    </w:p>
    <w:p w:rsidR="003F1C67" w:rsidRPr="00537ED9" w:rsidRDefault="003F1C67" w:rsidP="003F1C67">
      <w:pPr>
        <w:pStyle w:val="a6"/>
        <w:numPr>
          <w:ilvl w:val="0"/>
          <w:numId w:val="34"/>
        </w:numPr>
        <w:jc w:val="both"/>
      </w:pPr>
      <w:r w:rsidRPr="00537ED9">
        <w:t xml:space="preserve">Об организации деятельности старост сельских населенных пунктов </w:t>
      </w:r>
      <w:proofErr w:type="spellStart"/>
      <w:r w:rsidRPr="00537ED9">
        <w:t>Светогорского</w:t>
      </w:r>
      <w:proofErr w:type="spellEnd"/>
      <w:r w:rsidRPr="00537ED9">
        <w:t xml:space="preserve"> городского поселения    Выборгского муниципального района Ленинградской области.</w:t>
      </w:r>
    </w:p>
    <w:p w:rsidR="006E7A79" w:rsidRPr="006E7A79" w:rsidRDefault="003F1C67" w:rsidP="00B55FA9">
      <w:pPr>
        <w:pStyle w:val="a6"/>
        <w:rPr>
          <w:sz w:val="26"/>
          <w:szCs w:val="26"/>
        </w:rPr>
      </w:pPr>
      <w:r w:rsidRPr="00673C06">
        <w:rPr>
          <w:bCs/>
        </w:rPr>
        <w:t xml:space="preserve">Докладчик: </w:t>
      </w:r>
      <w:r w:rsidRPr="00673C06">
        <w:t xml:space="preserve">Конева Т.В., начальник отдела по организационным и общим вопросам администрации </w:t>
      </w:r>
      <w:proofErr w:type="spellStart"/>
      <w:r w:rsidRPr="00673C06">
        <w:t>Светогорского</w:t>
      </w:r>
      <w:proofErr w:type="spellEnd"/>
      <w:r w:rsidRPr="00673C06">
        <w:t xml:space="preserve"> городского поселения</w:t>
      </w:r>
      <w:r w:rsidR="00C465E8">
        <w:t>.</w:t>
      </w:r>
    </w:p>
    <w:p w:rsidR="00C00418" w:rsidRDefault="00C00418" w:rsidP="00C00418">
      <w:pPr>
        <w:pStyle w:val="a6"/>
        <w:numPr>
          <w:ilvl w:val="0"/>
          <w:numId w:val="34"/>
        </w:numPr>
        <w:snapToGrid w:val="0"/>
        <w:jc w:val="both"/>
      </w:pPr>
      <w:r>
        <w:t>О</w:t>
      </w:r>
      <w:r w:rsidRPr="0047463A">
        <w:t xml:space="preserve"> признании утратившим силу </w:t>
      </w:r>
      <w:r>
        <w:t xml:space="preserve">с 01.01.2025 г. </w:t>
      </w:r>
      <w:proofErr w:type="gramStart"/>
      <w:r w:rsidRPr="0047463A">
        <w:t>р</w:t>
      </w:r>
      <w:r w:rsidRPr="00FB24A7">
        <w:t>ешени</w:t>
      </w:r>
      <w:r w:rsidRPr="0047463A">
        <w:t>я</w:t>
      </w:r>
      <w:r w:rsidRPr="00FB24A7">
        <w:t xml:space="preserve">  совета</w:t>
      </w:r>
      <w:proofErr w:type="gramEnd"/>
      <w:r w:rsidRPr="00FB24A7">
        <w:t xml:space="preserve"> депутатов от 11.09.2018 № 33 «</w:t>
      </w:r>
      <w:r w:rsidRPr="001C095B">
        <w:t>Об организации участия населения в осуществлении местного самоуправления в иных формах на территории административного центра (город  Светогорск)</w:t>
      </w:r>
      <w:r w:rsidRPr="00FB24A7">
        <w:t xml:space="preserve"> и городского поселка (</w:t>
      </w:r>
      <w:proofErr w:type="spellStart"/>
      <w:r w:rsidRPr="00AF72CE">
        <w:t>гп</w:t>
      </w:r>
      <w:proofErr w:type="spellEnd"/>
      <w:r w:rsidRPr="00FB24A7">
        <w:t xml:space="preserve"> Лесогорский)»</w:t>
      </w:r>
      <w:r>
        <w:t>.</w:t>
      </w:r>
    </w:p>
    <w:p w:rsidR="00C00418" w:rsidRPr="006E7A79" w:rsidRDefault="00C00418" w:rsidP="00335302">
      <w:pPr>
        <w:pStyle w:val="a6"/>
        <w:rPr>
          <w:sz w:val="26"/>
          <w:szCs w:val="26"/>
        </w:rPr>
      </w:pPr>
      <w:bookmarkStart w:id="0" w:name="_GoBack"/>
      <w:bookmarkEnd w:id="0"/>
      <w:r w:rsidRPr="00673C06">
        <w:rPr>
          <w:bCs/>
        </w:rPr>
        <w:t xml:space="preserve">Докладчик: </w:t>
      </w:r>
      <w:r w:rsidRPr="00673C06">
        <w:t xml:space="preserve">Конева Т.В., начальник отдела по организационным и общим вопросам администрации </w:t>
      </w:r>
      <w:proofErr w:type="spellStart"/>
      <w:r w:rsidRPr="00673C06">
        <w:t>Светогорского</w:t>
      </w:r>
      <w:proofErr w:type="spellEnd"/>
      <w:r w:rsidRPr="00673C06">
        <w:t xml:space="preserve"> городского поселения</w:t>
      </w:r>
      <w:r>
        <w:t>.</w:t>
      </w:r>
    </w:p>
    <w:p w:rsidR="00391EA9" w:rsidRPr="00391EA9" w:rsidRDefault="00391EA9" w:rsidP="00310F3C">
      <w:pPr>
        <w:pStyle w:val="a6"/>
        <w:numPr>
          <w:ilvl w:val="0"/>
          <w:numId w:val="34"/>
        </w:numPr>
        <w:jc w:val="both"/>
      </w:pPr>
      <w:r>
        <w:t>Разное.</w:t>
      </w:r>
    </w:p>
    <w:p w:rsidR="006043DF" w:rsidRDefault="006043DF" w:rsidP="00391EA9">
      <w:pPr>
        <w:pStyle w:val="a6"/>
        <w:ind w:left="709"/>
        <w:jc w:val="both"/>
      </w:pPr>
    </w:p>
    <w:p w:rsidR="004E684F" w:rsidRDefault="004E684F" w:rsidP="004E684F">
      <w:pPr>
        <w:spacing w:line="240" w:lineRule="atLeast"/>
        <w:jc w:val="both"/>
      </w:pP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0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1"/>
  </w:num>
  <w:num w:numId="5">
    <w:abstractNumId w:val="4"/>
  </w:num>
  <w:num w:numId="6">
    <w:abstractNumId w:val="21"/>
  </w:num>
  <w:num w:numId="7">
    <w:abstractNumId w:val="26"/>
  </w:num>
  <w:num w:numId="8">
    <w:abstractNumId w:val="16"/>
  </w:num>
  <w:num w:numId="9">
    <w:abstractNumId w:val="10"/>
  </w:num>
  <w:num w:numId="10">
    <w:abstractNumId w:val="19"/>
  </w:num>
  <w:num w:numId="11">
    <w:abstractNumId w:val="25"/>
  </w:num>
  <w:num w:numId="12">
    <w:abstractNumId w:val="23"/>
  </w:num>
  <w:num w:numId="13">
    <w:abstractNumId w:val="33"/>
  </w:num>
  <w:num w:numId="14">
    <w:abstractNumId w:val="24"/>
  </w:num>
  <w:num w:numId="15">
    <w:abstractNumId w:val="11"/>
  </w:num>
  <w:num w:numId="16">
    <w:abstractNumId w:val="14"/>
  </w:num>
  <w:num w:numId="17">
    <w:abstractNumId w:val="29"/>
  </w:num>
  <w:num w:numId="18">
    <w:abstractNumId w:val="32"/>
  </w:num>
  <w:num w:numId="19">
    <w:abstractNumId w:val="17"/>
  </w:num>
  <w:num w:numId="20">
    <w:abstractNumId w:val="15"/>
  </w:num>
  <w:num w:numId="21">
    <w:abstractNumId w:val="34"/>
  </w:num>
  <w:num w:numId="22">
    <w:abstractNumId w:val="18"/>
  </w:num>
  <w:num w:numId="23">
    <w:abstractNumId w:val="6"/>
  </w:num>
  <w:num w:numId="24">
    <w:abstractNumId w:val="27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28"/>
  </w:num>
  <w:num w:numId="30">
    <w:abstractNumId w:val="3"/>
  </w:num>
  <w:num w:numId="31">
    <w:abstractNumId w:val="22"/>
  </w:num>
  <w:num w:numId="32">
    <w:abstractNumId w:val="20"/>
  </w:num>
  <w:num w:numId="33">
    <w:abstractNumId w:val="13"/>
  </w:num>
  <w:num w:numId="34">
    <w:abstractNumId w:val="1"/>
  </w:num>
  <w:num w:numId="3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6EEA"/>
    <w:rsid w:val="00391EA9"/>
    <w:rsid w:val="00393FB8"/>
    <w:rsid w:val="003A087A"/>
    <w:rsid w:val="003A28CD"/>
    <w:rsid w:val="003A3896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43EA"/>
    <w:rsid w:val="00815A7B"/>
    <w:rsid w:val="008166DB"/>
    <w:rsid w:val="00817A34"/>
    <w:rsid w:val="00821B05"/>
    <w:rsid w:val="0082328F"/>
    <w:rsid w:val="00823BA0"/>
    <w:rsid w:val="00827FEB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E272B"/>
    <w:rsid w:val="009E3BAB"/>
    <w:rsid w:val="009F1C37"/>
    <w:rsid w:val="009F29D1"/>
    <w:rsid w:val="009F3139"/>
    <w:rsid w:val="009F664B"/>
    <w:rsid w:val="009F6D59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4A2F"/>
    <w:rsid w:val="00C3716D"/>
    <w:rsid w:val="00C465E8"/>
    <w:rsid w:val="00C51C02"/>
    <w:rsid w:val="00C53706"/>
    <w:rsid w:val="00C55ED9"/>
    <w:rsid w:val="00C572F9"/>
    <w:rsid w:val="00C61977"/>
    <w:rsid w:val="00C70937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B20"/>
    <w:rsid w:val="00D02953"/>
    <w:rsid w:val="00D11239"/>
    <w:rsid w:val="00D11FDE"/>
    <w:rsid w:val="00D2343D"/>
    <w:rsid w:val="00D24853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76CF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584</cp:revision>
  <cp:lastPrinted>2025-05-07T06:49:00Z</cp:lastPrinted>
  <dcterms:created xsi:type="dcterms:W3CDTF">2018-03-30T08:34:00Z</dcterms:created>
  <dcterms:modified xsi:type="dcterms:W3CDTF">2025-05-28T08:06:00Z</dcterms:modified>
</cp:coreProperties>
</file>