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bookmarkStart w:id="0" w:name="_GoBack"/>
      <w:bookmarkEnd w:id="0"/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5E6AEF">
        <w:t>4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BF432C" w:rsidRDefault="00325244" w:rsidP="00325244">
      <w:pPr>
        <w:jc w:val="center"/>
        <w:rPr>
          <w:b/>
        </w:rPr>
      </w:pPr>
      <w:r w:rsidRPr="00BF432C">
        <w:rPr>
          <w:b/>
        </w:rPr>
        <w:t xml:space="preserve">Календарный план </w:t>
      </w:r>
    </w:p>
    <w:p w:rsidR="00325244" w:rsidRPr="00BF432C" w:rsidRDefault="00325244" w:rsidP="00325244">
      <w:pPr>
        <w:jc w:val="center"/>
        <w:rPr>
          <w:b/>
        </w:rPr>
      </w:pPr>
      <w:r w:rsidRPr="00BF432C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BF432C" w:rsidRDefault="00325244" w:rsidP="00325244">
      <w:pPr>
        <w:jc w:val="center"/>
        <w:rPr>
          <w:b/>
        </w:rPr>
      </w:pPr>
      <w:r w:rsidRPr="00BF432C">
        <w:rPr>
          <w:b/>
        </w:rPr>
        <w:t xml:space="preserve">Выборгского </w:t>
      </w:r>
      <w:r w:rsidR="00062FB7" w:rsidRPr="00BF432C">
        <w:rPr>
          <w:b/>
        </w:rPr>
        <w:t xml:space="preserve">района Ленинградской области на </w:t>
      </w:r>
      <w:r w:rsidR="008502B0" w:rsidRPr="00BF432C">
        <w:rPr>
          <w:b/>
        </w:rPr>
        <w:t>март</w:t>
      </w:r>
      <w:r w:rsidR="00062FB7" w:rsidRPr="00BF432C">
        <w:rPr>
          <w:b/>
        </w:rPr>
        <w:t xml:space="preserve"> 202</w:t>
      </w:r>
      <w:r w:rsidR="003D30C3" w:rsidRPr="00BF432C">
        <w:rPr>
          <w:b/>
        </w:rPr>
        <w:t>4</w:t>
      </w:r>
      <w:r w:rsidRPr="00BF432C">
        <w:rPr>
          <w:b/>
        </w:rPr>
        <w:t xml:space="preserve"> года</w:t>
      </w:r>
    </w:p>
    <w:p w:rsidR="007D4CBA" w:rsidRPr="00BF432C" w:rsidRDefault="007D4CBA" w:rsidP="009E6893">
      <w:pPr>
        <w:jc w:val="center"/>
        <w:rPr>
          <w:b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833"/>
        <w:gridCol w:w="4208"/>
      </w:tblGrid>
      <w:tr w:rsidR="000E1681" w:rsidRPr="00BF432C" w:rsidTr="005E6AEF">
        <w:tc>
          <w:tcPr>
            <w:tcW w:w="648" w:type="dxa"/>
            <w:shd w:val="clear" w:color="auto" w:fill="auto"/>
          </w:tcPr>
          <w:p w:rsidR="00AD6B0B" w:rsidRPr="00BF432C" w:rsidRDefault="00AD6B0B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BF432C" w:rsidRDefault="00AD6B0B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BF432C" w:rsidRDefault="00AD6B0B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Место проведения мероприятия</w:t>
            </w:r>
          </w:p>
        </w:tc>
        <w:tc>
          <w:tcPr>
            <w:tcW w:w="4833" w:type="dxa"/>
            <w:shd w:val="clear" w:color="auto" w:fill="auto"/>
          </w:tcPr>
          <w:p w:rsidR="00AD6B0B" w:rsidRPr="00BF432C" w:rsidRDefault="00AD6B0B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Полное наименование мероприятия</w:t>
            </w:r>
          </w:p>
        </w:tc>
        <w:tc>
          <w:tcPr>
            <w:tcW w:w="4208" w:type="dxa"/>
            <w:shd w:val="clear" w:color="auto" w:fill="auto"/>
          </w:tcPr>
          <w:p w:rsidR="00AD6B0B" w:rsidRPr="00BF432C" w:rsidRDefault="00AD6B0B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Ответственный/</w:t>
            </w:r>
          </w:p>
          <w:p w:rsidR="00AD6B0B" w:rsidRPr="00BF432C" w:rsidRDefault="006424B8" w:rsidP="009E6893">
            <w:pPr>
              <w:jc w:val="center"/>
              <w:rPr>
                <w:b/>
              </w:rPr>
            </w:pPr>
            <w:r w:rsidRPr="00BF432C">
              <w:rPr>
                <w:b/>
              </w:rPr>
              <w:t>И</w:t>
            </w:r>
            <w:r w:rsidR="00AD6B0B" w:rsidRPr="00BF432C">
              <w:rPr>
                <w:b/>
              </w:rPr>
              <w:t>сполнитель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rPr>
                <w:lang w:eastAsia="en-US"/>
              </w:rPr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Default"/>
              <w:rPr>
                <w:color w:val="auto"/>
              </w:rPr>
            </w:pPr>
            <w:r w:rsidRPr="00BF432C">
              <w:rPr>
                <w:color w:val="auto"/>
              </w:rPr>
              <w:t xml:space="preserve">Литературный сундучок: «Мир чудес И. </w:t>
            </w:r>
            <w:proofErr w:type="spellStart"/>
            <w:r w:rsidRPr="00BF432C">
              <w:rPr>
                <w:color w:val="auto"/>
              </w:rPr>
              <w:t>Токмаковой</w:t>
            </w:r>
            <w:proofErr w:type="spellEnd"/>
            <w:r w:rsidRPr="00BF432C">
              <w:rPr>
                <w:color w:val="auto"/>
              </w:rPr>
              <w:t xml:space="preserve">». 03 марта – 95 лет со дня рождения И.П. </w:t>
            </w:r>
            <w:proofErr w:type="spellStart"/>
            <w:r w:rsidRPr="00BF432C">
              <w:rPr>
                <w:color w:val="auto"/>
              </w:rPr>
              <w:t>Токмаковой</w:t>
            </w:r>
            <w:proofErr w:type="spellEnd"/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01.03.2024-30.03.2024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ind w:right="-108"/>
            </w:pPr>
            <w:r w:rsidRPr="00BF432C">
              <w:t>Книжная выставка «Поклонимся кошке в ножки». 1 марта – Всемирный «День кота»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01.03.2024-12.03.2024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rPr>
                <w:color w:val="000000"/>
              </w:rPr>
              <w:lastRenderedPageBreak/>
              <w:t xml:space="preserve"> </w:t>
            </w:r>
            <w:proofErr w:type="spellStart"/>
            <w:r w:rsidRPr="00BF432C">
              <w:rPr>
                <w:color w:val="000000"/>
              </w:rPr>
              <w:t>Книжно</w:t>
            </w:r>
            <w:proofErr w:type="spellEnd"/>
            <w:r w:rsidRPr="00BF432C">
              <w:rPr>
                <w:color w:val="000000"/>
              </w:rPr>
              <w:t xml:space="preserve">-журнальная выставка «Православная книга - символ русской </w:t>
            </w:r>
            <w:r w:rsidRPr="00BF432C">
              <w:rPr>
                <w:color w:val="000000"/>
              </w:rPr>
              <w:lastRenderedPageBreak/>
              <w:t xml:space="preserve">культуры». 1 – День православной книги  (Отмечается по распоряжению Священного Синода 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F432C">
                <w:rPr>
                  <w:color w:val="000000"/>
                </w:rPr>
                <w:t>2010 г</w:t>
              </w:r>
            </w:smartTag>
            <w:r w:rsidRPr="00BF432C">
              <w:rPr>
                <w:color w:val="000000"/>
              </w:rPr>
              <w:t xml:space="preserve">. в честь выхода «Апостола» - первой православной книги на Руси в XVI в.) 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01.03.2024-12.03.2024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Выставка детских рисунков «Букет для милой мамы», посвященная 8 марта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502B0" w:rsidRPr="00BF432C" w:rsidRDefault="008502B0" w:rsidP="008502B0">
            <w:pPr>
              <w:snapToGrid w:val="0"/>
            </w:pPr>
            <w:r w:rsidRPr="00BF432C">
              <w:t>ул. Школьный пер.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34"/>
              <w:spacing w:after="0"/>
            </w:pPr>
            <w:r w:rsidRPr="00BF432C">
              <w:rPr>
                <w:rFonts w:eastAsia="Times New Roman"/>
                <w:lang w:eastAsia="ru-RU"/>
              </w:rPr>
              <w:t>Экологический час</w:t>
            </w:r>
            <w:r w:rsidRPr="00BF432C">
              <w:t xml:space="preserve"> </w:t>
            </w:r>
            <w:r w:rsidRPr="00BF432C">
              <w:rPr>
                <w:rFonts w:eastAsia="Times New Roman"/>
                <w:lang w:eastAsia="ru-RU"/>
              </w:rPr>
              <w:t>«День кота или «</w:t>
            </w:r>
            <w:proofErr w:type="spellStart"/>
            <w:r w:rsidRPr="00BF432C">
              <w:rPr>
                <w:rFonts w:eastAsia="Times New Roman"/>
                <w:lang w:eastAsia="ru-RU"/>
              </w:rPr>
              <w:t>Муркин</w:t>
            </w:r>
            <w:proofErr w:type="spellEnd"/>
            <w:r w:rsidRPr="00BF432C">
              <w:rPr>
                <w:rFonts w:eastAsia="Times New Roman"/>
                <w:lang w:eastAsia="ru-RU"/>
              </w:rPr>
              <w:t xml:space="preserve"> бенефис»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Интерактивная игровая программа «Цапки - царапки» 1 марта – Всемирный «День кота»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Зал борьбы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День борьбы дзюдо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 xml:space="preserve">МБУ «КСК г. Светогорска» Молодёжный </w:t>
            </w:r>
            <w:proofErr w:type="spellStart"/>
            <w:r w:rsidRPr="00BF432C">
              <w:t>коворкинг</w:t>
            </w:r>
            <w:proofErr w:type="spellEnd"/>
            <w:r w:rsidRPr="00BF432C">
              <w:t>-центр</w:t>
            </w:r>
          </w:p>
          <w:p w:rsidR="008502B0" w:rsidRPr="00BF432C" w:rsidRDefault="008502B0" w:rsidP="008502B0">
            <w:r w:rsidRPr="00BF432C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02.03.2024-28.03.2024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09:00-19:00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Выставка картин в фойе Дома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02.03.2024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Турнир по мини-футболу «Отцы и дети» с участием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Кинопоказ для детей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Интерактивно игровая программ «Мы играли в хохотушки». 3 марта – 95 лет со дня рождения И.П. </w:t>
            </w:r>
            <w:proofErr w:type="spellStart"/>
            <w:r w:rsidRPr="00BF432C">
              <w:t>Токмаковой</w:t>
            </w:r>
            <w:proofErr w:type="spellEnd"/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Кинопоказ  для подростков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Кинопоказ для молодёжи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0"/>
              </w:tabs>
            </w:pPr>
            <w:r w:rsidRPr="00BF432C">
              <w:t>03.03.2024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pPr>
              <w:rPr>
                <w:b/>
              </w:rPr>
            </w:pPr>
            <w:r w:rsidRPr="00BF432C">
              <w:t>ул. Гарькавого, д. 12 а</w:t>
            </w:r>
            <w:r w:rsidRPr="00BF432C">
              <w:rPr>
                <w:b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Чемпионат Выборгского района по волейболу среди взрослых команд по расписанию 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0"/>
              </w:tabs>
            </w:pPr>
            <w:r w:rsidRPr="00BF432C">
              <w:t>03.03.2024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pPr>
              <w:rPr>
                <w:b/>
              </w:rPr>
            </w:pP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Чемпионат МО «Светогорское городское поселение» по подледному лову рыбы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Школьный переулок,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Подготовка рисунков на выставку детского рисунка, посвященного Международному женскому дню «Весь мир на руках матерей»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06.03.2024-16.03.2024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502B0" w:rsidRPr="00BF432C" w:rsidRDefault="008502B0" w:rsidP="008502B0">
            <w:pPr>
              <w:snapToGrid w:val="0"/>
            </w:pPr>
            <w:r w:rsidRPr="00BF432C">
              <w:t>ул. Школьный пер.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roofErr w:type="spellStart"/>
            <w:r w:rsidRPr="00BF432C">
              <w:t>Книжно</w:t>
            </w:r>
            <w:proofErr w:type="spellEnd"/>
            <w:r w:rsidRPr="00BF432C">
              <w:t>-иллюстративная выставка «8 марта – День особый»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06.03.2024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Мастерская красоты: «Тюльпанное настроение». 8 марта - Международный женский день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B0" w:rsidRPr="00BF432C" w:rsidRDefault="008502B0" w:rsidP="008502B0">
            <w:r w:rsidRPr="00BF432C">
              <w:t>06.03.2024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Выборгского района Ленинградской области</w:t>
            </w:r>
          </w:p>
          <w:p w:rsidR="008502B0" w:rsidRPr="00BF432C" w:rsidRDefault="008502B0" w:rsidP="008502B0">
            <w:r w:rsidRPr="00BF432C">
              <w:t>11.00-12.00</w:t>
            </w:r>
          </w:p>
          <w:p w:rsidR="008502B0" w:rsidRPr="00BF432C" w:rsidRDefault="008502B0" w:rsidP="008502B0">
            <w:r w:rsidRPr="00BF432C">
              <w:t xml:space="preserve">Администрация, </w:t>
            </w:r>
            <w:proofErr w:type="spellStart"/>
            <w:r w:rsidRPr="00BF432C">
              <w:t>каб</w:t>
            </w:r>
            <w:proofErr w:type="spellEnd"/>
            <w:r w:rsidRPr="00BF432C">
              <w:t xml:space="preserve">. 5 </w:t>
            </w:r>
          </w:p>
          <w:p w:rsidR="008502B0" w:rsidRPr="00BF432C" w:rsidRDefault="008502B0" w:rsidP="008502B0">
            <w:r w:rsidRPr="00BF432C">
              <w:t xml:space="preserve"> г. Светогорск,  ул. Победы, 22</w:t>
            </w:r>
          </w:p>
          <w:p w:rsidR="008502B0" w:rsidRPr="00BF432C" w:rsidRDefault="008502B0" w:rsidP="008502B0"/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B0" w:rsidRPr="00BF432C" w:rsidRDefault="008502B0" w:rsidP="008502B0">
            <w:r w:rsidRPr="00BF432C">
              <w:t>Заседание АТГ по безопасности подготовке и проведения выборов Президента РФ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B0" w:rsidRPr="00BF432C" w:rsidRDefault="008502B0" w:rsidP="008502B0">
            <w:r w:rsidRPr="00BF432C">
              <w:t>Цой Е.Е. – глава администрации</w:t>
            </w:r>
          </w:p>
          <w:p w:rsidR="008502B0" w:rsidRPr="00BF432C" w:rsidRDefault="008502B0" w:rsidP="008502B0">
            <w:r w:rsidRPr="00BF432C">
              <w:t>Иванов Н.В. – начальник сектора по ГО и ЧС (81378) 40-476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rPr>
                <w:lang w:val="en-US"/>
              </w:rPr>
            </w:pPr>
            <w:r w:rsidRPr="00BF432C">
              <w:t>0</w:t>
            </w:r>
            <w:r w:rsidRPr="00BF432C">
              <w:rPr>
                <w:lang w:val="en-US"/>
              </w:rPr>
              <w:t>6</w:t>
            </w:r>
            <w:r w:rsidRPr="00BF432C">
              <w:t>.03.202</w:t>
            </w:r>
            <w:r w:rsidRPr="00BF432C">
              <w:rPr>
                <w:lang w:val="en-US"/>
              </w:rPr>
              <w:t>4</w:t>
            </w:r>
          </w:p>
          <w:p w:rsidR="008502B0" w:rsidRPr="00BF432C" w:rsidRDefault="008502B0" w:rsidP="008502B0"/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 МО «Светогорское городское поселение» Выборгского района Ленинградской области 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14:00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Победы, д. 22</w:t>
            </w:r>
          </w:p>
          <w:p w:rsidR="008502B0" w:rsidRPr="00BF432C" w:rsidRDefault="008502B0" w:rsidP="008502B0">
            <w:r w:rsidRPr="00BF432C">
              <w:t xml:space="preserve">администрация, </w:t>
            </w:r>
            <w:proofErr w:type="spellStart"/>
            <w:r w:rsidRPr="00BF432C">
              <w:t>каб</w:t>
            </w:r>
            <w:proofErr w:type="spellEnd"/>
            <w:r w:rsidRPr="00BF432C">
              <w:t>. №5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Заседание КДН и ЗП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Пугачёва Е.М.. - зам. главы администрации, председатель </w:t>
            </w:r>
            <w:r w:rsidRPr="00BF432C">
              <w:br/>
              <w:t>КДН и ЗП</w:t>
            </w:r>
          </w:p>
          <w:p w:rsidR="008502B0" w:rsidRPr="00BF432C" w:rsidRDefault="008502B0" w:rsidP="008502B0">
            <w:r w:rsidRPr="00BF432C">
              <w:t>Фролова М.М.-   начальник Сектора по обеспечению деятельности</w:t>
            </w:r>
            <w:r w:rsidRPr="00BF432C">
              <w:br/>
              <w:t xml:space="preserve"> КДН и ЗП, ответственный секретарь комиссии</w:t>
            </w:r>
          </w:p>
          <w:p w:rsidR="008502B0" w:rsidRPr="00BF432C" w:rsidRDefault="008502B0" w:rsidP="008502B0">
            <w:pPr>
              <w:rPr>
                <w:lang w:val="en-US"/>
              </w:rPr>
            </w:pPr>
            <w:r w:rsidRPr="00BF432C">
              <w:t>(81378) 60-680 доб.135</w:t>
            </w:r>
          </w:p>
          <w:p w:rsidR="008502B0" w:rsidRPr="00BF432C" w:rsidRDefault="008502B0" w:rsidP="008502B0">
            <w:pPr>
              <w:rPr>
                <w:b/>
                <w:lang w:val="en-US"/>
              </w:rPr>
            </w:pPr>
            <w:r w:rsidRPr="00BF432C">
              <w:rPr>
                <w:lang w:val="en-US"/>
              </w:rPr>
              <w:t xml:space="preserve"> 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«Поздравляем милых…»,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посвященный 8 марта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«Праздник весны»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Детская развлекательная программа, посвященная Дню 8 марта «Классные девчонки»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«И это время называется весна...»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Праздничная встреча «Ни дня без женщин» (история женских праздников).</w:t>
            </w:r>
          </w:p>
          <w:p w:rsidR="008502B0" w:rsidRPr="00BF432C" w:rsidRDefault="008502B0" w:rsidP="008502B0">
            <w:r w:rsidRPr="00BF432C">
              <w:rPr>
                <w:color w:val="000000"/>
              </w:rPr>
              <w:t>8 марта - Международный женский день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Громкое чтение «Почитай»2 марта – Всемирный день чтения вслух. Неделя детской и юношеской книги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Школьный пер.,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Праздничный концерт «И это время называется весна...», посвященный 8 марта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6270"/>
              </w:tabs>
            </w:pPr>
            <w:r w:rsidRPr="00BF432C">
              <w:t>08.03.2024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12:00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Открытый турнир по волейболу «Международный Женский день»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6270"/>
              </w:tabs>
            </w:pPr>
            <w:r w:rsidRPr="00BF432C">
              <w:t>08.03.2024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Зал борьбы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Командный турнир по дзюдо «Международный Женский день» с участием воспитанников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09.03.2024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Турнир по мини-футболу «Отцы и дети» с участием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6270"/>
              </w:tabs>
            </w:pPr>
            <w:r w:rsidRPr="00BF432C">
              <w:t>09.03.2024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12:00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Турнир по настольному теннису «Международный Женский день» между воспитанниками секции МБУ «КСК г. Светогорска» по настольному теннису, родителей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09.03.2024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Викторина «У меня зазвонил телефон…»</w:t>
            </w:r>
          </w:p>
          <w:p w:rsidR="008502B0" w:rsidRPr="00BF432C" w:rsidRDefault="008502B0" w:rsidP="008502B0">
            <w:r w:rsidRPr="00BF432C">
              <w:t>Неделя детской и юношеской книги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0"/>
              </w:tabs>
            </w:pPr>
            <w:r w:rsidRPr="00BF432C">
              <w:t>10.03.2024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pPr>
              <w:rPr>
                <w:b/>
              </w:rPr>
            </w:pP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Чемпионат МО «Светогорское городское поселение» по подледному лову рыбы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8502B0" w:rsidRPr="00BF432C" w:rsidRDefault="008502B0" w:rsidP="008502B0">
            <w:pPr>
              <w:snapToGrid w:val="0"/>
            </w:pPr>
            <w:r w:rsidRPr="00BF432C">
              <w:t>ул. Школьный переулок, д 2.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 xml:space="preserve">«Уголок умственных игр», беседа о полезных играх для всей семьи. День настольных игр 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Экологический час «Просто день кота». 1 марта – День кошек в России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Городская площадь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Детская развлекательно-игровая программа «Весну встречаем – Зиму провожаем!» (детские масленичные гуляния)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Площадка у здания администрации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Народное гуляние «Хоровод у ворот – Масленица идет!»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15.03.2024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Беседа «А у нас сегодня…». Неделя детской и юношеской книги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15.03.2024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Зал борьбы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День борьбы дзюдо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 xml:space="preserve">МБУ «КСК г. Светогорска» Молодёжный </w:t>
            </w:r>
            <w:proofErr w:type="spellStart"/>
            <w:r w:rsidRPr="00BF432C">
              <w:t>коворкинг</w:t>
            </w:r>
            <w:proofErr w:type="spellEnd"/>
            <w:r w:rsidRPr="00BF432C">
              <w:t>-центр</w:t>
            </w:r>
          </w:p>
          <w:p w:rsidR="008502B0" w:rsidRPr="00BF432C" w:rsidRDefault="008502B0" w:rsidP="008502B0">
            <w:r w:rsidRPr="00BF432C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16.03.2024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Турнир по мини-футболу «Отцы и дети» с участием секций КСК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Площадь у магазина «Ясень»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Народное гуляние «Хоровод у ворот – Масленица идет!»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летняя сцена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Народное гуляние «Масленица к нам пришла и веселье принесла!»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Школьный переулок,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«Семейные реликвии», рассказ членов клуба о семейный реликвиях, которые передают из поколения в поколение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18.03.2024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Информационный уголок «Весна. Россия. Крым». 18 марта  День воссоединения с Россией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rPr>
                <w:color w:val="000000"/>
              </w:rPr>
              <w:t>Дни русского фольклора.  «Традиции живая нить. Масленица»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19.03.2024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Литературный десант «Если вы не читали, тогда мы идем к вам!»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20.03.2024</w:t>
            </w:r>
          </w:p>
          <w:p w:rsidR="008502B0" w:rsidRPr="00BF432C" w:rsidRDefault="008502B0" w:rsidP="008502B0"/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МО «Светогорское городское поселение» Выборгского района Ленинградской области 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14:00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 xml:space="preserve"> г. Светогорск</w:t>
            </w:r>
          </w:p>
          <w:p w:rsidR="008502B0" w:rsidRPr="00BF432C" w:rsidRDefault="008502B0" w:rsidP="008502B0">
            <w:r w:rsidRPr="00BF432C">
              <w:t>ул. Победы, д. 22</w:t>
            </w:r>
          </w:p>
          <w:p w:rsidR="008502B0" w:rsidRPr="00BF432C" w:rsidRDefault="008502B0" w:rsidP="008502B0">
            <w:r w:rsidRPr="00BF432C">
              <w:t>администрация, каб.№5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Заседание КДН и ЗП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Пугачёва Е.М.. - зам. главы администрации, председатель </w:t>
            </w:r>
            <w:r w:rsidRPr="00BF432C">
              <w:br/>
              <w:t>КДН и ЗП</w:t>
            </w:r>
          </w:p>
          <w:p w:rsidR="008502B0" w:rsidRPr="00BF432C" w:rsidRDefault="008502B0" w:rsidP="008502B0">
            <w:r w:rsidRPr="00BF432C">
              <w:t>Фролова М.М.-   начальник Сектора по обеспечению деятельности</w:t>
            </w:r>
            <w:r w:rsidRPr="00BF432C">
              <w:br/>
              <w:t xml:space="preserve"> КДН и ЗП, ответственный секретарь комиссии</w:t>
            </w:r>
          </w:p>
          <w:p w:rsidR="008502B0" w:rsidRPr="00BF432C" w:rsidRDefault="008502B0" w:rsidP="008502B0">
            <w:pPr>
              <w:rPr>
                <w:b/>
                <w:lang w:val="en-US"/>
              </w:rPr>
            </w:pPr>
            <w:r w:rsidRPr="00BF432C">
              <w:t>(81378) 60-680 доб.135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Льва Толстого, д. 10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«Поэт и муза», посвященная Всемирному дню поэзии 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 xml:space="preserve">Литературно-музыкальный вечер «Души прекрасные порывы». Всемирный день поэзии (Отмечается по решению ЮНЕСКО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F432C">
                <w:t>1999 г</w:t>
              </w:r>
            </w:smartTag>
            <w:r w:rsidRPr="00BF432C">
              <w:t xml:space="preserve">.) 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международному дню счастья «Счастье – это дети»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Познавательно-творческий клуб: «</w:t>
            </w:r>
            <w:proofErr w:type="spellStart"/>
            <w:r w:rsidRPr="00BF432C">
              <w:t>Читайка</w:t>
            </w:r>
            <w:proofErr w:type="spellEnd"/>
            <w:r w:rsidRPr="00BF432C">
              <w:t>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Громкое чтение «Капельки поэзии». 21 марта – Всемирный день поэзии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22.03.2024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 xml:space="preserve">МО «Светогорское городское поселение» Выборгский район </w:t>
            </w:r>
            <w:r w:rsidRPr="00BF432C">
              <w:lastRenderedPageBreak/>
              <w:t>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Зал борьбы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День борьбы дзюдо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 xml:space="preserve">МБУ «КСК г. Светогорска» Молодёжный </w:t>
            </w:r>
            <w:proofErr w:type="spellStart"/>
            <w:r w:rsidRPr="00BF432C">
              <w:t>коворкинг</w:t>
            </w:r>
            <w:proofErr w:type="spellEnd"/>
            <w:r w:rsidRPr="00BF432C">
              <w:t>-центр</w:t>
            </w:r>
          </w:p>
          <w:p w:rsidR="008502B0" w:rsidRPr="00BF432C" w:rsidRDefault="008502B0" w:rsidP="008502B0">
            <w:r w:rsidRPr="00BF432C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23.03.2024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Турнир по мини-футболу «Отцы и дети» с участием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Фестиваль художественного слова и театрального искусства «Волшебный микрофон»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Библиотечный кружок «Читаем, учимся, играем»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>» (по пушкинской карте)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0"/>
              </w:tabs>
            </w:pPr>
            <w:r w:rsidRPr="00BF432C">
              <w:t>24.03.2024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/>
          <w:p w:rsidR="008502B0" w:rsidRPr="00BF432C" w:rsidRDefault="008502B0" w:rsidP="008502B0">
            <w:pPr>
              <w:rPr>
                <w:b/>
              </w:rPr>
            </w:pPr>
            <w:r w:rsidRPr="00BF432C">
              <w:t>МБУ «КСК г. Светогорска»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Чемпионат МО «Светогорское городское поселение» по подледному лову рыбы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24.03.2024-30.03.2024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Школьный пер. д. 2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Default"/>
            </w:pPr>
            <w:r w:rsidRPr="00BF432C">
              <w:rPr>
                <w:lang w:eastAsia="ru-RU"/>
              </w:rPr>
              <w:t>Неделя детской и юношеской книги</w:t>
            </w:r>
            <w:r w:rsidRPr="00BF432C">
              <w:t xml:space="preserve"> «Сокровища книжного мира» </w:t>
            </w:r>
            <w:r w:rsidRPr="00BF432C">
              <w:rPr>
                <w:lang w:eastAsia="ru-RU"/>
              </w:rPr>
              <w:t>(выставка, викторина, мероприятие)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tabs>
                <w:tab w:val="left" w:pos="6270"/>
              </w:tabs>
            </w:pPr>
            <w:r w:rsidRPr="00BF432C">
              <w:t>27.03.2024-31.03.2024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Соревнования г. Светогорска «Весенние каникулы» с участием секций МБУ «КСК г. Светогорска» (футбол, легкая атлетика, настольный теннис, шахматы)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27.03.2024-</w:t>
            </w:r>
          </w:p>
          <w:p w:rsidR="008502B0" w:rsidRPr="00BF432C" w:rsidRDefault="008502B0" w:rsidP="008502B0">
            <w:r w:rsidRPr="00BF432C">
              <w:t>31.03.2024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Сказочный марафон: «С детских лет и навсегда книги – лучшие друзья!». Неделя детской книги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lastRenderedPageBreak/>
              <w:t>Детский отдел городской библиотеки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Познавательно-творческий проект: «Мы знаем и любим детских писателей»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Литературная гостиная, посвященная Международному дню театра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Детская программа «1 апреля, никому не веря»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r w:rsidRPr="00BF432C">
              <w:t>29.03.2024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2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F432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502B0" w:rsidRPr="00BF432C" w:rsidRDefault="008502B0" w:rsidP="00850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lastRenderedPageBreak/>
              <w:t>Громкое чтение «Айболит» 95 лет книги К.И. Чуковского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lastRenderedPageBreak/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29.03.2024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Зал борьбы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Лесная, д. 15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День борьбы дзюдо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дискотека 14+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17:00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 xml:space="preserve">МБУ «КСК г. Светогорска» Молодёжный </w:t>
            </w:r>
            <w:proofErr w:type="spellStart"/>
            <w:r w:rsidRPr="00BF432C">
              <w:t>коворкинг</w:t>
            </w:r>
            <w:proofErr w:type="spellEnd"/>
            <w:r w:rsidRPr="00BF432C">
              <w:t>-центр</w:t>
            </w:r>
          </w:p>
          <w:p w:rsidR="008502B0" w:rsidRPr="00BF432C" w:rsidRDefault="008502B0" w:rsidP="008502B0">
            <w:r w:rsidRPr="00BF432C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western"/>
              <w:spacing w:before="0" w:beforeAutospacing="0" w:after="0" w:afterAutospacing="0"/>
            </w:pPr>
            <w:r w:rsidRPr="00BF432C">
              <w:t>30.03.2024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r w:rsidRPr="00BF432C"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10:00</w:t>
            </w:r>
          </w:p>
          <w:p w:rsidR="008502B0" w:rsidRPr="00BF432C" w:rsidRDefault="008502B0" w:rsidP="008502B0"/>
          <w:p w:rsidR="008502B0" w:rsidRPr="00BF432C" w:rsidRDefault="008502B0" w:rsidP="008502B0">
            <w:r w:rsidRPr="00BF432C">
              <w:t>МБУ «КСК г. Светогорска»</w:t>
            </w:r>
          </w:p>
          <w:p w:rsidR="008502B0" w:rsidRPr="00BF432C" w:rsidRDefault="008502B0" w:rsidP="008502B0">
            <w:r w:rsidRPr="00BF432C">
              <w:t>Дом спорта</w:t>
            </w:r>
          </w:p>
          <w:p w:rsidR="008502B0" w:rsidRPr="00BF432C" w:rsidRDefault="008502B0" w:rsidP="008502B0">
            <w:r w:rsidRPr="00BF432C">
              <w:t>г. Светогорск</w:t>
            </w:r>
          </w:p>
          <w:p w:rsidR="008502B0" w:rsidRPr="00BF432C" w:rsidRDefault="008502B0" w:rsidP="008502B0">
            <w:r w:rsidRPr="00BF432C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r w:rsidRPr="00BF432C">
              <w:t>Турнир по мини-футболу «Отцы и дети» с участием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  <w:tr w:rsidR="008502B0" w:rsidRPr="00BF432C" w:rsidTr="00BF432C">
        <w:tc>
          <w:tcPr>
            <w:tcW w:w="648" w:type="dxa"/>
            <w:shd w:val="clear" w:color="auto" w:fill="auto"/>
          </w:tcPr>
          <w:p w:rsidR="008502B0" w:rsidRPr="00BF432C" w:rsidRDefault="008502B0" w:rsidP="00BF432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3420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BF432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8502B0" w:rsidRPr="00BF432C" w:rsidRDefault="008502B0" w:rsidP="008502B0">
            <w:pPr>
              <w:pStyle w:val="1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32C">
              <w:rPr>
                <w:rFonts w:ascii="Times New Roman" w:hAnsi="Times New Roman"/>
                <w:sz w:val="24"/>
                <w:szCs w:val="24"/>
                <w:lang w:eastAsia="ru-RU"/>
              </w:rPr>
              <w:t>Юбилей образцового самодеятельного коллектива «Темп»</w:t>
            </w:r>
          </w:p>
        </w:tc>
        <w:tc>
          <w:tcPr>
            <w:tcW w:w="4208" w:type="dxa"/>
            <w:shd w:val="clear" w:color="auto" w:fill="auto"/>
          </w:tcPr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502B0" w:rsidRPr="00BF432C" w:rsidRDefault="008502B0" w:rsidP="008502B0">
            <w:pPr>
              <w:rPr>
                <w:color w:val="000000"/>
              </w:rPr>
            </w:pPr>
          </w:p>
          <w:p w:rsidR="008502B0" w:rsidRPr="00BF432C" w:rsidRDefault="008502B0" w:rsidP="008502B0">
            <w:pPr>
              <w:rPr>
                <w:color w:val="000000"/>
              </w:rPr>
            </w:pPr>
            <w:r w:rsidRPr="00BF432C">
              <w:rPr>
                <w:color w:val="000000"/>
              </w:rPr>
              <w:t xml:space="preserve">(81378) </w:t>
            </w:r>
            <w:r w:rsidRPr="00BF432C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AR PL UKai C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0828"/>
    <w:multiLevelType w:val="hybridMultilevel"/>
    <w:tmpl w:val="17FC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3F346379"/>
    <w:multiLevelType w:val="hybridMultilevel"/>
    <w:tmpl w:val="D32CD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12"/>
  </w:num>
  <w:num w:numId="11">
    <w:abstractNumId w:val="17"/>
  </w:num>
  <w:num w:numId="12">
    <w:abstractNumId w:val="21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5"/>
  </w:num>
  <w:num w:numId="18">
    <w:abstractNumId w:val="20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67FAD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30C3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6AEF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29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02B0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432C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35C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uiPriority w:val="20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aliases w:val="Обычный (Интернет)"/>
    <w:basedOn w:val="a0"/>
    <w:unhideWhenUsed/>
    <w:qFormat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5E6AEF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5E6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E8535C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E85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0">
    <w:name w:val="Без интервала19"/>
    <w:rsid w:val="008502B0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8502B0"/>
    <w:pPr>
      <w:suppressAutoHyphens/>
      <w:spacing w:after="280"/>
    </w:pPr>
    <w:rPr>
      <w:rFonts w:eastAsia="Droid Sans Fallback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27157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39</cp:revision>
  <cp:lastPrinted>2014-08-08T13:25:00Z</cp:lastPrinted>
  <dcterms:created xsi:type="dcterms:W3CDTF">2021-05-13T09:02:00Z</dcterms:created>
  <dcterms:modified xsi:type="dcterms:W3CDTF">2024-02-19T13:43:00Z</dcterms:modified>
</cp:coreProperties>
</file>