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6D" w:rsidRDefault="00B43B6D" w:rsidP="00CA11FB">
      <w:pPr>
        <w:widowControl w:val="0"/>
        <w:autoSpaceDE w:val="0"/>
        <w:autoSpaceDN w:val="0"/>
        <w:adjustRightInd w:val="0"/>
        <w:spacing w:after="0" w:line="240" w:lineRule="auto"/>
        <w:outlineLvl w:val="0"/>
        <w:rPr>
          <w:rFonts w:ascii="Times New Roman" w:eastAsia="DejaVu Sans" w:hAnsi="Times New Roman" w:cs="Times New Roman"/>
          <w:kern w:val="1"/>
          <w:sz w:val="24"/>
          <w:szCs w:val="24"/>
        </w:rPr>
      </w:pPr>
    </w:p>
    <w:p w:rsidR="003D11D4" w:rsidRPr="003D11D4" w:rsidRDefault="003D11D4" w:rsidP="003D11D4">
      <w:pPr>
        <w:widowControl w:val="0"/>
        <w:autoSpaceDE w:val="0"/>
        <w:autoSpaceDN w:val="0"/>
        <w:adjustRightInd w:val="0"/>
        <w:spacing w:after="0" w:line="240" w:lineRule="auto"/>
        <w:jc w:val="center"/>
        <w:outlineLvl w:val="0"/>
        <w:rPr>
          <w:rFonts w:ascii="Times New Roman" w:eastAsia="DejaVu Sans" w:hAnsi="Times New Roman" w:cs="Times New Roman"/>
          <w:b/>
          <w:kern w:val="1"/>
          <w:sz w:val="24"/>
          <w:szCs w:val="24"/>
        </w:rPr>
      </w:pPr>
      <w:r w:rsidRPr="003D11D4">
        <w:rPr>
          <w:rFonts w:ascii="Times New Roman" w:eastAsia="DejaVu Sans" w:hAnsi="Times New Roman" w:cs="Times New Roman"/>
          <w:b/>
          <w:kern w:val="1"/>
          <w:sz w:val="24"/>
          <w:szCs w:val="24"/>
        </w:rPr>
        <w:t>П Р О Е К Т</w:t>
      </w:r>
    </w:p>
    <w:p w:rsidR="00B43B6D"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Утвержден </w:t>
      </w:r>
    </w:p>
    <w:p w:rsidR="00884578"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 постановлением</w:t>
      </w:r>
      <w:r w:rsidR="00884578" w:rsidRPr="000252DC">
        <w:rPr>
          <w:rFonts w:ascii="Times New Roman" w:eastAsia="DejaVu Sans" w:hAnsi="Times New Roman" w:cs="Times New Roman"/>
          <w:kern w:val="1"/>
          <w:sz w:val="24"/>
          <w:szCs w:val="24"/>
        </w:rPr>
        <w:t xml:space="preserve"> администрации </w:t>
      </w:r>
    </w:p>
    <w:p w:rsidR="00884578" w:rsidRPr="000252DC" w:rsidRDefault="00884578"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МО «</w:t>
      </w:r>
      <w:r w:rsidR="004F207F" w:rsidRPr="000252DC">
        <w:rPr>
          <w:rFonts w:ascii="Times New Roman" w:eastAsia="DejaVu Sans" w:hAnsi="Times New Roman" w:cs="Times New Roman"/>
          <w:kern w:val="1"/>
          <w:sz w:val="24"/>
          <w:szCs w:val="24"/>
        </w:rPr>
        <w:t>Светогорское</w:t>
      </w:r>
      <w:r w:rsidRPr="000252DC">
        <w:rPr>
          <w:rFonts w:ascii="Times New Roman" w:eastAsia="DejaVu Sans" w:hAnsi="Times New Roman" w:cs="Times New Roman"/>
          <w:kern w:val="1"/>
          <w:sz w:val="24"/>
          <w:szCs w:val="24"/>
        </w:rPr>
        <w:t xml:space="preserve"> городское поселение»</w:t>
      </w:r>
    </w:p>
    <w:p w:rsidR="00884578" w:rsidRPr="000252DC" w:rsidRDefault="00DE0D44"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proofErr w:type="gramStart"/>
      <w:r w:rsidRPr="000252DC">
        <w:rPr>
          <w:rFonts w:ascii="Times New Roman" w:eastAsia="DejaVu Sans" w:hAnsi="Times New Roman" w:cs="Times New Roman"/>
          <w:kern w:val="1"/>
          <w:sz w:val="24"/>
          <w:szCs w:val="24"/>
        </w:rPr>
        <w:t xml:space="preserve">№  </w:t>
      </w:r>
      <w:r w:rsidR="004F207F" w:rsidRPr="000252DC">
        <w:rPr>
          <w:rFonts w:ascii="Times New Roman" w:eastAsia="DejaVu Sans" w:hAnsi="Times New Roman" w:cs="Times New Roman"/>
          <w:kern w:val="1"/>
          <w:sz w:val="24"/>
          <w:szCs w:val="24"/>
        </w:rPr>
        <w:t>_</w:t>
      </w:r>
      <w:proofErr w:type="gramEnd"/>
      <w:r w:rsidR="004F207F" w:rsidRPr="000252DC">
        <w:rPr>
          <w:rFonts w:ascii="Times New Roman" w:eastAsia="DejaVu Sans" w:hAnsi="Times New Roman" w:cs="Times New Roman"/>
          <w:kern w:val="1"/>
          <w:sz w:val="24"/>
          <w:szCs w:val="24"/>
        </w:rPr>
        <w:t>___</w:t>
      </w:r>
      <w:r w:rsidR="00884578" w:rsidRPr="000252DC">
        <w:rPr>
          <w:rFonts w:ascii="Times New Roman" w:eastAsia="DejaVu Sans" w:hAnsi="Times New Roman" w:cs="Times New Roman"/>
          <w:kern w:val="1"/>
          <w:sz w:val="24"/>
          <w:szCs w:val="24"/>
        </w:rPr>
        <w:t xml:space="preserve"> от  </w:t>
      </w:r>
      <w:r w:rsidR="004F207F" w:rsidRPr="000252DC">
        <w:rPr>
          <w:rFonts w:ascii="Times New Roman" w:eastAsia="DejaVu Sans" w:hAnsi="Times New Roman" w:cs="Times New Roman"/>
          <w:kern w:val="1"/>
          <w:sz w:val="24"/>
          <w:szCs w:val="24"/>
        </w:rPr>
        <w:t>_____</w:t>
      </w:r>
      <w:r w:rsidR="00884578" w:rsidRPr="000252DC">
        <w:rPr>
          <w:rFonts w:ascii="Times New Roman" w:eastAsia="DejaVu Sans" w:hAnsi="Times New Roman" w:cs="Times New Roman"/>
          <w:kern w:val="1"/>
          <w:sz w:val="24"/>
          <w:szCs w:val="24"/>
        </w:rPr>
        <w:t xml:space="preserve"> г.</w:t>
      </w:r>
      <w:r w:rsidR="00B43B6D" w:rsidRPr="000252DC">
        <w:rPr>
          <w:rFonts w:ascii="Times New Roman" w:eastAsia="DejaVu Sans" w:hAnsi="Times New Roman" w:cs="Times New Roman"/>
          <w:kern w:val="1"/>
          <w:sz w:val="24"/>
          <w:szCs w:val="24"/>
        </w:rPr>
        <w:t>,</w:t>
      </w:r>
    </w:p>
    <w:p w:rsidR="00884578" w:rsidRPr="000252DC" w:rsidRDefault="00884578" w:rsidP="00884578">
      <w:pPr>
        <w:widowControl w:val="0"/>
        <w:autoSpaceDE w:val="0"/>
        <w:autoSpaceDN w:val="0"/>
        <w:adjustRightInd w:val="0"/>
        <w:spacing w:after="0" w:line="240" w:lineRule="auto"/>
        <w:jc w:val="both"/>
        <w:rPr>
          <w:rFonts w:ascii="Times New Roman" w:hAnsi="Times New Roman" w:cs="Times New Roman"/>
          <w:sz w:val="24"/>
          <w:szCs w:val="24"/>
        </w:rPr>
      </w:pPr>
    </w:p>
    <w:p w:rsidR="00884578" w:rsidRPr="000252DC" w:rsidRDefault="00884578" w:rsidP="0088457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4578" w:rsidRPr="000252DC" w:rsidRDefault="00884578" w:rsidP="008845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Административный регламент</w:t>
      </w:r>
    </w:p>
    <w:p w:rsidR="00884578" w:rsidRPr="000252DC" w:rsidRDefault="00884578" w:rsidP="008845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администрации муниципального образования «</w:t>
      </w:r>
      <w:r w:rsidR="004F207F" w:rsidRPr="003D11D4">
        <w:rPr>
          <w:rFonts w:ascii="Times New Roman" w:eastAsia="DejaVu Sans" w:hAnsi="Times New Roman" w:cs="Times New Roman"/>
          <w:b/>
          <w:kern w:val="1"/>
          <w:sz w:val="24"/>
          <w:szCs w:val="24"/>
        </w:rPr>
        <w:t>Светогорское</w:t>
      </w:r>
      <w:r w:rsidR="004F207F" w:rsidRPr="000252DC">
        <w:rPr>
          <w:rFonts w:ascii="Times New Roman" w:eastAsia="DejaVu Sans" w:hAnsi="Times New Roman" w:cs="Times New Roman"/>
          <w:kern w:val="1"/>
          <w:sz w:val="24"/>
          <w:szCs w:val="24"/>
        </w:rPr>
        <w:t xml:space="preserve"> </w:t>
      </w:r>
      <w:r w:rsidRPr="000252DC">
        <w:rPr>
          <w:rFonts w:ascii="Times New Roman" w:eastAsia="Times New Roman" w:hAnsi="Times New Roman" w:cs="Times New Roman"/>
          <w:b/>
          <w:bCs/>
          <w:sz w:val="24"/>
          <w:szCs w:val="24"/>
          <w:lang w:eastAsia="ru-RU"/>
        </w:rPr>
        <w:t>городское поселение»</w:t>
      </w:r>
    </w:p>
    <w:p w:rsidR="00884578" w:rsidRPr="000252DC" w:rsidRDefault="00884578" w:rsidP="00DE0D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 xml:space="preserve"> Выборгског</w:t>
      </w:r>
      <w:r w:rsidR="00DE0D44" w:rsidRPr="000252DC">
        <w:rPr>
          <w:rFonts w:ascii="Times New Roman" w:eastAsia="Times New Roman" w:hAnsi="Times New Roman" w:cs="Times New Roman"/>
          <w:b/>
          <w:bCs/>
          <w:sz w:val="24"/>
          <w:szCs w:val="24"/>
          <w:lang w:eastAsia="ru-RU"/>
        </w:rPr>
        <w:t xml:space="preserve">о района Ленинградской области </w:t>
      </w:r>
      <w:r w:rsidRPr="000252DC">
        <w:rPr>
          <w:rFonts w:ascii="Times New Roman" w:eastAsia="Times New Roman" w:hAnsi="Times New Roman" w:cs="Times New Roman"/>
          <w:b/>
          <w:bCs/>
          <w:sz w:val="24"/>
          <w:szCs w:val="24"/>
          <w:lang w:eastAsia="ru-RU"/>
        </w:rPr>
        <w:t xml:space="preserve">по предоставлению муниципальной услуги </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D2534" w:rsidRPr="000252DC" w:rsidRDefault="008D2534" w:rsidP="00A5170E">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w:t>
      </w:r>
      <w:r w:rsidR="004F207F" w:rsidRPr="000252DC">
        <w:rPr>
          <w:rFonts w:ascii="Times New Roman" w:eastAsia="Times New Roman" w:hAnsi="Times New Roman" w:cs="Times New Roman"/>
          <w:b/>
          <w:sz w:val="24"/>
          <w:szCs w:val="24"/>
          <w:lang w:eastAsia="ru-RU"/>
        </w:rPr>
        <w:br/>
      </w:r>
      <w:r w:rsidRPr="000252DC">
        <w:rPr>
          <w:rFonts w:ascii="Times New Roman" w:eastAsia="Times New Roman" w:hAnsi="Times New Roman" w:cs="Times New Roman"/>
          <w:b/>
          <w:sz w:val="24"/>
          <w:szCs w:val="24"/>
          <w:lang w:eastAsia="ru-RU"/>
        </w:rPr>
        <w:t>участкам таких автомобильных дорог»</w:t>
      </w:r>
    </w:p>
    <w:p w:rsidR="008D2534" w:rsidRPr="000252DC" w:rsidRDefault="008D2534" w:rsidP="008D2534">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0" w:name="sub_1001"/>
      <w:r w:rsidRPr="000252DC">
        <w:rPr>
          <w:rFonts w:ascii="Times New Roman" w:eastAsia="Times New Roman" w:hAnsi="Times New Roman" w:cs="Times New Roman"/>
          <w:b/>
          <w:bCs/>
          <w:sz w:val="24"/>
          <w:szCs w:val="24"/>
          <w:lang w:eastAsia="ru-RU"/>
        </w:rPr>
        <w:t xml:space="preserve">1. Общие положения  </w:t>
      </w:r>
    </w:p>
    <w:bookmarkEnd w:id="0"/>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(далее</w:t>
      </w:r>
      <w:r w:rsidRPr="000252DC">
        <w:rPr>
          <w:rFonts w:ascii="Times New Roman" w:eastAsia="Times New Roman" w:hAnsi="Times New Roman" w:cs="Times New Roman"/>
          <w:b/>
          <w:sz w:val="24"/>
          <w:szCs w:val="24"/>
          <w:lang w:eastAsia="ru-RU"/>
        </w:rPr>
        <w:t xml:space="preserve"> - </w:t>
      </w:r>
      <w:r w:rsidRPr="000252DC">
        <w:rPr>
          <w:rFonts w:ascii="Times New Roman" w:eastAsia="Times New Roman" w:hAnsi="Times New Roman" w:cs="Times New Roman"/>
          <w:sz w:val="24"/>
          <w:szCs w:val="24"/>
          <w:lang w:eastAsia="ru-RU"/>
        </w:rPr>
        <w:t>муниципальная услуга).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Краткое наименование муниципальной услуги: «Выдача специального разрешения на движение транспортных средств поселением».</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Административный регламент предоставления данной муниципальной услуги (далее - регламент, регламент предоставления муниципальной услуги) регулирует порядок и условия выдачи разрешения на движение по автомобильным дорогам общего пользования, находящимся в с</w:t>
      </w:r>
      <w:r w:rsidR="00A5170E" w:rsidRPr="000252DC">
        <w:rPr>
          <w:rFonts w:ascii="Times New Roman" w:eastAsia="Times New Roman" w:hAnsi="Times New Roman" w:cs="Times New Roman"/>
          <w:sz w:val="24"/>
          <w:szCs w:val="24"/>
          <w:lang w:eastAsia="ru-RU"/>
        </w:rPr>
        <w:t>обственности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A5170E"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муниципального района Ленинградской области транспортных средств, осуществляющих перевозки тяжеловесных и (или) крупногабаритных грузов (далее - выдача разрешения).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1.2.1.</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Муниципальную услугу предоставляет</w:t>
      </w:r>
      <w:r w:rsidR="00A5170E" w:rsidRPr="000252DC">
        <w:rPr>
          <w:rFonts w:ascii="Times New Roman" w:eastAsia="Times New Roman" w:hAnsi="Times New Roman" w:cs="Times New Roman"/>
          <w:sz w:val="24"/>
          <w:szCs w:val="24"/>
          <w:lang w:eastAsia="ru-RU"/>
        </w:rPr>
        <w:t xml:space="preserve"> администрация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 (далее Администрация)</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1.2.2. Структурным подразделением, ответственным за предоставление </w:t>
      </w:r>
      <w:r w:rsidR="00CC3BA0" w:rsidRPr="000252DC">
        <w:rPr>
          <w:rFonts w:ascii="Times New Roman" w:eastAsia="Times New Roman" w:hAnsi="Times New Roman" w:cs="Times New Roman"/>
          <w:sz w:val="24"/>
          <w:szCs w:val="24"/>
          <w:lang w:eastAsia="ru-RU"/>
        </w:rPr>
        <w:t>муниципальной услуги</w:t>
      </w:r>
      <w:r w:rsidRPr="000252DC">
        <w:rPr>
          <w:rFonts w:ascii="Times New Roman" w:eastAsia="Times New Roman" w:hAnsi="Times New Roman" w:cs="Times New Roman"/>
          <w:sz w:val="24"/>
          <w:szCs w:val="24"/>
          <w:lang w:eastAsia="ru-RU"/>
        </w:rPr>
        <w:t>, является</w:t>
      </w:r>
      <w:r w:rsidR="00A5170E" w:rsidRPr="000252DC">
        <w:rPr>
          <w:rFonts w:ascii="Times New Roman" w:eastAsia="Times New Roman" w:hAnsi="Times New Roman" w:cs="Times New Roman"/>
          <w:sz w:val="24"/>
          <w:szCs w:val="24"/>
          <w:lang w:eastAsia="ru-RU"/>
        </w:rPr>
        <w:t xml:space="preserve"> отдел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w:t>
      </w:r>
      <w:r w:rsidR="00CC3BA0" w:rsidRPr="000252DC">
        <w:rPr>
          <w:rFonts w:ascii="Times New Roman" w:eastAsia="Times New Roman" w:hAnsi="Times New Roman" w:cs="Times New Roman"/>
          <w:sz w:val="24"/>
          <w:szCs w:val="24"/>
          <w:lang w:eastAsia="ru-RU"/>
        </w:rPr>
        <w:t>области (</w:t>
      </w:r>
      <w:r w:rsidRPr="000252DC">
        <w:rPr>
          <w:rFonts w:ascii="Times New Roman" w:eastAsia="Times New Roman" w:hAnsi="Times New Roman" w:cs="Times New Roman"/>
          <w:sz w:val="24"/>
          <w:szCs w:val="24"/>
          <w:lang w:eastAsia="ru-RU"/>
        </w:rPr>
        <w:t>далее – Отдел).</w:t>
      </w:r>
    </w:p>
    <w:p w:rsidR="008D2534" w:rsidRPr="000252DC" w:rsidRDefault="00CA11FB" w:rsidP="00CA11F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008D2534" w:rsidRPr="000252DC">
        <w:rPr>
          <w:rFonts w:ascii="Times New Roman" w:eastAsia="Times New Roman" w:hAnsi="Times New Roman" w:cs="Times New Roman"/>
          <w:bCs/>
          <w:sz w:val="24"/>
          <w:szCs w:val="24"/>
          <w:lang w:eastAsia="ru-RU"/>
        </w:rPr>
        <w:t>При предоставлении муниципальной услуги Отдел осуществляет взаимодействие с:</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w:t>
      </w:r>
      <w:r w:rsidRPr="000252DC">
        <w:rPr>
          <w:rFonts w:ascii="Times New Roman" w:eastAsia="Times New Roman" w:hAnsi="Times New Roman" w:cs="Times New Roman"/>
          <w:sz w:val="24"/>
          <w:szCs w:val="24"/>
          <w:lang w:eastAsia="ru-RU"/>
        </w:rPr>
        <w:lastRenderedPageBreak/>
        <w:t>дорожного движения (Управление ГИБДД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а также пересекающих автомобильную дорогу сооружений и инженерных коммуникаций;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владельцами автомобильных дорог.</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1.2.3. Муниципальная услуга может быть предоставлена при обращении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многофункциональный центр предоставления государственных и муниципальных услуг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(далее -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3"/>
      <w:r w:rsidRPr="000252DC">
        <w:rPr>
          <w:rFonts w:ascii="Times New Roman" w:eastAsia="Times New Roman" w:hAnsi="Times New Roman" w:cs="Times New Roman"/>
          <w:sz w:val="24"/>
          <w:szCs w:val="24"/>
          <w:lang w:eastAsia="ru-RU"/>
        </w:rPr>
        <w:t>1.3. Информация о месте нахождения и графике работы Администрации, Отдела</w:t>
      </w:r>
      <w:bookmarkEnd w:id="1"/>
      <w:r w:rsidRPr="000252DC">
        <w:rPr>
          <w:rFonts w:ascii="Times New Roman" w:eastAsia="Times New Roman" w:hAnsi="Times New Roman" w:cs="Times New Roman"/>
          <w:sz w:val="24"/>
          <w:szCs w:val="24"/>
          <w:lang w:eastAsia="ru-RU"/>
        </w:rPr>
        <w:t xml:space="preserve"> указана в приложении № 1.</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20195"/>
      <w:r w:rsidRPr="000252DC">
        <w:rPr>
          <w:rFonts w:ascii="Times New Roman" w:eastAsia="Times New Roman" w:hAnsi="Times New Roman" w:cs="Times New Roman"/>
          <w:sz w:val="24"/>
          <w:szCs w:val="24"/>
          <w:lang w:eastAsia="ru-RU"/>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1.5. Информация о местах нахождения, графике работы, справочных телефонах и адресах электронной почты МФЦ приведена в приложении № </w:t>
      </w:r>
      <w:r w:rsidRPr="000252DC">
        <w:rPr>
          <w:rFonts w:ascii="Times New Roman" w:eastAsia="Times New Roman" w:hAnsi="Times New Roman" w:cs="Times New Roman"/>
          <w:sz w:val="24"/>
          <w:szCs w:val="24"/>
          <w:lang w:eastAsia="ru-RU"/>
        </w:rPr>
        <w:tab/>
        <w:t>2 к настоящему административному регламенту.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0252DC">
        <w:rPr>
          <w:rFonts w:ascii="Times New Roman" w:eastAsia="Times New Roman" w:hAnsi="Times New Roman" w:cs="Times New Roman"/>
          <w:sz w:val="24"/>
          <w:szCs w:val="24"/>
          <w:u w:val="single"/>
          <w:lang w:val="en-US" w:eastAsia="ru-RU"/>
        </w:rPr>
        <w:t>www</w:t>
      </w:r>
      <w:r w:rsidRPr="000252DC">
        <w:rPr>
          <w:rFonts w:ascii="Times New Roman" w:eastAsia="Times New Roman" w:hAnsi="Times New Roman" w:cs="Times New Roman"/>
          <w:sz w:val="24"/>
          <w:szCs w:val="24"/>
          <w:u w:val="single"/>
          <w:lang w:eastAsia="ru-RU"/>
        </w:rPr>
        <w:t>.mfc47.ru</w:t>
      </w:r>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05"/>
      <w:r w:rsidRPr="000252DC">
        <w:rPr>
          <w:rFonts w:ascii="Times New Roman" w:eastAsia="Times New Roman" w:hAnsi="Times New Roman" w:cs="Times New Roman"/>
          <w:sz w:val="24"/>
          <w:szCs w:val="24"/>
          <w:lang w:eastAsia="ru-RU"/>
        </w:rPr>
        <w:t xml:space="preserve">1.6. Адрес портала государственных и муниципальных услуг Ленинградской области в сети Интернет (ПГУ ЛО): </w:t>
      </w:r>
      <w:hyperlink r:id="rId7" w:history="1">
        <w:r w:rsidRPr="000252DC">
          <w:rPr>
            <w:rFonts w:ascii="Times New Roman" w:eastAsia="Times New Roman" w:hAnsi="Times New Roman" w:cs="Times New Roman"/>
            <w:sz w:val="24"/>
            <w:szCs w:val="24"/>
            <w:lang w:eastAsia="ru-RU"/>
          </w:rPr>
          <w:t>www.gu.lenobl.ru</w:t>
        </w:r>
      </w:hyperlink>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Адрес</w:t>
      </w:r>
      <w:r w:rsidR="00A5170E" w:rsidRPr="000252DC">
        <w:rPr>
          <w:rFonts w:ascii="Times New Roman" w:eastAsia="Times New Roman" w:hAnsi="Times New Roman" w:cs="Times New Roman"/>
          <w:sz w:val="24"/>
          <w:szCs w:val="24"/>
          <w:lang w:eastAsia="ru-RU"/>
        </w:rPr>
        <w:t xml:space="preserve"> официального </w:t>
      </w:r>
      <w:r w:rsidR="00CC3BA0" w:rsidRPr="000252DC">
        <w:rPr>
          <w:rFonts w:ascii="Times New Roman" w:eastAsia="Times New Roman" w:hAnsi="Times New Roman" w:cs="Times New Roman"/>
          <w:sz w:val="24"/>
          <w:szCs w:val="24"/>
          <w:lang w:eastAsia="ru-RU"/>
        </w:rPr>
        <w:t>сайта Администрации</w:t>
      </w:r>
      <w:r w:rsidR="00A5170E" w:rsidRPr="000252DC">
        <w:rPr>
          <w:rFonts w:ascii="Times New Roman" w:eastAsia="Times New Roman" w:hAnsi="Times New Roman" w:cs="Times New Roman"/>
          <w:sz w:val="24"/>
          <w:szCs w:val="24"/>
          <w:lang w:eastAsia="ru-RU"/>
        </w:rPr>
        <w:t xml:space="preserve">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области в сети </w:t>
      </w:r>
      <w:r w:rsidR="00CC3BA0" w:rsidRPr="000252DC">
        <w:rPr>
          <w:rFonts w:ascii="Times New Roman" w:eastAsia="Times New Roman" w:hAnsi="Times New Roman" w:cs="Times New Roman"/>
          <w:sz w:val="24"/>
          <w:szCs w:val="24"/>
          <w:lang w:eastAsia="ru-RU"/>
        </w:rPr>
        <w:t xml:space="preserve">Интернет: </w:t>
      </w:r>
      <w:r w:rsidR="00CC3BA0" w:rsidRPr="000252DC">
        <w:rPr>
          <w:rFonts w:ascii="Times New Roman" w:eastAsia="Times New Roman" w:hAnsi="Times New Roman" w:cs="Times New Roman"/>
          <w:sz w:val="24"/>
          <w:szCs w:val="24"/>
          <w:u w:val="single"/>
          <w:lang w:eastAsia="ru-RU"/>
        </w:rPr>
        <w:t>http://svetogorsk-city.ru</w:t>
      </w:r>
      <w:r w:rsidR="004F207F" w:rsidRPr="000252DC">
        <w:rPr>
          <w:rFonts w:ascii="Times New Roman" w:eastAsia="Times New Roman" w:hAnsi="Times New Roman" w:cs="Times New Roman"/>
          <w:sz w:val="24"/>
          <w:szCs w:val="24"/>
          <w:u w:val="single"/>
          <w:lang w:eastAsia="ru-RU"/>
        </w:rPr>
        <w:t>.</w:t>
      </w:r>
    </w:p>
    <w:p w:rsidR="008D2534" w:rsidRPr="000252DC" w:rsidRDefault="00A5170E"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ПГУ ЛО и официальный сайт </w:t>
      </w:r>
      <w:r w:rsidR="00CC3BA0" w:rsidRPr="000252DC">
        <w:rPr>
          <w:rFonts w:ascii="Times New Roman" w:eastAsia="Times New Roman" w:hAnsi="Times New Roman" w:cs="Times New Roman"/>
          <w:sz w:val="24"/>
          <w:szCs w:val="24"/>
          <w:lang w:eastAsia="ru-RU"/>
        </w:rPr>
        <w:t>Администрации в</w:t>
      </w:r>
      <w:r w:rsidR="008D2534" w:rsidRPr="000252DC">
        <w:rPr>
          <w:rFonts w:ascii="Times New Roman" w:eastAsia="Times New Roman" w:hAnsi="Times New Roman" w:cs="Times New Roman"/>
          <w:sz w:val="24"/>
          <w:szCs w:val="24"/>
          <w:lang w:eastAsia="ru-RU"/>
        </w:rPr>
        <w:t xml:space="preserve">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6"/>
      <w:bookmarkEnd w:id="3"/>
      <w:r w:rsidRPr="000252DC">
        <w:rPr>
          <w:rFonts w:ascii="Times New Roman" w:eastAsia="Times New Roman" w:hAnsi="Times New Roman" w:cs="Times New Roman"/>
          <w:sz w:val="24"/>
          <w:szCs w:val="24"/>
          <w:lang w:eastAsia="ru-RU"/>
        </w:rPr>
        <w:t>1.7.</w:t>
      </w:r>
      <w:bookmarkEnd w:id="4"/>
      <w:r w:rsidRPr="000252D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в том числе о ходе ее предоставления, может быть получена: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 устно - по адресу, указанному </w:t>
      </w:r>
      <w:hyperlink w:anchor="sub_103" w:history="1">
        <w:r w:rsidRPr="000252DC">
          <w:rPr>
            <w:rFonts w:ascii="Times New Roman" w:eastAsia="Times New Roman" w:hAnsi="Times New Roman" w:cs="Times New Roman"/>
            <w:color w:val="0000FF"/>
            <w:sz w:val="24"/>
            <w:szCs w:val="24"/>
            <w:u w:val="single"/>
            <w:lang w:eastAsia="ru-RU"/>
          </w:rPr>
          <w:t>в 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0252DC">
          <w:rPr>
            <w:rFonts w:ascii="Times New Roman" w:eastAsia="Times New Roman" w:hAnsi="Times New Roman" w:cs="Times New Roman"/>
            <w:color w:val="0000FF"/>
            <w:sz w:val="24"/>
            <w:szCs w:val="24"/>
            <w:u w:val="single"/>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Приём заявителей в </w:t>
      </w:r>
      <w:r w:rsidR="00A5170E" w:rsidRPr="000252DC">
        <w:rPr>
          <w:rFonts w:ascii="Times New Roman" w:eastAsia="Times New Roman" w:hAnsi="Times New Roman" w:cs="Times New Roman"/>
          <w:sz w:val="24"/>
          <w:szCs w:val="24"/>
          <w:lang w:eastAsia="ru-RU"/>
        </w:rPr>
        <w:t xml:space="preserve">Отделе осуществляется специалистом Отдела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 консультирования при личном обращении не должно превышать 15 минут.</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Информация также может быть получена при обращении в МФЦ по адресам, указанным в приложении № 2.</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 письменно - путем направления почтового отправления по адресу, указанному в </w:t>
      </w:r>
      <w:hyperlink w:anchor="sub_103" w:history="1">
        <w:r w:rsidRPr="000252DC">
          <w:rPr>
            <w:rFonts w:ascii="Times New Roman" w:eastAsia="Times New Roman" w:hAnsi="Times New Roman" w:cs="Times New Roman"/>
            <w:color w:val="0000FF"/>
            <w:sz w:val="24"/>
            <w:szCs w:val="24"/>
            <w:u w:val="single"/>
            <w:lang w:eastAsia="ru-RU"/>
          </w:rPr>
          <w:t>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(ответ направляется по адресу, указанному в запросе).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 по электронной почте путем направления запроса по адресу электронной почты, </w:t>
      </w:r>
      <w:r w:rsidRPr="000252DC">
        <w:rPr>
          <w:rFonts w:ascii="Times New Roman" w:eastAsia="Times New Roman" w:hAnsi="Times New Roman" w:cs="Times New Roman"/>
          <w:sz w:val="24"/>
          <w:szCs w:val="24"/>
          <w:lang w:eastAsia="ru-RU"/>
        </w:rPr>
        <w:lastRenderedPageBreak/>
        <w:t xml:space="preserve">указанному в </w:t>
      </w:r>
      <w:hyperlink w:anchor="sub_104" w:history="1">
        <w:r w:rsidRPr="000252DC">
          <w:rPr>
            <w:rFonts w:ascii="Times New Roman" w:eastAsia="Times New Roman" w:hAnsi="Times New Roman" w:cs="Times New Roman"/>
            <w:sz w:val="24"/>
            <w:szCs w:val="24"/>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на Портале государственных и муниципальных услуг (функций) Ленинградской области: </w:t>
      </w:r>
      <w:r w:rsidRPr="000252DC">
        <w:rPr>
          <w:rFonts w:ascii="Times New Roman" w:eastAsia="Times New Roman" w:hAnsi="Times New Roman" w:cs="Times New Roman"/>
          <w:sz w:val="24"/>
          <w:szCs w:val="24"/>
          <w:lang w:val="en-US" w:eastAsia="ru-RU"/>
        </w:rPr>
        <w:t>www</w:t>
      </w:r>
      <w:r w:rsidRPr="000252DC">
        <w:rPr>
          <w:rFonts w:ascii="Times New Roman" w:eastAsia="Times New Roman" w:hAnsi="Times New Roman" w:cs="Times New Roman"/>
          <w:sz w:val="24"/>
          <w:szCs w:val="24"/>
          <w:lang w:eastAsia="ru-RU"/>
        </w:rPr>
        <w:t>.gu.lenobl.ru;</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о ходе и результате предоставления услуги на ПГУ ЛО осуществляется при технической реализации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Текстовая информация, указанная в </w:t>
      </w:r>
      <w:hyperlink w:anchor="sub_103" w:history="1">
        <w:r w:rsidRPr="000252DC">
          <w:rPr>
            <w:rFonts w:ascii="Times New Roman" w:eastAsia="Times New Roman" w:hAnsi="Times New Roman" w:cs="Times New Roman"/>
            <w:sz w:val="24"/>
            <w:szCs w:val="24"/>
            <w:lang w:eastAsia="ru-RU"/>
          </w:rPr>
          <w:t>пунктах 1.3 - 1.</w:t>
        </w:r>
      </w:hyperlink>
      <w:r w:rsidRPr="000252DC">
        <w:rPr>
          <w:rFonts w:ascii="Times New Roman" w:eastAsia="Times New Roman" w:hAnsi="Times New Roman" w:cs="Times New Roman"/>
          <w:sz w:val="24"/>
          <w:szCs w:val="24"/>
          <w:lang w:eastAsia="ru-RU"/>
        </w:rPr>
        <w:t>6 настоящего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bookmarkEnd w:id="2"/>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1.9. Заявителями, обратившимися за получением муниципальной услуги, могут быть:</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физические и юридические лица - владельцы транспортных средств, осуществляющих перевозки опасных, тяжеловесных и (или) крупногабаритных грузов.</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Под владельцем транспортного средства для целей настоящего регламента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а также представитель владельца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1.9.1. Представлять интересы заявителя от имени физических лиц могут: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уполномоченные ими лица, если такие полномочия удостоверены в соответствии с действующим законодательством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1.9.2. Представлять интересы заявителя от имени юридических лиц могут:</w:t>
      </w:r>
    </w:p>
    <w:p w:rsidR="008D2534" w:rsidRPr="000252DC" w:rsidRDefault="008D2534" w:rsidP="00CA11FB">
      <w:pPr>
        <w:tabs>
          <w:tab w:val="num" w:pos="0"/>
        </w:tabs>
        <w:autoSpaceDE w:val="0"/>
        <w:autoSpaceDN w:val="0"/>
        <w:adjustRightInd w:val="0"/>
        <w:spacing w:after="0" w:line="240" w:lineRule="auto"/>
        <w:ind w:firstLine="709"/>
        <w:jc w:val="both"/>
        <w:rPr>
          <w:rFonts w:ascii="Times New Roman" w:eastAsia="Times New Roman" w:hAnsi="Times New Roman" w:cs="Times New Roman"/>
          <w:bCs/>
          <w:color w:val="0070C0"/>
          <w:sz w:val="24"/>
          <w:szCs w:val="24"/>
          <w:lang w:eastAsia="ru-RU"/>
        </w:rPr>
      </w:pPr>
      <w:r w:rsidRPr="000252DC">
        <w:rPr>
          <w:rFonts w:ascii="Times New Roman" w:eastAsia="Times New Roman" w:hAnsi="Times New Roman" w:cs="Times New Roman"/>
          <w:bCs/>
          <w:sz w:val="24"/>
          <w:szCs w:val="24"/>
          <w:lang w:eastAsia="ru-RU"/>
        </w:rPr>
        <w:t>уполномоченные ими лица или организации, если такие полномочия удостоверены в соответствии с действующим законодательством</w:t>
      </w:r>
    </w:p>
    <w:p w:rsidR="008D2534" w:rsidRPr="000252DC" w:rsidRDefault="008D2534" w:rsidP="00CA11FB">
      <w:pPr>
        <w:tabs>
          <w:tab w:val="num"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2. Стандарт предоставления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AF2E2C"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Краткое наименование муниципальной услуги: «Выдача специального разрешения на движение транспортных средств </w:t>
      </w:r>
      <w:r w:rsidRPr="000E6E92">
        <w:rPr>
          <w:rFonts w:ascii="Times New Roman" w:eastAsia="Times New Roman" w:hAnsi="Times New Roman" w:cs="Times New Roman"/>
          <w:sz w:val="24"/>
          <w:szCs w:val="24"/>
          <w:lang w:eastAsia="ru-RU"/>
        </w:rPr>
        <w:t>поселением</w:t>
      </w:r>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2.2. Наименование ОМСУ, предоставляющего муниципальную услугу.</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252DC">
        <w:rPr>
          <w:rFonts w:ascii="Times New Roman" w:eastAsia="Times New Roman" w:hAnsi="Times New Roman" w:cs="Times New Roman"/>
          <w:sz w:val="24"/>
          <w:szCs w:val="24"/>
          <w:lang w:eastAsia="ru-RU"/>
        </w:rPr>
        <w:t xml:space="preserve">Услугу предоставляет </w:t>
      </w:r>
      <w:r w:rsidR="00A5170E" w:rsidRPr="000252DC">
        <w:rPr>
          <w:rFonts w:ascii="Times New Roman" w:eastAsia="Times New Roman" w:hAnsi="Times New Roman" w:cs="Times New Roman"/>
          <w:sz w:val="24"/>
          <w:szCs w:val="24"/>
          <w:lang w:eastAsia="ru-RU"/>
        </w:rPr>
        <w:t>администрация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AF2E2C" w:rsidRPr="000252DC">
        <w:rPr>
          <w:rFonts w:ascii="Times New Roman" w:eastAsia="Times New Roman" w:hAnsi="Times New Roman" w:cs="Times New Roman"/>
          <w:sz w:val="24"/>
          <w:szCs w:val="24"/>
          <w:lang w:eastAsia="ru-RU"/>
        </w:rPr>
        <w:t>.</w:t>
      </w:r>
    </w:p>
    <w:p w:rsidR="008D2534" w:rsidRPr="000252DC" w:rsidRDefault="008D2534"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Структурным подразделением, ответственным за предоставление муниципальной </w:t>
      </w:r>
      <w:r w:rsidR="00A5170E" w:rsidRPr="000252DC">
        <w:rPr>
          <w:rFonts w:ascii="Times New Roman" w:eastAsia="Times New Roman" w:hAnsi="Times New Roman" w:cs="Times New Roman"/>
          <w:sz w:val="24"/>
          <w:szCs w:val="24"/>
          <w:lang w:eastAsia="ru-RU"/>
        </w:rPr>
        <w:t xml:space="preserve">услуги, </w:t>
      </w:r>
      <w:r w:rsidR="00AF2E2C" w:rsidRPr="000252DC">
        <w:rPr>
          <w:rFonts w:ascii="Times New Roman" w:eastAsia="Times New Roman" w:hAnsi="Times New Roman" w:cs="Times New Roman"/>
          <w:sz w:val="24"/>
          <w:szCs w:val="24"/>
          <w:lang w:eastAsia="ru-RU"/>
        </w:rPr>
        <w:t>является отдел</w:t>
      </w:r>
      <w:r w:rsidR="00A5170E" w:rsidRPr="000252DC">
        <w:rPr>
          <w:rFonts w:ascii="Times New Roman" w:eastAsia="Times New Roman" w:hAnsi="Times New Roman" w:cs="Times New Roman"/>
          <w:sz w:val="24"/>
          <w:szCs w:val="24"/>
          <w:lang w:eastAsia="ru-RU"/>
        </w:rPr>
        <w:t xml:space="preserve"> </w:t>
      </w:r>
      <w:r w:rsidR="00AF2E2C"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CA11FB"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                                                 </w:t>
      </w:r>
      <w:r w:rsidR="00A5170E" w:rsidRPr="000252DC">
        <w:rPr>
          <w:rFonts w:ascii="Times New Roman" w:eastAsia="Times New Roman" w:hAnsi="Times New Roman" w:cs="Times New Roman"/>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2.3. Результатом предоставления муниципальной услуги является: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(далее – разрешения) по форме согласно приложению № 5 к настоящему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об отказе в выдаче разрешения.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2.3.1.Процедура предоставления муниципальной услуги завершается при получении заявителем одного из следующих документов:</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lastRenderedPageBreak/>
        <w:t>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об отказе в выдаче разрешения.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2.4. Срок предоставления муниципальной услуги:</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2.4.1. Разрешение на перевозку тяжеловесного и (или) крупногабаритного груза для грузов категории 1, указанных в приложении № 6 к настоящему Регламенту, выдается в течение 10 дней со дня регистрации заявления.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2.4.2. Разрешение на перевозку тяжеловесного и (или) крупногабаритного груза для грузов категории 2, указанных в приложении № 6 к настоящему Регламенту, выдается в срок до 30 дней со дня регистрации заявления.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2.4.3. Разрешения на перевозку тяжеловесного и (или) крупногабаритного груза для грузов, направляемых по решению Правительства Ленинградской области для ликвидации последствий чрезвычайных ситуаций, крупных аварий выдается в течение одного дня с момента регистрации заявления о выдаче разрешения на перевозку тяжеловесного и (или) крупногабаритного груза. </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0252DC">
        <w:rPr>
          <w:rFonts w:ascii="Times New Roman" w:eastAsia="Times New Roman" w:hAnsi="Times New Roman" w:cs="Times New Roman"/>
          <w:bCs/>
          <w:sz w:val="24"/>
          <w:szCs w:val="24"/>
          <w:lang w:eastAsia="ru-RU"/>
        </w:rPr>
        <w:t xml:space="preserve"> 2.4.4.</w:t>
      </w:r>
      <w:r w:rsidRPr="000252DC">
        <w:rPr>
          <w:rFonts w:ascii="Times New Roman" w:eastAsia="Times New Roman" w:hAnsi="Times New Roman" w:cs="Arial"/>
          <w:bCs/>
          <w:sz w:val="24"/>
          <w:szCs w:val="24"/>
          <w:lang w:eastAsia="ru-RU"/>
        </w:rPr>
        <w:t xml:space="preserve">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 2.4.5. Если при рассмотрении заявления на осуществление данного вида перевозки установлено, что Отдел не уполномочен принимать решение о выдаче разрешения, такое заявление в 7-дневный срок переадресовывается для рассмотрения уполномоченному на это органу </w:t>
      </w:r>
      <w:r w:rsidR="00AF2E2C" w:rsidRPr="000252DC">
        <w:rPr>
          <w:rFonts w:ascii="Times New Roman" w:eastAsia="Times New Roman" w:hAnsi="Times New Roman" w:cs="Times New Roman"/>
          <w:bCs/>
          <w:sz w:val="24"/>
          <w:szCs w:val="24"/>
          <w:lang w:eastAsia="ru-RU"/>
        </w:rPr>
        <w:br/>
      </w:r>
      <w:r w:rsidRPr="000252DC">
        <w:rPr>
          <w:rFonts w:ascii="Times New Roman" w:eastAsia="Times New Roman" w:hAnsi="Times New Roman" w:cs="Times New Roman"/>
          <w:bCs/>
          <w:sz w:val="24"/>
          <w:szCs w:val="24"/>
          <w:lang w:eastAsia="ru-RU"/>
        </w:rPr>
        <w:t>с соответствующим уведомлением об этом заявителя.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8D2534" w:rsidRPr="000252DC" w:rsidRDefault="008D2534" w:rsidP="008D2534">
      <w:pPr>
        <w:widowControl w:val="0"/>
        <w:tabs>
          <w:tab w:val="num"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          2.5. Правовые основания для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Конституция Российской Федерации от 12.12.1993 («Российская газета»,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237, 25.12.1993);</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252DC">
        <w:rPr>
          <w:rFonts w:ascii="Times New Roman" w:eastAsia="Times New Roman" w:hAnsi="Times New Roman" w:cs="Times New Roman"/>
          <w:color w:val="000000"/>
          <w:sz w:val="24"/>
          <w:szCs w:val="24"/>
          <w:lang w:eastAsia="ru-RU"/>
        </w:rPr>
        <w:t xml:space="preserve">(Собрание законодательства Российской Федерации, </w:t>
      </w:r>
      <w:smartTag w:uri="urn:schemas-microsoft-com:office:smarttags" w:element="metricconverter">
        <w:smartTagPr>
          <w:attr w:name="ProductID" w:val="2007 г"/>
        </w:smartTagPr>
        <w:r w:rsidRPr="000252DC">
          <w:rPr>
            <w:rFonts w:ascii="Times New Roman" w:eastAsia="Times New Roman" w:hAnsi="Times New Roman" w:cs="Times New Roman"/>
            <w:color w:val="000000"/>
            <w:sz w:val="24"/>
            <w:szCs w:val="24"/>
            <w:lang w:eastAsia="ru-RU"/>
          </w:rPr>
          <w:t>2007 г</w:t>
        </w:r>
      </w:smartTag>
      <w:r w:rsidRPr="000252DC">
        <w:rPr>
          <w:rFonts w:ascii="Times New Roman" w:eastAsia="Times New Roman" w:hAnsi="Times New Roman" w:cs="Times New Roman"/>
          <w:color w:val="000000"/>
          <w:sz w:val="24"/>
          <w:szCs w:val="24"/>
          <w:lang w:eastAsia="ru-RU"/>
        </w:rPr>
        <w:t xml:space="preserve">., № 46, </w:t>
      </w:r>
      <w:r w:rsidR="00C009F6"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 xml:space="preserve">ст. 5553; 2008, № 20, ст. 2251; № 30 (ч. 1), ст. 3597; № 30 (ч. 2), ст. 3616; № 49, ст. 5744; 2009, № 29, </w:t>
      </w:r>
      <w:r w:rsidR="00C009F6"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 xml:space="preserve">ст. 3582; № 39, ст. 4532; №52(ч.1),ст. 6427); </w:t>
      </w:r>
      <w:smartTag w:uri="urn:schemas-microsoft-com:office:smarttags" w:element="metricconverter">
        <w:smartTagPr>
          <w:attr w:name="ProductID" w:val="2010 г"/>
        </w:smartTagPr>
        <w:r w:rsidRPr="000252DC">
          <w:rPr>
            <w:rFonts w:ascii="Times New Roman" w:eastAsia="Times New Roman" w:hAnsi="Times New Roman" w:cs="Times New Roman"/>
            <w:color w:val="000000"/>
            <w:sz w:val="24"/>
            <w:szCs w:val="24"/>
            <w:lang w:eastAsia="ru-RU"/>
          </w:rPr>
          <w:t>2010 г</w:t>
        </w:r>
      </w:smartTag>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sz w:val="24"/>
          <w:szCs w:val="24"/>
          <w:lang w:eastAsia="ru-RU"/>
        </w:rPr>
        <w:t xml:space="preserve">N 45, ст. 5753, N 51 (3 ч.), ст. 6810; </w:t>
      </w:r>
      <w:smartTag w:uri="urn:schemas-microsoft-com:office:smarttags" w:element="metricconverter">
        <w:smartTagPr>
          <w:attr w:name="ProductID" w:val="2011 г"/>
        </w:smartTagPr>
        <w:r w:rsidRPr="000252DC">
          <w:rPr>
            <w:rFonts w:ascii="Times New Roman" w:eastAsia="Times New Roman" w:hAnsi="Times New Roman" w:cs="Times New Roman"/>
            <w:sz w:val="24"/>
            <w:szCs w:val="24"/>
            <w:lang w:eastAsia="ru-RU"/>
          </w:rPr>
          <w:t>2011 г</w:t>
        </w:r>
      </w:smartTag>
      <w:r w:rsidRPr="000252DC">
        <w:rPr>
          <w:rFonts w:ascii="Times New Roman" w:eastAsia="Times New Roman" w:hAnsi="Times New Roman" w:cs="Times New Roman"/>
          <w:sz w:val="24"/>
          <w:szCs w:val="24"/>
          <w:lang w:eastAsia="ru-RU"/>
        </w:rPr>
        <w:t xml:space="preserve">., N 7,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901, N 15, ст. 2041, N 17, ст. 2310, N 29, ст. 4284, N 30 (ч. 1), ст. 4590, N 30 (ч. 1), ст. 4591, N 49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(ч. 1), ст. 7015);</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07.02.2011 г. № 3-ФЗ «О полиции» (Собрание законодательства Российской Федерации, 2011, N 7, ст. 900, N 27, ст. 3880, ст. 3881, N 30 (ч. 1), ст. 4595, N 48,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ст. 6730, N 49 (ч. 1), ст. 7018, N 49 (ч. 1), ст. 7020, N 49 (ч. 5), ст. 7067, N 50, ст. 7352);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31.07.1998 № 146-ФЗ «Налоговый кодекс Российской Федерации (часть первая)» (Собрание законодательства РФ", N 31, 03.08.1998, ст. 3824.,12.07.1999, N 28,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3487, 10.01.2000, N 2, ст. 134, 07.08.2000, N 32, ст. 3341, 31.12.2001, N 53 (ч. 1), ст. 5016, 31.12.2001, N 53 (ч. 1), ст. 5026, 07.01.2002, N 1 (ч. 1), ст. 2. 09.06.2003,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23, ст. 2174, 07.07.2003,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(ч. </w:t>
      </w:r>
      <w:r w:rsidRPr="000252DC">
        <w:rPr>
          <w:rFonts w:ascii="Times New Roman" w:eastAsia="Times New Roman" w:hAnsi="Times New Roman" w:cs="Times New Roman"/>
          <w:sz w:val="24"/>
          <w:szCs w:val="24"/>
          <w:lang w:val="en-US" w:eastAsia="ru-RU"/>
        </w:rPr>
        <w:t>I</w:t>
      </w:r>
      <w:r w:rsidRPr="000252DC">
        <w:rPr>
          <w:rFonts w:ascii="Times New Roman" w:eastAsia="Times New Roman" w:hAnsi="Times New Roman" w:cs="Times New Roman"/>
          <w:sz w:val="24"/>
          <w:szCs w:val="24"/>
          <w:lang w:eastAsia="ru-RU"/>
        </w:rPr>
        <w:t xml:space="preserve">), ст. 2700. 14.07.2003,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28, ст. 2873, 29.12.2003,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52 (часть </w:t>
      </w:r>
      <w:r w:rsidRPr="000252DC">
        <w:rPr>
          <w:rFonts w:ascii="Times New Roman" w:eastAsia="Times New Roman" w:hAnsi="Times New Roman" w:cs="Times New Roman"/>
          <w:sz w:val="24"/>
          <w:szCs w:val="24"/>
          <w:lang w:val="en-US" w:eastAsia="ru-RU"/>
        </w:rPr>
        <w:t>I</w:t>
      </w:r>
      <w:r w:rsidRPr="000252DC">
        <w:rPr>
          <w:rFonts w:ascii="Times New Roman" w:eastAsia="Times New Roman" w:hAnsi="Times New Roman" w:cs="Times New Roman"/>
          <w:sz w:val="24"/>
          <w:szCs w:val="24"/>
          <w:lang w:eastAsia="ru-RU"/>
        </w:rPr>
        <w:t xml:space="preserve">), ст. 5037, 05.07.2004,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2711. 02.08.2004,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ст. 3231, 08.11.2004,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ст. 4377. 04.07.2005,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2717, 07.11.2005,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ст. 4585, 06.02.2006,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6, ст. 636, 31.07.2006,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(1 ч.), ст. 3436, 01.01.2007,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(1 ч.), ст. 28, 01.01.2007,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(1 ч.), ст. 31. 30.04.2007,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18, ст. 2118, 28.05.2007,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22, ст. 2563 28.05.2007,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22, ст. 2564, 30.06.2008,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26, ст. 3022, 07.07.2008,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3126. 28.07.2008,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2), ст. 3616, 01.12.2008,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5500. 01.12.2008,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5519, 20.07.2009,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29, ст. 3632, 27.07.2009,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3739,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5711.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5731,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5733 21.12.2009,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51, ст. 6155, 28.12.2009,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52 (1 ч.), ст. 6450, 04.01.2010,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ст. 4. 15.03.2010,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11, ст. 1169 02.08.2010,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ст. 4198 09.08.2010,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32, ст. 4298. 04.10.2010,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40, ст. 4969. 08.11.2010,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lastRenderedPageBreak/>
        <w:t xml:space="preserve">ст. 5752, 29.11.2010,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6247, 06.12.2010,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ст. 6420, 03.01.2011,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ст. 16, 13.06.2011,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24, ст. 3357 04.07.2011,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3873. 18.07.2011,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29, ст. 4291 25.07.2011,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1), ст. 4575 25.07.2011,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1), ст. 4593, 21.11.2011,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47, ст. 6611, 28.11.2011,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6730 05.12.2011,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(ч. 1), ст. 7014, 05.12.2011,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(ч. 5), ст. 7070, 02.04.2012,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14, ст. 1545);</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27.07.2010 № 210-ФЗ «Об организации предоставления государственных и муниципальных услуг» ("Собрание законодательства РФ", 02.08.2010, N 31,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ст. 4179. 11.04.2011, N 15, ст. 2038 04.07.2011, N 27, ст. 3880, 18.07.2011, N 29, ст. 4291. 25.07.2011, N 30 (ч. 1), ст. 4587 05.12.2011, N 49 (ч. 5), ст. 7061;</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Федеральный закон от 27.07.2006 № 152-ФЗ «О персональных данных» («Российская газета», № 165, 29.07.2006);</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2060, «Парламентская газета», № 70-71, 11.05.2006);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Российской Федерации от 16.11.2009г. № 934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N 47, ст. 5673; 2011, N 17, ст. 2415) (далее - </w:t>
      </w:r>
      <w:r w:rsidR="00C009F6" w:rsidRPr="000252DC">
        <w:rPr>
          <w:rFonts w:ascii="Times New Roman" w:eastAsia="Times New Roman" w:hAnsi="Times New Roman" w:cs="Times New Roman"/>
          <w:sz w:val="24"/>
          <w:szCs w:val="24"/>
          <w:lang w:eastAsia="ru-RU"/>
        </w:rPr>
        <w:t>постановление Правительства РФ</w:t>
      </w:r>
      <w:r w:rsidRPr="000252DC">
        <w:rPr>
          <w:rFonts w:ascii="Times New Roman" w:eastAsia="Times New Roman" w:hAnsi="Times New Roman" w:cs="Times New Roman"/>
          <w:sz w:val="24"/>
          <w:szCs w:val="24"/>
          <w:lang w:eastAsia="ru-RU"/>
        </w:rPr>
        <w:t xml:space="preserve"> № 934);</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Российской Федерации от 15 апреля </w:t>
      </w:r>
      <w:smartTag w:uri="urn:schemas-microsoft-com:office:smarttags" w:element="metricconverter">
        <w:smartTagPr>
          <w:attr w:name="ProductID" w:val="2011 г"/>
        </w:smartTagPr>
        <w:r w:rsidRPr="000252DC">
          <w:rPr>
            <w:rFonts w:ascii="Times New Roman" w:eastAsia="Times New Roman" w:hAnsi="Times New Roman" w:cs="Times New Roman"/>
            <w:sz w:val="24"/>
            <w:szCs w:val="24"/>
            <w:lang w:eastAsia="ru-RU"/>
          </w:rPr>
          <w:t>2011 г</w:t>
        </w:r>
      </w:smartTag>
      <w:r w:rsidRPr="000252DC">
        <w:rPr>
          <w:rFonts w:ascii="Times New Roman" w:eastAsia="Times New Roman" w:hAnsi="Times New Roman" w:cs="Times New Roman"/>
          <w:sz w:val="24"/>
          <w:szCs w:val="24"/>
          <w:lang w:eastAsia="ru-RU"/>
        </w:rPr>
        <w:t xml:space="preserve">. N 272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правил перевозок грузов автомобильным транспортом» ("Собрание законодательства РФ", 2011, N 17, ст. 2407, 2012, N 10, ст. 1223);</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постановление Правительства Российской Федерации от 9.01.2014 г. №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распоряжение Правительства Российской Федерации от 17.06.2010 № 1031-р (Собрание законодательства Российской Федерации, 28.06.2010, N 26, ст. 3391);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приказ Министерства транспорта Российской Федерации от 04.07.2011 № 179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N 213, 23.09.2011);</w:t>
      </w:r>
    </w:p>
    <w:p w:rsidR="00CA11FB" w:rsidRPr="000252DC" w:rsidRDefault="00CA11FB" w:rsidP="008D253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 Приказ Минтранса России от 15.01.2014 N 7 (ред. от 05.09.2016) "Об утверждении Правил обеспечения безопасности перевозок пассажиров и грузов автомобильным транспортом </w:t>
      </w:r>
      <w:r w:rsidR="00C009F6"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CA11FB" w:rsidRPr="000252DC" w:rsidRDefault="00CA11FB" w:rsidP="008D2534">
      <w:pPr>
        <w:autoSpaceDE w:val="0"/>
        <w:autoSpaceDN w:val="0"/>
        <w:adjustRightInd w:val="0"/>
        <w:spacing w:after="0" w:line="240" w:lineRule="auto"/>
        <w:ind w:firstLine="709"/>
        <w:jc w:val="both"/>
        <w:rPr>
          <w:rFonts w:ascii="Times New Roman" w:hAnsi="Times New Roman" w:cs="Times New Roman"/>
          <w:sz w:val="24"/>
          <w:szCs w:val="24"/>
        </w:rPr>
      </w:pPr>
      <w:r w:rsidRPr="000252DC">
        <w:rPr>
          <w:rFonts w:ascii="Times New Roman" w:hAnsi="Times New Roman" w:cs="Times New Roman"/>
          <w:sz w:val="24"/>
          <w:szCs w:val="24"/>
        </w:rPr>
        <w:t>- Постановление Правительства Ленинградской области от 15.02.2016 N 26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Ленинградской области от 07.09.2011 № 283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положения о комитете по дорожному хозяйству Ленинградской области» ("Вестник Правительства Ленинградской области", N 84, 20.10.2011; N 101, 23.11.2011; N 117, 19.12.2011);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иные правовые акты.</w:t>
      </w:r>
    </w:p>
    <w:p w:rsidR="008D2534" w:rsidRPr="000252DC" w:rsidRDefault="008D2534" w:rsidP="008D2534">
      <w:pPr>
        <w:widowControl w:val="0"/>
        <w:tabs>
          <w:tab w:val="num" w:pos="0"/>
        </w:tabs>
        <w:suppressAutoHyphen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2.6.1. Для предоставления муниципальной услуги по выдаче специального разрешения на </w:t>
      </w:r>
      <w:r w:rsidRPr="000252DC">
        <w:rPr>
          <w:rFonts w:ascii="Times New Roman" w:eastAsia="Times New Roman" w:hAnsi="Times New Roman" w:cs="Times New Roman"/>
          <w:bCs/>
          <w:sz w:val="24"/>
          <w:szCs w:val="24"/>
          <w:lang w:eastAsia="ru-RU"/>
        </w:rPr>
        <w:lastRenderedPageBreak/>
        <w:t>движение по автомобильным дорогам транспортного средства, осуществляющего перевозку тяжеловесного и (или) крупногабаритного груза категории 1 (приложение № 6 к настоящему административному регламенту) заявители представляют заявление о выдаче разрешения по форме согласно приложению № 3 к настоящему административному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2.6.2. Для предоставления муниципальной услуги по выдаче разрешения на перевозку тяжеловесных и (или) крупногабаритных грузов категории 2 (приложение № 6 к настоящему административному регламенту) заявители представляют:</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о выдаче разрешения по форме согласно приложению № 3 к настоящему административному регламенту;</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схему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2.6.3.  Кроме того, в соответствии с пунктом 6 статьи 7 Федерального закона от 27.07.2010 № 210-ФЗ к заявлению представляются следующие документы:</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 учредительные документы юридического лица.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2.6.4. Заявление должно содержать все необходимые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а именно: реквизиты владельца транспортного средства и получателя груза, маршрут движения, вид перевозки, вид необходимого разрешения, характеристику груза, параметры транспортного средства. В заявлении также должно быть указано наименование и организационно-правовая форма – для юридических лиц или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(индивидуальных предпринимателей); юридический и почтовый адреса; фамилия, имя, отчество руководителя; телефон; банковские реквизиты (наименование банка, расчетный счет, корреспондентский счет, банковский индивидуальный код ( далее – р/с, к/с, БИК); фамилия, имя, отчество, адрес регистрации, данные документа, удостоверяющего личность – для физических лиц. </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К заявлению прилагается копия документов транспортного средства (паспорт транспортного средства или свидетельство о регистрации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заверяется подписью и печатью (для юридических лиц и частных предпринимателей) владельца транспортного средства. В случае подачи заявления представителем владельца транспортного средства к заявлению прилагаются документы, подтверждающие полномочия указанного представителя.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2.6.5. Допускается подача заявления с приложением документов, указанных в </w:t>
      </w:r>
      <w:hyperlink r:id="rId8" w:history="1">
        <w:r w:rsidRPr="000252DC">
          <w:rPr>
            <w:rFonts w:ascii="Times New Roman" w:eastAsia="Times New Roman" w:hAnsi="Times New Roman" w:cs="Times New Roman"/>
            <w:sz w:val="24"/>
            <w:szCs w:val="24"/>
            <w:lang w:eastAsia="ru-RU"/>
          </w:rPr>
          <w:t xml:space="preserve">пунктах </w:t>
        </w:r>
      </w:hyperlink>
      <w:r w:rsidRPr="000252DC">
        <w:rPr>
          <w:rFonts w:ascii="Times New Roman" w:eastAsia="Times New Roman" w:hAnsi="Times New Roman" w:cs="Times New Roman"/>
          <w:sz w:val="24"/>
          <w:szCs w:val="24"/>
          <w:lang w:eastAsia="ru-RU"/>
        </w:rPr>
        <w:t xml:space="preserve">2.6.1. - 2.6.4.  настоящего Регламента, путем направления их в адрес Отдела посредством факсимильной связи с последующим предоставлением оригинала заявления и документов, указанных в </w:t>
      </w:r>
      <w:hyperlink r:id="rId9" w:history="1">
        <w:r w:rsidRPr="000252DC">
          <w:rPr>
            <w:rFonts w:ascii="Times New Roman" w:eastAsia="Times New Roman" w:hAnsi="Times New Roman" w:cs="Times New Roman"/>
            <w:sz w:val="24"/>
            <w:szCs w:val="24"/>
            <w:lang w:eastAsia="ru-RU"/>
          </w:rPr>
          <w:t>пунктах 2.6.1 -</w:t>
        </w:r>
      </w:hyperlink>
      <w:r w:rsidRPr="000252DC">
        <w:rPr>
          <w:rFonts w:ascii="Times New Roman" w:eastAsia="Times New Roman" w:hAnsi="Times New Roman" w:cs="Times New Roman"/>
          <w:sz w:val="24"/>
          <w:szCs w:val="24"/>
          <w:lang w:eastAsia="ru-RU"/>
        </w:rPr>
        <w:t xml:space="preserve"> 2.6.4. настоящего Регламента, или в электронном виде (далее - заявление в электронном виде) через ПГУ ЛО. По обращению заявителя Отдел обязан предоставить ему сведения о дате приема заявления и его регистрационном номере.</w:t>
      </w:r>
    </w:p>
    <w:p w:rsidR="008D2534" w:rsidRPr="000252DC" w:rsidRDefault="008D2534" w:rsidP="008D253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color w:val="FF0000"/>
          <w:sz w:val="24"/>
          <w:szCs w:val="24"/>
          <w:lang w:eastAsia="ru-RU"/>
        </w:rPr>
        <w:t xml:space="preserve">        </w:t>
      </w:r>
      <w:r w:rsidRPr="000252DC">
        <w:rPr>
          <w:rFonts w:ascii="Times New Roman" w:eastAsia="Times New Roman" w:hAnsi="Times New Roman" w:cs="Times New Roman"/>
          <w:bCs/>
          <w:sz w:val="24"/>
          <w:szCs w:val="24"/>
          <w:lang w:eastAsia="ru-RU"/>
        </w:rPr>
        <w:t xml:space="preserve">   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w:t>
      </w:r>
      <w:r w:rsidRPr="000252DC">
        <w:rPr>
          <w:rFonts w:ascii="Times New Roman" w:eastAsia="Times New Roman" w:hAnsi="Times New Roman" w:cs="Times New Roman"/>
          <w:bCs/>
          <w:sz w:val="24"/>
          <w:szCs w:val="24"/>
          <w:lang w:eastAsia="ru-RU"/>
        </w:rPr>
        <w:lastRenderedPageBreak/>
        <w:t>предусмотрены.</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2.9. Основания для приостановления предоставления муниципальной услуги не предусмотрены.</w:t>
      </w:r>
    </w:p>
    <w:p w:rsidR="008D2534" w:rsidRPr="000252DC" w:rsidRDefault="008D2534" w:rsidP="008D2534">
      <w:pPr>
        <w:widowControl w:val="0"/>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8D2534" w:rsidRPr="000252DC"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в заявлении не указаны фамилия, имя, отчество (при наличии) гражданина, обратившегося за предоставлением услуги, либо наименование юридического лица;</w:t>
      </w:r>
    </w:p>
    <w:p w:rsidR="008D2534" w:rsidRPr="000252DC"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текст в заявлении не поддается прочтению.</w:t>
      </w:r>
    </w:p>
    <w:p w:rsidR="008D2534" w:rsidRPr="000252DC" w:rsidRDefault="008D2534" w:rsidP="008D253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отдел не вправе выдавать специальное разрешение по заявленному маршруту, заявленный маршрут не проходит по автомобильным дорогам общего пользования местного значения, расположенным на территориях муниципального района, городского округа или двух и более муниципальных образований (муниципальных районов, городского округа) при условии, что маршрут такого транспортного средства проходит в границах Ленинградской области, указанный маршрут, часть маршрута проходит по автомобильным дорогам федерального, регионального или межмуниципального значения, участкам таких автомобильных дорог (в таком случае заявление перенаправляется в компетентный орган);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предоставление недостоверных и (или) неполных сведений, а также отсутствие документов, указанных в пунктах 2.6.1- 2.6.4.;</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мотивированный отказ владельца автомобильной дороги в согласовании маршрута транспортного средства, осуществляющего перевозку тяжеловесного и (или) крупногабаритного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несоответствие технических характеристик транспортного средства (полная масса) массе заявленного груза;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отсутствие согласия заявителя изменить  маршрут движения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 отсутствие факта оплаты государственной пошлины и (или) подтверждения возмещения вреда;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7) неудовлетворительное состояние автомобильной дороги, участков автомобильной дороги, улиц, по которой проходит маршрут, указанный в заявлении (движение по автомобильной дороге закрыто или ограничено по причине аварийно-восстановительных, ремонтных работ).</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8D2534" w:rsidRPr="000252DC" w:rsidRDefault="008D2534" w:rsidP="008D2534">
      <w:pPr>
        <w:tabs>
          <w:tab w:val="num"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2.12.1. В соответствии с </w:t>
      </w:r>
      <w:r w:rsidRPr="000E6E92">
        <w:rPr>
          <w:rFonts w:ascii="Times New Roman" w:eastAsia="Times New Roman" w:hAnsi="Times New Roman" w:cs="Times New Roman"/>
          <w:sz w:val="24"/>
          <w:szCs w:val="24"/>
          <w:lang w:eastAsia="ru-RU"/>
        </w:rPr>
        <w:t>пунктом 111 части 1 статьи 333.33 Налогового кодекса Российской Федерации за выдачу специальн</w:t>
      </w:r>
      <w:r w:rsidRPr="000252DC">
        <w:rPr>
          <w:rFonts w:ascii="Times New Roman" w:eastAsia="Times New Roman" w:hAnsi="Times New Roman" w:cs="Times New Roman"/>
          <w:sz w:val="24"/>
          <w:szCs w:val="24"/>
          <w:lang w:eastAsia="ru-RU"/>
        </w:rPr>
        <w:t>ого разрешения на движение по автомобильным дорогам транспортного средства, осуществляющего перевозку тяжеловесных и (или) крупногабаритных грузов (за исключением транспортного средства, осуществляющего международные автомобильные перевозки) уплачивается государственная пошлина в  размере</w:t>
      </w:r>
      <w:r w:rsidRPr="000252DC">
        <w:rPr>
          <w:rFonts w:ascii="Arial" w:eastAsia="Times New Roman" w:hAnsi="Arial" w:cs="Arial"/>
          <w:sz w:val="24"/>
          <w:szCs w:val="24"/>
          <w:lang w:eastAsia="ru-RU"/>
        </w:rPr>
        <w:t xml:space="preserve"> </w:t>
      </w:r>
      <w:r w:rsidRPr="000252DC">
        <w:rPr>
          <w:rFonts w:ascii="Times New Roman" w:eastAsia="Times New Roman" w:hAnsi="Times New Roman" w:cs="Times New Roman"/>
          <w:sz w:val="24"/>
          <w:szCs w:val="24"/>
          <w:lang w:eastAsia="ru-RU"/>
        </w:rPr>
        <w:t>1 600 рублей.</w:t>
      </w:r>
    </w:p>
    <w:p w:rsidR="008D2534" w:rsidRPr="000E6E92" w:rsidRDefault="008D2534" w:rsidP="008D2534">
      <w:pPr>
        <w:tabs>
          <w:tab w:val="num"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2.12.2. </w:t>
      </w:r>
      <w:r w:rsidRPr="000E6E92">
        <w:rPr>
          <w:rFonts w:ascii="Times New Roman" w:eastAsia="Times New Roman" w:hAnsi="Times New Roman" w:cs="Times New Roman"/>
          <w:sz w:val="24"/>
          <w:szCs w:val="24"/>
          <w:lang w:eastAsia="ru-RU"/>
        </w:rPr>
        <w:t>За провоз тяжеловесного груза по автомобильным дорогам общего пользования муниципального значения Ленинградской области с грузоперевозчика взимается плата в счет возмещения вреда, которая рассчитывается в порядке, установленном постановлением Правительства РФ</w:t>
      </w:r>
      <w:r w:rsidR="0023471B" w:rsidRPr="000E6E92">
        <w:t xml:space="preserve"> </w:t>
      </w:r>
      <w:r w:rsidR="0023471B" w:rsidRPr="000E6E92">
        <w:rPr>
          <w:rFonts w:ascii="Times New Roman" w:eastAsia="Times New Roman" w:hAnsi="Times New Roman" w:cs="Times New Roman"/>
          <w:sz w:val="24"/>
          <w:szCs w:val="24"/>
          <w:lang w:eastAsia="ru-RU"/>
        </w:rPr>
        <w:t>от 16.11.2009</w:t>
      </w:r>
      <w:r w:rsidRPr="000E6E92">
        <w:rPr>
          <w:rFonts w:ascii="Times New Roman" w:eastAsia="Times New Roman" w:hAnsi="Times New Roman" w:cs="Times New Roman"/>
          <w:sz w:val="24"/>
          <w:szCs w:val="24"/>
          <w:lang w:eastAsia="ru-RU"/>
        </w:rPr>
        <w:t xml:space="preserve"> № 934, с применением значений вреда, установленных постановлением Правительства Ленинградской области от </w:t>
      </w:r>
      <w:r w:rsidR="000252DC" w:rsidRPr="000E6E92">
        <w:rPr>
          <w:rFonts w:ascii="Times New Roman" w:eastAsia="Times New Roman" w:hAnsi="Times New Roman" w:cs="Times New Roman"/>
          <w:sz w:val="24"/>
          <w:szCs w:val="24"/>
          <w:lang w:eastAsia="ru-RU"/>
        </w:rPr>
        <w:t>15</w:t>
      </w:r>
      <w:r w:rsidRPr="000E6E92">
        <w:rPr>
          <w:rFonts w:ascii="Times New Roman" w:eastAsia="Times New Roman" w:hAnsi="Times New Roman" w:cs="Times New Roman"/>
          <w:sz w:val="24"/>
          <w:szCs w:val="24"/>
          <w:lang w:eastAsia="ru-RU"/>
        </w:rPr>
        <w:t>.</w:t>
      </w:r>
      <w:r w:rsidR="000252DC" w:rsidRPr="000E6E92">
        <w:rPr>
          <w:rFonts w:ascii="Times New Roman" w:eastAsia="Times New Roman" w:hAnsi="Times New Roman" w:cs="Times New Roman"/>
          <w:sz w:val="24"/>
          <w:szCs w:val="24"/>
          <w:lang w:eastAsia="ru-RU"/>
        </w:rPr>
        <w:t>02</w:t>
      </w:r>
      <w:r w:rsidRPr="000E6E92">
        <w:rPr>
          <w:rFonts w:ascii="Times New Roman" w:eastAsia="Times New Roman" w:hAnsi="Times New Roman" w:cs="Times New Roman"/>
          <w:sz w:val="24"/>
          <w:szCs w:val="24"/>
          <w:lang w:eastAsia="ru-RU"/>
        </w:rPr>
        <w:t>.20</w:t>
      </w:r>
      <w:r w:rsidR="000252DC" w:rsidRPr="000E6E92">
        <w:rPr>
          <w:rFonts w:ascii="Times New Roman" w:eastAsia="Times New Roman" w:hAnsi="Times New Roman" w:cs="Times New Roman"/>
          <w:sz w:val="24"/>
          <w:szCs w:val="24"/>
          <w:lang w:eastAsia="ru-RU"/>
        </w:rPr>
        <w:t>16</w:t>
      </w:r>
      <w:r w:rsidRPr="000E6E92">
        <w:rPr>
          <w:rFonts w:ascii="Times New Roman" w:eastAsia="Times New Roman" w:hAnsi="Times New Roman" w:cs="Times New Roman"/>
          <w:sz w:val="24"/>
          <w:szCs w:val="24"/>
          <w:lang w:eastAsia="ru-RU"/>
        </w:rPr>
        <w:t xml:space="preserve"> г. № </w:t>
      </w:r>
      <w:r w:rsidR="000252DC" w:rsidRPr="000E6E92">
        <w:rPr>
          <w:rFonts w:ascii="Times New Roman" w:eastAsia="Times New Roman" w:hAnsi="Times New Roman" w:cs="Times New Roman"/>
          <w:sz w:val="24"/>
          <w:szCs w:val="24"/>
          <w:lang w:eastAsia="ru-RU"/>
        </w:rPr>
        <w:t>26</w:t>
      </w:r>
      <w:r w:rsidRPr="000E6E92">
        <w:rPr>
          <w:rFonts w:ascii="Times New Roman" w:eastAsia="Times New Roman" w:hAnsi="Times New Roman" w:cs="Times New Roman"/>
          <w:sz w:val="24"/>
          <w:szCs w:val="24"/>
          <w:lang w:eastAsia="ru-RU"/>
        </w:rPr>
        <w:t>.</w:t>
      </w:r>
    </w:p>
    <w:p w:rsidR="008D2534" w:rsidRPr="000252DC" w:rsidRDefault="008D2534" w:rsidP="008D2534">
      <w:pPr>
        <w:tabs>
          <w:tab w:val="num"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2.12.3. 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w:t>
      </w:r>
      <w:r w:rsidRPr="000252DC">
        <w:rPr>
          <w:rFonts w:ascii="Times New Roman" w:eastAsia="Times New Roman" w:hAnsi="Times New Roman" w:cs="Times New Roman"/>
          <w:sz w:val="24"/>
          <w:szCs w:val="24"/>
          <w:lang w:eastAsia="ru-RU"/>
        </w:rPr>
        <w:lastRenderedPageBreak/>
        <w:t>осуществление указанной оценки и принятие указанных мер производятся до получения специального разрешения.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2.14. Срок регистрации запроса заявителя о предоставлении муниципальной услуги. </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Запрос заявителя о предоставлении муниципальной услуги регистрируется в Отделе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в следующие сроки: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личном обращении –</w:t>
      </w:r>
      <w:r w:rsidRPr="000252DC">
        <w:rPr>
          <w:rFonts w:ascii="Times New Roman" w:eastAsia="Times New Roman" w:hAnsi="Times New Roman" w:cs="Times New Roman"/>
          <w:i/>
          <w:sz w:val="24"/>
          <w:szCs w:val="24"/>
        </w:rPr>
        <w:t xml:space="preserve"> </w:t>
      </w:r>
      <w:r w:rsidRPr="000252DC">
        <w:rPr>
          <w:rFonts w:ascii="Times New Roman" w:eastAsia="Times New Roman" w:hAnsi="Times New Roman" w:cs="Times New Roman"/>
          <w:sz w:val="24"/>
          <w:szCs w:val="24"/>
        </w:rPr>
        <w:t>в день обращения заявителя;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почтовой связью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на бумажном носителе из МФЦ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при направлении запроса в форме электронного документа посредством ПГУ ЛО –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не позднее 1 рабочего дня с даты получения запроса.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55D4" w:rsidRPr="000252DC" w:rsidRDefault="007455D4"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2.15.1. Предоставление муниципальной услуги осуществляется в специально выделенных для этих целей помещениях Отдела или в МФЦ.</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за сопровождение инвалида.</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455D4" w:rsidRPr="000252DC" w:rsidRDefault="007455D4" w:rsidP="00490AB1">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D2534" w:rsidRPr="000252DC" w:rsidRDefault="003A214C" w:rsidP="00490AB1">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2.15.10</w:t>
      </w:r>
      <w:r w:rsidR="008D2534" w:rsidRPr="000252DC">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3BA0" w:rsidRPr="000252DC">
        <w:rPr>
          <w:rFonts w:ascii="Times New Roman" w:eastAsia="Times New Roman" w:hAnsi="Times New Roman" w:cs="Times New Roman"/>
          <w:sz w:val="24"/>
          <w:szCs w:val="24"/>
        </w:rPr>
        <w:br/>
      </w:r>
      <w:r w:rsidR="008D2534" w:rsidRPr="000252DC">
        <w:rPr>
          <w:rFonts w:ascii="Times New Roman" w:eastAsia="Times New Roman" w:hAnsi="Times New Roman" w:cs="Times New Roman"/>
          <w:sz w:val="24"/>
          <w:szCs w:val="24"/>
        </w:rPr>
        <w:t>на территории Российской Федерации.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2.15.11</w:t>
      </w:r>
      <w:r w:rsidR="008D2534" w:rsidRPr="000252DC">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2.15.12</w:t>
      </w:r>
      <w:r w:rsidR="008D2534" w:rsidRPr="000252DC">
        <w:rPr>
          <w:rFonts w:ascii="Times New Roman" w:eastAsia="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w:t>
      </w:r>
      <w:r w:rsidR="008D2534" w:rsidRPr="000252DC">
        <w:rPr>
          <w:rFonts w:ascii="Times New Roman" w:eastAsia="Times New Roman" w:hAnsi="Times New Roman" w:cs="Times New Roman"/>
          <w:sz w:val="24"/>
          <w:szCs w:val="24"/>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8D2534" w:rsidRPr="000252DC" w:rsidRDefault="003A214C"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2.15.13</w:t>
      </w:r>
      <w:r w:rsidR="008D2534" w:rsidRPr="000252DC">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2534" w:rsidRPr="000252DC" w:rsidRDefault="008D2534" w:rsidP="008D2534">
      <w:pPr>
        <w:tabs>
          <w:tab w:val="num" w:pos="0"/>
        </w:tabs>
        <w:autoSpaceDE w:val="0"/>
        <w:autoSpaceDN w:val="0"/>
        <w:adjustRightInd w:val="0"/>
        <w:spacing w:after="0" w:line="240" w:lineRule="auto"/>
        <w:rPr>
          <w:rFonts w:ascii="Times New Roman" w:eastAsia="Times New Roman" w:hAnsi="Times New Roman" w:cs="Times New Roman"/>
          <w:sz w:val="24"/>
          <w:szCs w:val="24"/>
        </w:rPr>
      </w:pP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rPr>
        <w:t>2.16. Показатели доступности и качества муниципальной услуги</w:t>
      </w:r>
    </w:p>
    <w:p w:rsidR="008D2534" w:rsidRPr="000252DC" w:rsidRDefault="00CC3BA0" w:rsidP="00CC3BA0">
      <w:pPr>
        <w:tabs>
          <w:tab w:val="left" w:pos="142"/>
          <w:tab w:val="left" w:pos="284"/>
          <w:tab w:val="left" w:pos="709"/>
        </w:tabs>
        <w:spacing w:after="0" w:line="240" w:lineRule="auto"/>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008D2534" w:rsidRPr="000252DC">
        <w:rPr>
          <w:rFonts w:ascii="Times New Roman" w:eastAsia="Times New Roman" w:hAnsi="Times New Roman" w:cs="Times New Roman"/>
          <w:sz w:val="24"/>
          <w:szCs w:val="24"/>
        </w:rPr>
        <w:t>2.16.1. Показатели доступности муниципальной услуги</w:t>
      </w:r>
      <w:r w:rsidR="00490AB1" w:rsidRPr="000252DC">
        <w:rPr>
          <w:rFonts w:ascii="Times New Roman" w:hAnsi="Times New Roman" w:cs="Times New Roman"/>
          <w:sz w:val="24"/>
          <w:szCs w:val="24"/>
        </w:rPr>
        <w:t xml:space="preserve"> (общие, применимые в отношении всех заявителей)</w:t>
      </w:r>
      <w:r w:rsidR="008D2534" w:rsidRPr="000252DC">
        <w:rPr>
          <w:rFonts w:ascii="Times New Roman" w:eastAsia="Times New Roman" w:hAnsi="Times New Roman" w:cs="Times New Roman"/>
          <w:sz w:val="24"/>
          <w:szCs w:val="24"/>
        </w:rPr>
        <w:t>:</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8D2534" w:rsidRPr="000252DC" w:rsidRDefault="00490AB1"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3</w:t>
      </w:r>
      <w:r w:rsidR="008D2534" w:rsidRPr="000252DC">
        <w:rPr>
          <w:rFonts w:ascii="Times New Roman" w:eastAsia="Times New Roman" w:hAnsi="Times New Roman" w:cs="Times New Roman"/>
          <w:sz w:val="24"/>
          <w:szCs w:val="24"/>
        </w:rPr>
        <w:t>) режим работы Отдела, обеспечивающий возможность подачи заявителем запроса о предоставлении муниципальной услуги в течение рабочего времени;</w:t>
      </w:r>
    </w:p>
    <w:p w:rsidR="008D2534" w:rsidRPr="000252DC" w:rsidRDefault="00490AB1"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4</w:t>
      </w:r>
      <w:r w:rsidR="008D2534" w:rsidRPr="000252DC">
        <w:rPr>
          <w:rFonts w:ascii="Times New Roman" w:eastAsia="Times New Roman" w:hAnsi="Times New Roman" w:cs="Times New Roman"/>
          <w:sz w:val="24"/>
          <w:szCs w:val="24"/>
        </w:rPr>
        <w:t>)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w:t>
      </w:r>
      <w:r w:rsidR="008D2534" w:rsidRPr="000252DC">
        <w:rPr>
          <w:rFonts w:ascii="Times New Roman" w:hAnsi="Times New Roman" w:cs="Times New Roman"/>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6</w:t>
      </w:r>
      <w:r w:rsidR="008D2534" w:rsidRPr="000252DC">
        <w:rPr>
          <w:rFonts w:ascii="Times New Roman" w:hAnsi="Times New Roman" w:cs="Times New Roman"/>
          <w:sz w:val="24"/>
          <w:szCs w:val="24"/>
        </w:rPr>
        <w:t>) обеспечение для заявителя возможности</w:t>
      </w:r>
      <w:r w:rsidR="008D2534" w:rsidRPr="000252DC">
        <w:rPr>
          <w:rFonts w:ascii="Times New Roman" w:hAnsi="Times New Roman" w:cs="Times New Roman"/>
          <w:sz w:val="24"/>
          <w:szCs w:val="24"/>
          <w:lang w:eastAsia="ru-RU"/>
        </w:rPr>
        <w:t xml:space="preserve"> </w:t>
      </w:r>
      <w:r w:rsidR="008D2534" w:rsidRPr="000252DC">
        <w:rPr>
          <w:rFonts w:ascii="Times New Roman" w:hAnsi="Times New Roman" w:cs="Times New Roman"/>
          <w:sz w:val="24"/>
          <w:szCs w:val="24"/>
        </w:rPr>
        <w:t>получения информации о ходе предоставления муниципальной услуги с использованием ПГУ ЛО.</w:t>
      </w:r>
    </w:p>
    <w:p w:rsidR="008D2534" w:rsidRPr="000252DC" w:rsidRDefault="008D2534"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2.16.2. Показатели качества муниципальной услуги</w:t>
      </w:r>
      <w:r w:rsidR="00490AB1" w:rsidRPr="000252DC">
        <w:rPr>
          <w:rFonts w:ascii="Times New Roman" w:hAnsi="Times New Roman" w:cs="Times New Roman"/>
          <w:sz w:val="24"/>
          <w:szCs w:val="24"/>
        </w:rPr>
        <w:t xml:space="preserve"> (специальные, применимые в отношении инвалидов)</w:t>
      </w:r>
      <w:r w:rsidRPr="000252DC">
        <w:rPr>
          <w:rFonts w:ascii="Times New Roman" w:hAnsi="Times New Roman" w:cs="Times New Roman"/>
          <w:sz w:val="24"/>
          <w:szCs w:val="24"/>
        </w:rPr>
        <w:t>:</w:t>
      </w:r>
    </w:p>
    <w:p w:rsidR="00823F70" w:rsidRPr="000252DC" w:rsidRDefault="00823F70" w:rsidP="00823F70">
      <w:pPr>
        <w:pStyle w:val="afd"/>
        <w:ind w:firstLine="708"/>
        <w:jc w:val="both"/>
        <w:rPr>
          <w:rFonts w:ascii="Times New Roman" w:hAnsi="Times New Roman" w:cs="Times New Roman"/>
          <w:sz w:val="24"/>
          <w:szCs w:val="24"/>
        </w:rPr>
      </w:pPr>
      <w:bookmarkStart w:id="5" w:name="sub_1222"/>
      <w:r w:rsidRPr="000252DC">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муниципальной услуга;</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2.16.3. Показатели качества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1) соблюдение срока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соблюдение требований стандарта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удовлетворенность заявителя профессионализмом должностных лиц Отдела / МФЦ при предоставлении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 осуществление не более одного взаимодействия заявителя с должностными лицами Отдела при получении муниципальной услуги;</w:t>
      </w:r>
    </w:p>
    <w:p w:rsidR="00823F70" w:rsidRPr="000252DC" w:rsidRDefault="00823F70"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6) отсутствие жалоб на действия или бездействия должностных лиц Отдела, поданных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установленном порядке.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и особенности предоставления государственной услуги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электронной форме.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2.17.1. </w:t>
      </w:r>
      <w:bookmarkEnd w:id="5"/>
      <w:r w:rsidRPr="000252DC">
        <w:rPr>
          <w:rFonts w:ascii="Times New Roman" w:hAnsi="Times New Roman" w:cs="Times New Roman"/>
          <w:sz w:val="24"/>
          <w:szCs w:val="24"/>
        </w:rPr>
        <w:t xml:space="preserve">Предоставление муниципальной услуги посредством МФЦ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Разрешительным органом. Предоставление муниципальной услуги в иных МФЦ </w:t>
      </w:r>
      <w:r w:rsidRPr="000252DC">
        <w:rPr>
          <w:rFonts w:ascii="Times New Roman" w:hAnsi="Times New Roman" w:cs="Times New Roman"/>
          <w:sz w:val="24"/>
          <w:szCs w:val="24"/>
        </w:rPr>
        <w:lastRenderedPageBreak/>
        <w:t>осуществляется при наличии вступившего в силу соглашения о взаимодействии между ГБУ ЛО «МФЦ» и иным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2222"/>
      <w:r w:rsidRPr="000252DC">
        <w:rPr>
          <w:rFonts w:ascii="Times New Roman" w:eastAsia="Times New Roman" w:hAnsi="Times New Roman" w:cs="Times New Roman"/>
          <w:sz w:val="24"/>
          <w:szCs w:val="24"/>
          <w:lang w:eastAsia="ru-RU"/>
        </w:rPr>
        <w:t>2.17.1.1. В случае подачи документов в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 определяет предмет обращения;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б) проводит проверку полномочий лица, подающего документы;</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проводит проверку правильности заполнения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заверяет электронное дело своей </w:t>
      </w:r>
      <w:hyperlink r:id="rId10" w:history="1">
        <w:r w:rsidRPr="000252DC">
          <w:rPr>
            <w:rFonts w:ascii="Times New Roman" w:eastAsia="Times New Roman" w:hAnsi="Times New Roman" w:cs="Times New Roman"/>
            <w:sz w:val="24"/>
            <w:szCs w:val="24"/>
            <w:lang w:eastAsia="ru-RU"/>
          </w:rPr>
          <w:t>электронной подписью</w:t>
        </w:r>
      </w:hyperlink>
      <w:r w:rsidRPr="000252DC">
        <w:rPr>
          <w:rFonts w:ascii="Times New Roman" w:eastAsia="Times New Roman" w:hAnsi="Times New Roman" w:cs="Times New Roman"/>
          <w:sz w:val="24"/>
          <w:szCs w:val="24"/>
          <w:lang w:eastAsia="ru-RU"/>
        </w:rPr>
        <w:t xml:space="preserve"> (далее -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е) направляет копии документов и реестр документов в Отдел:</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D2534" w:rsidRPr="000252DC" w:rsidRDefault="008D2534" w:rsidP="008D2534">
      <w:pPr>
        <w:spacing w:after="0" w:line="240" w:lineRule="auto"/>
        <w:ind w:firstLine="709"/>
        <w:jc w:val="both"/>
        <w:rPr>
          <w:rFonts w:ascii="Courier New" w:eastAsia="Times New Roman" w:hAnsi="Courier New" w:cs="Courier New"/>
          <w:sz w:val="24"/>
          <w:szCs w:val="24"/>
          <w:lang w:eastAsia="ru-RU"/>
        </w:rPr>
      </w:pPr>
      <w:bookmarkStart w:id="7" w:name="sub_2223"/>
      <w:r w:rsidRPr="000252DC">
        <w:rPr>
          <w:rFonts w:ascii="Times New Roman" w:eastAsia="Times New Roman" w:hAnsi="Times New Roman" w:cs="Times New Roman"/>
          <w:sz w:val="24"/>
          <w:szCs w:val="24"/>
          <w:lang w:eastAsia="ru-RU"/>
        </w:rPr>
        <w:t xml:space="preserve">2.17.1.2. При указании заявителем места получения ответа (результата предоставления муниципальной услуги) посредством МФЦ должностное лицо Отдела, ответственное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7"/>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течение 1 рабочего (рабочих) дня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Отдела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двух дней с даты их получения от Разрешительного органа сообщает заявителю о принятом решении по телефону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записью даты и времени телефонного звонка), а также о возможности получения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3747D8" w:rsidP="00260667">
      <w:pPr>
        <w:pStyle w:val="afd"/>
        <w:jc w:val="both"/>
        <w:rPr>
          <w:rFonts w:ascii="Times New Roman" w:hAnsi="Times New Roman" w:cs="Times New Roman"/>
          <w:sz w:val="24"/>
          <w:szCs w:val="24"/>
        </w:rPr>
      </w:pPr>
      <w:r w:rsidRPr="000252DC">
        <w:rPr>
          <w:rFonts w:eastAsia="Times New Roman"/>
          <w:lang w:eastAsia="ru-RU"/>
        </w:rPr>
        <w:tab/>
      </w:r>
      <w:r w:rsidRPr="000252DC">
        <w:t xml:space="preserve"> </w:t>
      </w:r>
      <w:r w:rsidRPr="000252DC">
        <w:rPr>
          <w:rFonts w:ascii="Times New Roman" w:hAnsi="Times New Roman" w:cs="Times New Roman"/>
          <w:sz w:val="24"/>
          <w:szCs w:val="24"/>
        </w:rPr>
        <w:t>2.17.2. Особенности предоставления муниципальной услуги в электронном виде, в том числе предоставления возможности подачи электронных документов</w:t>
      </w:r>
      <w:r w:rsidRPr="000252DC">
        <w:rPr>
          <w:rFonts w:ascii="Times New Roman" w:hAnsi="Times New Roman" w:cs="Times New Roman"/>
          <w:b/>
          <w:sz w:val="24"/>
          <w:szCs w:val="24"/>
        </w:rPr>
        <w:t xml:space="preserve"> </w:t>
      </w:r>
      <w:r w:rsidRPr="000252DC">
        <w:rPr>
          <w:rFonts w:ascii="Times New Roman" w:hAnsi="Times New Roman" w:cs="Times New Roman"/>
          <w:sz w:val="24"/>
          <w:szCs w:val="24"/>
        </w:rPr>
        <w:t>на ПГУ ЛО либо на ЕПГУ.</w:t>
      </w:r>
    </w:p>
    <w:p w:rsidR="003747D8" w:rsidRPr="000252DC" w:rsidRDefault="008D2534" w:rsidP="00260667">
      <w:pPr>
        <w:pStyle w:val="afd"/>
        <w:jc w:val="both"/>
        <w:rPr>
          <w:rFonts w:ascii="Times New Roman" w:hAnsi="Times New Roman" w:cs="Times New Roman"/>
          <w:sz w:val="24"/>
          <w:szCs w:val="24"/>
        </w:rPr>
      </w:pPr>
      <w:r w:rsidRPr="000252DC">
        <w:rPr>
          <w:rFonts w:ascii="Times New Roman" w:eastAsia="Times New Roman" w:hAnsi="Times New Roman" w:cs="Times New Roman"/>
          <w:sz w:val="24"/>
          <w:szCs w:val="24"/>
          <w:lang w:eastAsia="ru-RU"/>
        </w:rPr>
        <w:t>Предоставление муниципальной услуги в электронном виде осуществляется при технической реализации услуги на ПГУ ЛО.</w:t>
      </w:r>
      <w:r w:rsidR="003747D8" w:rsidRPr="000252DC">
        <w:rPr>
          <w:rFonts w:ascii="Times New Roman" w:hAnsi="Times New Roman" w:cs="Times New Roman"/>
          <w:sz w:val="24"/>
          <w:szCs w:val="24"/>
        </w:rPr>
        <w:t xml:space="preserve"> </w:t>
      </w:r>
    </w:p>
    <w:p w:rsidR="003747D8" w:rsidRPr="000252DC" w:rsidRDefault="003747D8" w:rsidP="00260667">
      <w:pPr>
        <w:pStyle w:val="afd"/>
        <w:jc w:val="both"/>
        <w:rPr>
          <w:rFonts w:ascii="Times New Roman" w:hAnsi="Times New Roman" w:cs="Times New Roman"/>
          <w:sz w:val="24"/>
          <w:szCs w:val="24"/>
        </w:rPr>
      </w:pPr>
      <w:r w:rsidRPr="000252DC">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и муниципальных услуг».</w:t>
      </w:r>
    </w:p>
    <w:p w:rsidR="003747D8" w:rsidRPr="000252DC" w:rsidRDefault="003747D8" w:rsidP="00260667">
      <w:pPr>
        <w:pStyle w:val="afd"/>
        <w:jc w:val="both"/>
        <w:rPr>
          <w:rFonts w:ascii="Times New Roman" w:eastAsia="Times New Roman" w:hAnsi="Times New Roman" w:cs="Times New Roman"/>
          <w:sz w:val="24"/>
          <w:szCs w:val="24"/>
          <w:lang w:eastAsia="ru-RU"/>
        </w:rPr>
      </w:pP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2.17.2.2. Муниципальная услуга может быть получена через ПГУ ЛО следующими способами: </w:t>
      </w:r>
    </w:p>
    <w:p w:rsidR="008D2534" w:rsidRPr="000252DC" w:rsidRDefault="008D2534" w:rsidP="00CC3BA0">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обязательной личной явкой на прием в Администрацию;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без личной явки на прием в Администрацию.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2.17.2.4. Для подачи заявления через ПГУ ЛО заявитель должен выполнить следующие действия: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пройти идентификацию и аутентификацию в ЕСИА;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личном кабинете на ПГУ ЛО  заполнить в электронном виде заявление на оказание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приложить к заявлению отсканированные образы документов, необходимых для получения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заверение пакета электронных документов квалифицированной ЭП не требуется;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направить пакет электронных документов в Администрацию посредством функционала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w:t>
      </w:r>
      <w:r w:rsidR="00260667"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5. В результате направления пакета электронных документов посредством ПГУ ЛО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присвоение пакету уникального номера дела. Номер дела доступен заявителю в личном кабинете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2.17.2.6.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по выполнению административной процедуры по приему заявлений и проверке документов, представленных для рассмотрения;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w:t>
      </w:r>
    </w:p>
    <w:p w:rsidR="003747D8" w:rsidRPr="000252DC" w:rsidRDefault="003747D8"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2.17.2.7.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выполняет следующие действия: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формирует через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w:t>
      </w:r>
      <w:r w:rsidRPr="000252DC">
        <w:rPr>
          <w:rFonts w:ascii="Times New Roman" w:eastAsia="Times New Roman" w:hAnsi="Times New Roman" w:cs="Times New Roman"/>
          <w:sz w:val="24"/>
          <w:szCs w:val="24"/>
          <w:lang w:eastAsia="ru-RU"/>
        </w:rPr>
        <w:lastRenderedPageBreak/>
        <w:t>документов, которые необходимо представить на приеме. 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дело переводит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статус «Заявитель приглашен на прием».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неявки заявителя на прием в назначенное время заявление и документы хранятся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и документов через ПГУ ЛО переводит документы в архив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 формы </w:t>
      </w:r>
      <w:r w:rsidR="00CC3BA0"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о принятом решении и переводит дело в архив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w:t>
      </w:r>
    </w:p>
    <w:p w:rsidR="00125CAB" w:rsidRPr="000252DC" w:rsidRDefault="00125CAB"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CC3BA0" w:rsidRPr="000252DC">
        <w:rPr>
          <w:rFonts w:ascii="Times New Roman" w:hAnsi="Times New Roman" w:cs="Times New Roman"/>
          <w:sz w:val="24"/>
          <w:szCs w:val="24"/>
        </w:rPr>
        <w:t>заявлении: в</w:t>
      </w:r>
      <w:r w:rsidRPr="000252DC">
        <w:rPr>
          <w:rFonts w:ascii="Times New Roman" w:hAnsi="Times New Roman" w:cs="Times New Roman"/>
          <w:sz w:val="24"/>
          <w:szCs w:val="24"/>
        </w:rPr>
        <w:t xml:space="preserve"> </w:t>
      </w:r>
      <w:r w:rsidR="00CC3BA0" w:rsidRPr="000252DC">
        <w:rPr>
          <w:rFonts w:ascii="Times New Roman" w:hAnsi="Times New Roman" w:cs="Times New Roman"/>
          <w:sz w:val="24"/>
          <w:szCs w:val="24"/>
        </w:rPr>
        <w:t>письменном виде</w:t>
      </w:r>
      <w:r w:rsidRPr="000252DC">
        <w:rPr>
          <w:rFonts w:ascii="Times New Roman" w:hAnsi="Times New Roman" w:cs="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w:t>
      </w:r>
      <w:r w:rsidR="00260667" w:rsidRPr="000252DC">
        <w:rPr>
          <w:rFonts w:ascii="Times New Roman" w:hAnsi="Times New Roman" w:cs="Times New Roman"/>
          <w:sz w:val="24"/>
          <w:szCs w:val="24"/>
        </w:rPr>
        <w:t>о решение, в личный кабинет ПГУ.</w:t>
      </w:r>
    </w:p>
    <w:p w:rsidR="008D2534" w:rsidRPr="000252DC"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w:t>
      </w:r>
      <w:r w:rsidR="00CC3BA0"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за предоставлением муниципальной услуги считается дата регистрации приема документов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на ПГУ ЛО. </w:t>
      </w:r>
    </w:p>
    <w:p w:rsidR="008D2534" w:rsidRPr="000252DC"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В случае, если направленные заявителем (уполномоченным </w:t>
      </w:r>
      <w:r w:rsidR="00670173" w:rsidRPr="000252DC">
        <w:rPr>
          <w:rFonts w:ascii="Times New Roman" w:hAnsi="Times New Roman" w:cs="Times New Roman"/>
          <w:sz w:val="24"/>
          <w:szCs w:val="24"/>
          <w:lang w:eastAsia="ru-RU"/>
        </w:rPr>
        <w:t>лицом) электронное</w:t>
      </w:r>
      <w:r w:rsidRPr="000252DC">
        <w:rPr>
          <w:rFonts w:ascii="Times New Roman" w:hAnsi="Times New Roman" w:cs="Times New Roman"/>
          <w:sz w:val="24"/>
          <w:szCs w:val="24"/>
          <w:lang w:eastAsia="ru-RU"/>
        </w:rPr>
        <w:t xml:space="preserve"> заявление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D2534" w:rsidRPr="000252DC" w:rsidRDefault="00125CAB"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2.17.2.9. Администрация при поступлении документов от заявителя посредством ПГУ </w:t>
      </w:r>
      <w:r w:rsidR="00670173" w:rsidRPr="000252DC">
        <w:rPr>
          <w:rFonts w:ascii="Times New Roman" w:hAnsi="Times New Roman" w:cs="Times New Roman"/>
          <w:sz w:val="24"/>
          <w:szCs w:val="24"/>
        </w:rPr>
        <w:br/>
      </w:r>
      <w:r w:rsidRPr="000252DC">
        <w:rPr>
          <w:rFonts w:ascii="Times New Roman" w:hAnsi="Times New Roman" w:cs="Times New Roman"/>
          <w:sz w:val="24"/>
          <w:szCs w:val="24"/>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3. Перечень услуг, которые являются необходимыми и обязательными</w:t>
      </w: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для предоставления муниципальной услуги</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8D2534" w:rsidRPr="000252DC" w:rsidRDefault="008D2534" w:rsidP="00260667">
      <w:pPr>
        <w:pStyle w:val="afd"/>
        <w:jc w:val="center"/>
        <w:rPr>
          <w:rFonts w:ascii="Times New Roman" w:eastAsia="Times New Roman" w:hAnsi="Times New Roman" w:cs="Times New Roman"/>
          <w:b/>
          <w:bCs/>
          <w:sz w:val="24"/>
          <w:szCs w:val="24"/>
          <w:lang w:eastAsia="ru-RU"/>
        </w:rPr>
      </w:pPr>
      <w:bookmarkStart w:id="8" w:name="sub_1003"/>
      <w:r w:rsidRPr="000252DC">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w:t>
      </w:r>
      <w:r w:rsidRPr="000252DC">
        <w:rPr>
          <w:rFonts w:ascii="Times New Roman" w:eastAsia="Times New Roman" w:hAnsi="Times New Roman" w:cs="Times New Roman"/>
          <w:b/>
          <w:bCs/>
          <w:sz w:val="24"/>
          <w:szCs w:val="24"/>
          <w:lang w:eastAsia="ru-RU"/>
        </w:rPr>
        <w:br/>
        <w:t>процедур, требования к порядку их выполнени</w:t>
      </w:r>
      <w:bookmarkEnd w:id="8"/>
      <w:r w:rsidRPr="000252DC">
        <w:rPr>
          <w:rFonts w:ascii="Times New Roman" w:eastAsia="Times New Roman" w:hAnsi="Times New Roman" w:cs="Times New Roman"/>
          <w:b/>
          <w:bCs/>
          <w:sz w:val="24"/>
          <w:szCs w:val="24"/>
          <w:lang w:eastAsia="ru-RU"/>
        </w:rPr>
        <w:t>я</w:t>
      </w:r>
    </w:p>
    <w:p w:rsidR="008D2534" w:rsidRPr="000252DC" w:rsidRDefault="008D2534" w:rsidP="008D2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4.1. Предоставление муниципальной услуги включает в себя следующие административные действия: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информирование и консультирование физических и юридических лиц по вопросам предоставления муниципальной услуги по выдаче разрешений на движение по автомобильным дорогам общего польз</w:t>
      </w:r>
      <w:r w:rsidR="00A5170E" w:rsidRPr="000252DC">
        <w:rPr>
          <w:rFonts w:ascii="Times New Roman" w:eastAsia="Times New Roman" w:hAnsi="Times New Roman" w:cs="Times New Roman"/>
          <w:sz w:val="24"/>
          <w:szCs w:val="24"/>
          <w:lang w:eastAsia="ru-RU"/>
        </w:rPr>
        <w:t>ования местного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Светогорское</w:t>
      </w:r>
      <w:r w:rsidR="00A5170E" w:rsidRPr="000252DC">
        <w:rPr>
          <w:rFonts w:ascii="Times New Roman" w:eastAsia="Times New Roman" w:hAnsi="Times New Roman" w:cs="Times New Roman"/>
          <w:sz w:val="24"/>
          <w:szCs w:val="24"/>
          <w:lang w:eastAsia="ru-RU"/>
        </w:rPr>
        <w:t xml:space="preserve"> </w:t>
      </w:r>
      <w:r w:rsidR="00670173"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 xml:space="preserve">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прием и регистрация заявления и документов, необходимых для получения специальных разрешений на движение по автомобильным дорогам общего пользования м</w:t>
      </w:r>
      <w:r w:rsidR="00A5170E" w:rsidRPr="000252DC">
        <w:rPr>
          <w:rFonts w:ascii="Times New Roman" w:eastAsia="Times New Roman" w:hAnsi="Times New Roman" w:cs="Times New Roman"/>
          <w:sz w:val="24"/>
          <w:szCs w:val="24"/>
          <w:lang w:eastAsia="ru-RU"/>
        </w:rPr>
        <w:t>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 xml:space="preserve">Светогорское </w:t>
      </w:r>
      <w:r w:rsidR="00A5170E"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         рассмотрение документов заявителя, осуществление в течение трех дней проверки полноты и достоверности сведений, указанных в заявлении,  установление владельцев автомобильных дорог, по которым проходит маршрут транспортного средства, осуществляющего перевозку тяжеловесных и (или) крупногабаритных грузов, и принятие решения о выдаче разрешения (в случае, если маршрут транспортного средства проходит по автомобильным дорогам общего пользования местного значения (улиц), направлении владельцам автомобильных дорог, по которым проходит маршрут транспортного средства, осуществляющего перевозку тяжеловесных и (или) крупногабаритных грузов, заявок на согласование маршрута транспортного средства, осуществляющего перевозку таких грузов либо об отказе в выдаче специального разрешения.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принятие решения о выдаче специального разрешения или об отказе в его выдаче в течение двух рабочих дней со дня поступления от всех владельцев автомобильных дорог (улиц), по которым проходит маршрут транспортного средства, осуществляющего перевозку тяжеловесных и (или) крупногабаритных грузов, согласования </w:t>
      </w:r>
      <w:r w:rsidR="00670173" w:rsidRPr="000252DC">
        <w:rPr>
          <w:rFonts w:ascii="Times New Roman" w:eastAsia="Times New Roman" w:hAnsi="Times New Roman" w:cs="Times New Roman"/>
          <w:sz w:val="24"/>
          <w:szCs w:val="24"/>
          <w:lang w:eastAsia="ru-RU"/>
        </w:rPr>
        <w:t>маршрута или</w:t>
      </w:r>
      <w:r w:rsidRPr="000252DC">
        <w:rPr>
          <w:rFonts w:ascii="Times New Roman" w:eastAsia="Times New Roman" w:hAnsi="Times New Roman" w:cs="Times New Roman"/>
          <w:sz w:val="24"/>
          <w:szCs w:val="24"/>
          <w:lang w:eastAsia="ru-RU"/>
        </w:rPr>
        <w:t xml:space="preserve"> отказа в его согласовании, оформление таких разрешения или отказа в его выдаче;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согласование  маршрута движения транспортного средства, осуществляющего перевозки крупногабаритных грузов; тяжеловесных грузов -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(улиц) или принятие специальных мер по обустройству автомобильных дорог и пересекающих их сооружений и коммуникаций в пределах согласованного маршрута, – с Управлением Государственной инспекции безопасности дорожного движения </w:t>
      </w:r>
      <w:r w:rsidR="00670173"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ГУ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определение размера вреда, причиняемого транспортным средством, осуществляющим перевозку тяжеловесного груза при проезде по автомобильным дорогам по всему маршруту следования на основании данных, полученных от владельцев автомобильных дорог (улиц), оформление и выдача заявителю (направление по каналам электросвязи) соответствующего счета на оплату такого вреда;</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оформление и выдача заявителю (направление по каналам электросвязи) счета на оплату государственной пошлины за выдачу разрешения;</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выдача (отказ в выдаче) разрешения на движение по автомобильным дорогам общего пользования местного </w:t>
      </w:r>
      <w:r w:rsidR="00FA3AA6" w:rsidRPr="000252DC">
        <w:rPr>
          <w:rFonts w:ascii="Times New Roman" w:eastAsia="Times New Roman" w:hAnsi="Times New Roman" w:cs="Times New Roman"/>
          <w:sz w:val="24"/>
          <w:szCs w:val="24"/>
          <w:lang w:eastAsia="ru-RU"/>
        </w:rPr>
        <w:t>значения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670173" w:rsidRPr="000252DC">
        <w:rPr>
          <w:rFonts w:ascii="Times New Roman" w:eastAsia="Times New Roman" w:hAnsi="Times New Roman" w:cs="Times New Roman"/>
          <w:sz w:val="24"/>
          <w:szCs w:val="24"/>
          <w:lang w:eastAsia="ru-RU"/>
        </w:rPr>
        <w:t xml:space="preserve">Светогорское </w:t>
      </w:r>
      <w:r w:rsidR="00FA3AA6"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 осуществляемая после поступления документа, подтверждающего уплату государственной пошлины за выдачу специального разрешения.</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9 к настоящему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4.1.1. Отделу и его должностным лицам запрещено требовать от заявителя при осуществлении административных процедур:</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0252DC">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 Информирование и консультирование граждан и юридических лиц по вопросам предоставления муниципальной услуги по выдаче разрешения на движение по автомобильным дорогам общего пользования местного значения (</w:t>
      </w:r>
      <w:r w:rsidR="00A45B9F" w:rsidRPr="000252DC">
        <w:rPr>
          <w:rFonts w:ascii="Times New Roman" w:eastAsia="Times New Roman" w:hAnsi="Times New Roman" w:cs="Times New Roman"/>
          <w:sz w:val="24"/>
          <w:szCs w:val="24"/>
          <w:lang w:eastAsia="ru-RU"/>
        </w:rPr>
        <w:t>улиц)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A45B9F" w:rsidRPr="000252DC">
        <w:rPr>
          <w:rFonts w:ascii="Times New Roman" w:eastAsia="Times New Roman" w:hAnsi="Times New Roman" w:cs="Times New Roman"/>
          <w:sz w:val="24"/>
          <w:szCs w:val="24"/>
          <w:lang w:eastAsia="ru-RU"/>
        </w:rPr>
        <w:t>Светогорское 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4.2.1. Основанием для начала исполнения административ</w:t>
      </w:r>
      <w:r w:rsidR="00125CAB" w:rsidRPr="000252DC">
        <w:rPr>
          <w:rFonts w:ascii="Times New Roman" w:eastAsia="Times New Roman" w:hAnsi="Times New Roman" w:cs="Times New Roman"/>
          <w:sz w:val="24"/>
          <w:szCs w:val="24"/>
          <w:lang w:eastAsia="ru-RU"/>
        </w:rPr>
        <w:t>ного действия являются следующий</w:t>
      </w:r>
      <w:r w:rsidRPr="000252DC">
        <w:rPr>
          <w:rFonts w:ascii="Times New Roman" w:eastAsia="Times New Roman" w:hAnsi="Times New Roman" w:cs="Times New Roman"/>
          <w:sz w:val="24"/>
          <w:szCs w:val="24"/>
          <w:lang w:eastAsia="ru-RU"/>
        </w:rPr>
        <w:t xml:space="preserve"> юрид</w:t>
      </w:r>
      <w:r w:rsidR="007704ED" w:rsidRPr="000252DC">
        <w:rPr>
          <w:rFonts w:ascii="Times New Roman" w:eastAsia="Times New Roman" w:hAnsi="Times New Roman" w:cs="Times New Roman"/>
          <w:sz w:val="24"/>
          <w:szCs w:val="24"/>
          <w:lang w:eastAsia="ru-RU"/>
        </w:rPr>
        <w:t>ический</w:t>
      </w:r>
      <w:r w:rsidRPr="000252DC">
        <w:rPr>
          <w:rFonts w:ascii="Times New Roman" w:eastAsia="Times New Roman" w:hAnsi="Times New Roman" w:cs="Times New Roman"/>
          <w:sz w:val="24"/>
          <w:szCs w:val="24"/>
          <w:lang w:eastAsia="ru-RU"/>
        </w:rPr>
        <w:t xml:space="preserve"> факт - обращение заявителя в Отдел с целью получения информации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порядке выдачи специального разрешения на движение по автомобильным дорогам (улицам)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w:t>
      </w:r>
      <w:r w:rsidR="007704ED" w:rsidRPr="000252DC">
        <w:rPr>
          <w:rFonts w:ascii="Times New Roman" w:eastAsia="Times New Roman" w:hAnsi="Times New Roman" w:cs="Times New Roman"/>
          <w:sz w:val="24"/>
          <w:szCs w:val="24"/>
          <w:lang w:eastAsia="ru-RU"/>
        </w:rPr>
        <w:t xml:space="preserve">2. Специалист </w:t>
      </w:r>
      <w:r w:rsidRPr="000252DC">
        <w:rPr>
          <w:rFonts w:ascii="Times New Roman" w:eastAsia="Times New Roman" w:hAnsi="Times New Roman" w:cs="Times New Roman"/>
          <w:sz w:val="24"/>
          <w:szCs w:val="24"/>
          <w:lang w:eastAsia="ru-RU"/>
        </w:rPr>
        <w:t xml:space="preserve">Отдела, ответственный за выдачу разрешений, представляет заявителю информацию о перечне документов, необходимых для получения разрешения, о размере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 и порядке его возмещения, размере государственной пошлины, уплачиваемой за получение разрешения; выдает заявителю форму заявления и перечень документов, необходимых для предоставления государственной услуги; разъясняет порядок получения необходимых документов и требования, предъявляемые к ним, в том числе разъясняет порядок подачи заявления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приложением документов путем направления их в Отдел посредством факсимильной связи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последующим представление оригинала заявления и документов, указанных в пунктах 2.6.1-2.6.5 настоящего Регламента, или в электронном виде через ПГУ ЛО.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4.2.3. Максимальный срок выполнения административного действия составляет 30 минут. По письменным обращениям ответ направляется почтой в адрес заявителя в срок, не превышающий 30 рабочих дней с момента регистрации письменного обращения.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4.2.4.Результатом выполнения административного действия является информирование заявителей о порядке предоставления муниципальной услуги.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4.2.5. Результат выполнения административного действия фиксируется на бумажном носителе с указанием реквизитов и в электронной форме (в случае информирования заявителя по электронной почте).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 Прием и регистрация заявления и документов, необходимых для получения разрешения на движение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4.3.1. Юридическим фактом, являющимся основанием для начала административного действия является поступление в Отдел заявления владельца транспортного средства, осуществляющего перевозку опасного, тяжеловесного и (или) крупногабаритного груза, или его представителя с приложенным пакетом документов, указанных в пунктах 2.6.1-2.6.4. настоящего Регламента.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4.3.2.</w:t>
      </w:r>
      <w:r w:rsidR="007704ED" w:rsidRPr="000252DC">
        <w:rPr>
          <w:rFonts w:ascii="Times New Roman" w:eastAsia="Times New Roman" w:hAnsi="Times New Roman" w:cs="Times New Roman"/>
          <w:sz w:val="24"/>
          <w:szCs w:val="24"/>
          <w:lang w:eastAsia="ru-RU"/>
        </w:rPr>
        <w:t xml:space="preserve"> Заявление принимается  специалистом Отдела</w:t>
      </w:r>
      <w:r w:rsidRPr="000252DC">
        <w:rPr>
          <w:rFonts w:ascii="Times New Roman" w:eastAsia="Times New Roman" w:hAnsi="Times New Roman" w:cs="Times New Roman"/>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4.3.3.</w:t>
      </w:r>
      <w:r w:rsidR="007704ED" w:rsidRPr="000252DC">
        <w:rPr>
          <w:rFonts w:ascii="Times New Roman" w:eastAsia="Times New Roman" w:hAnsi="Times New Roman" w:cs="Times New Roman"/>
          <w:sz w:val="24"/>
          <w:szCs w:val="24"/>
          <w:lang w:eastAsia="ru-RU"/>
        </w:rPr>
        <w:t xml:space="preserve"> Специалист  Отдела</w:t>
      </w:r>
      <w:r w:rsidRPr="000252DC">
        <w:rPr>
          <w:rFonts w:ascii="Times New Roman" w:eastAsia="Times New Roman" w:hAnsi="Times New Roman" w:cs="Times New Roman"/>
          <w:sz w:val="24"/>
          <w:szCs w:val="24"/>
          <w:lang w:eastAsia="ru-RU"/>
        </w:rPr>
        <w:t xml:space="preserve">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w:t>
      </w:r>
      <w:r w:rsidR="007704ED" w:rsidRPr="000252DC">
        <w:rPr>
          <w:rFonts w:ascii="Times New Roman" w:eastAsia="Times New Roman" w:hAnsi="Times New Roman" w:cs="Times New Roman"/>
          <w:sz w:val="24"/>
          <w:szCs w:val="24"/>
          <w:lang w:eastAsia="ru-RU"/>
        </w:rPr>
        <w:t>я транспортного средства специалист Отдела</w:t>
      </w:r>
      <w:r w:rsidRPr="000252DC">
        <w:rPr>
          <w:rFonts w:ascii="Times New Roman" w:eastAsia="Times New Roman" w:hAnsi="Times New Roman" w:cs="Times New Roman"/>
          <w:sz w:val="24"/>
          <w:szCs w:val="24"/>
          <w:lang w:eastAsia="ru-RU"/>
        </w:rPr>
        <w:t xml:space="preserve">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 </w:t>
      </w:r>
    </w:p>
    <w:p w:rsidR="008D2534" w:rsidRPr="000252DC" w:rsidRDefault="008D2534" w:rsidP="008D2534">
      <w:pPr>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4.3.4. В случае, если представлены не все необходимые документы, документы оформлены неправильно, не содержат</w:t>
      </w:r>
      <w:r w:rsidR="007704ED" w:rsidRPr="000252DC">
        <w:rPr>
          <w:rFonts w:ascii="Times New Roman" w:eastAsia="Times New Roman" w:hAnsi="Times New Roman" w:cs="Times New Roman"/>
          <w:sz w:val="24"/>
          <w:szCs w:val="24"/>
          <w:lang w:eastAsia="ru-RU"/>
        </w:rPr>
        <w:t xml:space="preserve"> необходимых реквизитов, специалист Отдела</w:t>
      </w:r>
      <w:r w:rsidRPr="000252DC">
        <w:rPr>
          <w:rFonts w:ascii="Times New Roman" w:eastAsia="Times New Roman" w:hAnsi="Times New Roman" w:cs="Times New Roman"/>
          <w:sz w:val="24"/>
          <w:szCs w:val="24"/>
          <w:lang w:eastAsia="ru-RU"/>
        </w:rPr>
        <w:t xml:space="preserve"> уведомляет заявителя о выявленных недостатках и информирует его о необходимости принятия мер по их устранению.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4.3.5. При наличии все</w:t>
      </w:r>
      <w:r w:rsidR="007704ED" w:rsidRPr="000252DC">
        <w:rPr>
          <w:rFonts w:ascii="Times New Roman" w:eastAsia="Times New Roman" w:hAnsi="Times New Roman" w:cs="Times New Roman"/>
          <w:sz w:val="24"/>
          <w:szCs w:val="24"/>
          <w:lang w:eastAsia="ru-RU"/>
        </w:rPr>
        <w:t>х необходимых документов специалист Отдела</w:t>
      </w:r>
      <w:r w:rsidRPr="000252DC">
        <w:rPr>
          <w:rFonts w:ascii="Times New Roman" w:eastAsia="Times New Roman" w:hAnsi="Times New Roman" w:cs="Times New Roman"/>
          <w:sz w:val="24"/>
          <w:szCs w:val="24"/>
          <w:lang w:eastAsia="ru-RU"/>
        </w:rPr>
        <w:t xml:space="preserve"> регистрирует  заявление в соответствующем Журнале регистрации заявлений и формирует пакет документов.</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4.3.6. Результатом выполнения административного действия является регистрация заявления в журнале регистрации заявлений. </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4.3.7. Заявление должно быть зарегистрировано в течение одного рабочего дня.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 Рассмотрение заявления о предоставлении муниципальной услуги по выдаче  разрешения на движение по автомобильным дорогам общего пользо</w:t>
      </w:r>
      <w:r w:rsidR="007704ED" w:rsidRPr="000252DC">
        <w:rPr>
          <w:rFonts w:ascii="Times New Roman" w:eastAsia="Times New Roman" w:hAnsi="Times New Roman" w:cs="Times New Roman"/>
          <w:sz w:val="24"/>
          <w:szCs w:val="24"/>
          <w:lang w:eastAsia="ru-RU"/>
        </w:rPr>
        <w:t>вания местного значения (улиц)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4.4.1. Юридическим фактом, являющимся основанием для начала административного действия, является регистрация заявления о предоставлении муниципальной услуги в Журнале регистрации заявлений Отдела и поступле</w:t>
      </w:r>
      <w:r w:rsidR="007704ED" w:rsidRPr="000252DC">
        <w:rPr>
          <w:rFonts w:ascii="Times New Roman" w:eastAsia="Times New Roman" w:hAnsi="Times New Roman" w:cs="Times New Roman"/>
          <w:sz w:val="24"/>
          <w:szCs w:val="24"/>
          <w:lang w:eastAsia="ru-RU"/>
        </w:rPr>
        <w:t>ние его на рассмотрение специалисту Отдела</w:t>
      </w:r>
      <w:r w:rsidRPr="000252DC">
        <w:rPr>
          <w:rFonts w:ascii="Times New Roman" w:eastAsia="Times New Roman" w:hAnsi="Times New Roman" w:cs="Times New Roman"/>
          <w:sz w:val="24"/>
          <w:szCs w:val="24"/>
          <w:lang w:eastAsia="ru-RU"/>
        </w:rPr>
        <w:t>.</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4.4.2. Специалист Отдела</w:t>
      </w:r>
      <w:r w:rsidR="008D2534" w:rsidRPr="000252DC">
        <w:rPr>
          <w:rFonts w:ascii="Times New Roman" w:eastAsia="Times New Roman" w:hAnsi="Times New Roman" w:cs="Times New Roman"/>
          <w:sz w:val="24"/>
          <w:szCs w:val="24"/>
          <w:lang w:eastAsia="ru-RU"/>
        </w:rPr>
        <w:t xml:space="preserve"> при рассмотрении представленных документов в течение трех рабочих дней с момента регистрации заявления проверяет: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соответствие обращения заявителя в Отдел полномочиям администрации муниципального образования на выдачу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полноту и достоверность представленных сведений и документов, соответствие технических характеристик транспортного средства требованиям безопасности при перевозке заявленного груза, в том числе вид (тип) подвески (пневматическая или эквивалентная ей подвеска), которой оборудовано транспортное средство (при предоставлении данных о подвеске заявителем).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соблюдение требований о перевозке делимого груза.</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Путем направления в Федеральное дорожное агентство (</w:t>
      </w:r>
      <w:proofErr w:type="spellStart"/>
      <w:r w:rsidRPr="000252DC">
        <w:rPr>
          <w:rFonts w:ascii="Times New Roman" w:eastAsia="Times New Roman" w:hAnsi="Times New Roman" w:cs="Times New Roman"/>
          <w:sz w:val="24"/>
          <w:szCs w:val="24"/>
          <w:lang w:eastAsia="ru-RU"/>
        </w:rPr>
        <w:t>Росавтодор</w:t>
      </w:r>
      <w:proofErr w:type="spellEnd"/>
      <w:r w:rsidRPr="000252DC">
        <w:rPr>
          <w:rFonts w:ascii="Times New Roman" w:eastAsia="Times New Roman" w:hAnsi="Times New Roman" w:cs="Times New Roman"/>
          <w:sz w:val="24"/>
          <w:szCs w:val="24"/>
          <w:lang w:eastAsia="ru-RU"/>
        </w:rPr>
        <w:t xml:space="preserve">) запроса о владельцах автомобильных дорог, расположенных на маршруте следования транспортного средства, определяет владельцев автомобильных дорог по заявленному маршруту движения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от места погрузки груза до места выгрузки, либо между пунктами отправления и назначения в случае движения транспортного средства без груза (далее – маршрут) </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4.4.3. В результате выполнения действий, ук</w:t>
      </w:r>
      <w:r w:rsidR="007704ED" w:rsidRPr="000252DC">
        <w:rPr>
          <w:rFonts w:ascii="Times New Roman" w:eastAsia="Times New Roman" w:hAnsi="Times New Roman" w:cs="Times New Roman"/>
          <w:sz w:val="24"/>
          <w:szCs w:val="24"/>
          <w:lang w:eastAsia="ru-RU"/>
        </w:rPr>
        <w:t>азанных в пункте 4.4.2., специалист Отдела</w:t>
      </w:r>
      <w:r w:rsidRPr="000252DC">
        <w:rPr>
          <w:rFonts w:ascii="Times New Roman" w:eastAsia="Times New Roman" w:hAnsi="Times New Roman" w:cs="Times New Roman"/>
          <w:sz w:val="24"/>
          <w:szCs w:val="24"/>
          <w:lang w:eastAsia="ru-RU"/>
        </w:rPr>
        <w:t xml:space="preserve"> принимает одно из следующих решений: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направить владельцам автомобильных дорог,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 (далее – заявка);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отказать в выдаче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выдать разрешение на движение транспортного средства, осуществляющего перевозку тяжеловесного и (или) крупногабаритного груза (в случае, если рассматриваемый маршрут транспортного средства проходит по автомобильным дорогам общего пользования местного значения</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и согласований с владельцами других автомобильных дорог не нужно).</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4.4.4. В случае направления заявки она должна содержать следующие сведения: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номер и дату;</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полное наименование собственника, владельца автомобильной дороги, в чей адрес направляется заявка, с указанием его места нахождения;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3) маршрут перевозки груза (начальный, основной, промежуточный и конечный пункт автомобильной дороги) с указанием ее принадлежности к федеральной, региональной или муниципальной собственности;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4) сведения о перевозимом грузе, наименование и описание груза,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 (для тяжеловесного и (или) крупногабаритного груза.                 </w:t>
      </w:r>
    </w:p>
    <w:p w:rsidR="008D2534" w:rsidRPr="000252DC" w:rsidRDefault="007704ED"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4.4.5.  Специалист Отдела</w:t>
      </w:r>
      <w:r w:rsidR="008D2534" w:rsidRPr="000252DC">
        <w:rPr>
          <w:rFonts w:ascii="Times New Roman" w:eastAsia="Times New Roman" w:hAnsi="Times New Roman" w:cs="Times New Roman"/>
          <w:sz w:val="24"/>
          <w:szCs w:val="24"/>
          <w:lang w:eastAsia="ru-RU"/>
        </w:rPr>
        <w:t xml:space="preserve"> принимает </w:t>
      </w:r>
      <w:r w:rsidR="00A55A80" w:rsidRPr="000252DC">
        <w:rPr>
          <w:rFonts w:ascii="Times New Roman" w:eastAsia="Times New Roman" w:hAnsi="Times New Roman" w:cs="Times New Roman"/>
          <w:sz w:val="24"/>
          <w:szCs w:val="24"/>
          <w:lang w:eastAsia="ru-RU"/>
        </w:rPr>
        <w:t>решение о</w:t>
      </w:r>
      <w:r w:rsidR="008D2534" w:rsidRPr="000252DC">
        <w:rPr>
          <w:rFonts w:ascii="Times New Roman" w:eastAsia="Times New Roman" w:hAnsi="Times New Roman" w:cs="Times New Roman"/>
          <w:sz w:val="24"/>
          <w:szCs w:val="24"/>
          <w:lang w:eastAsia="ru-RU"/>
        </w:rPr>
        <w:t xml:space="preserve"> выдаче разрешения или об отказе в его выдаче в течение трех рабочих дней со дня поступления от заявителя всех документов, перечисленных в </w:t>
      </w:r>
      <w:proofErr w:type="spellStart"/>
      <w:r w:rsidR="008D2534" w:rsidRPr="000252DC">
        <w:rPr>
          <w:rFonts w:ascii="Times New Roman" w:eastAsia="Times New Roman" w:hAnsi="Times New Roman" w:cs="Times New Roman"/>
          <w:sz w:val="24"/>
          <w:szCs w:val="24"/>
          <w:lang w:eastAsia="ru-RU"/>
        </w:rPr>
        <w:t>пп</w:t>
      </w:r>
      <w:proofErr w:type="spellEnd"/>
      <w:r w:rsidR="008D2534" w:rsidRPr="000252DC">
        <w:rPr>
          <w:rFonts w:ascii="Times New Roman" w:eastAsia="Times New Roman" w:hAnsi="Times New Roman" w:cs="Times New Roman"/>
          <w:sz w:val="24"/>
          <w:szCs w:val="24"/>
          <w:lang w:eastAsia="ru-RU"/>
        </w:rPr>
        <w:t>. 2.6.1 – 2.6.4 Регламента.</w:t>
      </w:r>
    </w:p>
    <w:p w:rsidR="008D2534" w:rsidRPr="000252DC" w:rsidRDefault="007704ED" w:rsidP="008D2534">
      <w:pPr>
        <w:tabs>
          <w:tab w:val="num" w:pos="-720"/>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4.4.6. Специалист Отдела</w:t>
      </w:r>
      <w:r w:rsidR="008D2534" w:rsidRPr="000252DC">
        <w:rPr>
          <w:rFonts w:ascii="Times New Roman" w:eastAsia="Times New Roman" w:hAnsi="Times New Roman" w:cs="Times New Roman"/>
          <w:sz w:val="24"/>
          <w:szCs w:val="24"/>
          <w:lang w:eastAsia="ru-RU"/>
        </w:rPr>
        <w:t xml:space="preserve"> принимает решение об отказе в оформлении разрешения в течение трех рабочих дней с момента регистрации заявления в случае, если:</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заявление подписано не уполномоченным на то лицом;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заявление не заполнено в соответствии с формами, установленными настоящим Регламентом;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к заявлению не приложены все необходимые документы;</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 Отдел не вправе выдавать специальные разрешения по заявленному маршруту. </w:t>
      </w:r>
    </w:p>
    <w:p w:rsidR="008D2534" w:rsidRPr="000252DC" w:rsidRDefault="007704ED"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 Отдела</w:t>
      </w:r>
      <w:r w:rsidR="008D2534" w:rsidRPr="000252DC">
        <w:rPr>
          <w:rFonts w:ascii="Times New Roman" w:eastAsia="Times New Roman" w:hAnsi="Times New Roman" w:cs="Times New Roman"/>
          <w:sz w:val="24"/>
          <w:szCs w:val="24"/>
          <w:lang w:eastAsia="ru-RU"/>
        </w:rPr>
        <w:t xml:space="preserve"> оформляет необходимое уведомление.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4.4.7. Результатом выполнения административного действия является принятие решения о направлении владельцам автомобильных дорог (улиц),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из типов указанных грузов,  отказе в предоставлении муниципальной услуги, либо в выдаче разрешения на движение транспортного средства, осуществляющего перевозку опасного, тяжеловесного и (или) крупногабаритного груза..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Согласование маршрута транспортного средства, осуществляющего перевозки тяжеловесного и (или) крупногабаритного груза с владельцами автомобильных дорог, по которым проходит маршрут движения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 Юридическим фактом, являющимся основанием для начала административного действ</w:t>
      </w:r>
      <w:r w:rsidR="006A79FE" w:rsidRPr="000252DC">
        <w:rPr>
          <w:rFonts w:ascii="Times New Roman" w:eastAsia="Times New Roman" w:hAnsi="Times New Roman" w:cs="Times New Roman"/>
          <w:sz w:val="24"/>
          <w:szCs w:val="24"/>
          <w:lang w:eastAsia="ru-RU"/>
        </w:rPr>
        <w:t xml:space="preserve">ия, является  принятие специалистом отдела </w:t>
      </w:r>
      <w:r w:rsidRPr="000252DC">
        <w:rPr>
          <w:rFonts w:ascii="Times New Roman" w:eastAsia="Times New Roman" w:hAnsi="Times New Roman" w:cs="Times New Roman"/>
          <w:sz w:val="24"/>
          <w:szCs w:val="24"/>
          <w:lang w:eastAsia="ru-RU"/>
        </w:rPr>
        <w:t xml:space="preserve"> решения о направлении владельцам автомобильных дорог (улиц)</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4.5.2. Согласование маршрута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перевозки </w:t>
      </w:r>
      <w:r w:rsidRPr="000252DC">
        <w:rPr>
          <w:rFonts w:ascii="Times New Roman" w:eastAsia="Times New Roman" w:hAnsi="Times New Roman" w:cs="Times New Roman"/>
          <w:sz w:val="24"/>
          <w:szCs w:val="24"/>
          <w:lang w:eastAsia="ru-RU"/>
        </w:rPr>
        <w:t>тяжеловесных и (или) крупногабаритных грузов, осуществляется с владельцами автомобильных дорог (улиц), по которым проходит такой маршрут.</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Times New Roman"/>
          <w:sz w:val="24"/>
          <w:szCs w:val="24"/>
          <w:lang w:eastAsia="ru-RU"/>
        </w:rPr>
        <w:t>4.5.3. Специалист Отдела</w:t>
      </w:r>
      <w:r w:rsidR="008D2534" w:rsidRPr="000252DC">
        <w:rPr>
          <w:rFonts w:ascii="Times New Roman" w:eastAsia="Times New Roman" w:hAnsi="Times New Roman" w:cs="Times New Roman"/>
          <w:sz w:val="24"/>
          <w:szCs w:val="24"/>
          <w:lang w:eastAsia="ru-RU"/>
        </w:rPr>
        <w:t>, после выполнения действий, указанных в пунктах 4.4.2.- 4.4.3. настоящего Регламента,</w:t>
      </w:r>
      <w:r w:rsidR="008D2534" w:rsidRPr="000252DC">
        <w:rPr>
          <w:rFonts w:ascii="Times New Roman" w:eastAsia="Times New Roman" w:hAnsi="Times New Roman" w:cs="Arial"/>
          <w:sz w:val="24"/>
          <w:szCs w:val="24"/>
          <w:lang w:eastAsia="ru-RU"/>
        </w:rPr>
        <w:t xml:space="preserve"> направляет в адрес владельцев автомобильных дорог (улиц), по которым проходит данный маршрут, часть маршрута, заявку на согласование маршрута транспортного средства, осуществляющего </w:t>
      </w:r>
      <w:r w:rsidR="008D2534" w:rsidRPr="000252DC">
        <w:rPr>
          <w:rFonts w:ascii="Times New Roman" w:eastAsia="Times New Roman" w:hAnsi="Times New Roman" w:cs="Arial"/>
          <w:bCs/>
          <w:sz w:val="24"/>
          <w:szCs w:val="24"/>
          <w:lang w:eastAsia="ru-RU"/>
        </w:rPr>
        <w:t>перевозки</w:t>
      </w:r>
      <w:r w:rsidR="008D2534" w:rsidRPr="000252DC">
        <w:rPr>
          <w:rFonts w:ascii="Times New Roman" w:eastAsia="Times New Roman" w:hAnsi="Times New Roman" w:cs="Arial"/>
          <w:sz w:val="24"/>
          <w:szCs w:val="24"/>
          <w:lang w:eastAsia="ru-RU"/>
        </w:rPr>
        <w:t xml:space="preserve"> тяжеловесных и (или) крупногабаритных грузов, которая должна содержать: маршрут движения (участок маршрута); наименование и адрес владельца транспортного средства;  предполагаемый срок и количество поездок; характеристику груза (наименование, габариты, масса);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4.5.4. При согласовании маршрута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 xml:space="preserve">тяжеловесных и (или) крупногабаритных грузов, владельцами автомобильных дорог (улиц) определяется возможность осуществления перевозки таких грузов, исходя из грузоподъемности и </w:t>
      </w:r>
      <w:r w:rsidRPr="000252DC">
        <w:rPr>
          <w:rFonts w:ascii="Times New Roman" w:eastAsia="Times New Roman" w:hAnsi="Times New Roman" w:cs="Times New Roman"/>
          <w:sz w:val="24"/>
          <w:szCs w:val="24"/>
          <w:lang w:eastAsia="ru-RU"/>
        </w:rPr>
        <w:lastRenderedPageBreak/>
        <w:t>габаритов искусственных и иных инженерных сооружений, несущей способности дорожных одежд на заявленном маршруте</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4.5.5. Согласование </w:t>
      </w:r>
      <w:r w:rsidRPr="000252DC">
        <w:rPr>
          <w:rFonts w:ascii="Times New Roman" w:eastAsia="Times New Roman" w:hAnsi="Times New Roman" w:cs="Times New Roman"/>
          <w:sz w:val="24"/>
          <w:szCs w:val="24"/>
          <w:lang w:eastAsia="ru-RU"/>
        </w:rPr>
        <w:t>маршрута перевозки тяжеловесных или крупногабаритных грузов категории 1 проводится в срок до 7 дней, категории 2 – в срок до 20 дней.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4.5.6. В ходе проведения работ по согласованию маршрута </w:t>
      </w:r>
      <w:r w:rsidR="00A55A80" w:rsidRPr="000252DC">
        <w:rPr>
          <w:rFonts w:ascii="Times New Roman" w:eastAsia="Times New Roman" w:hAnsi="Times New Roman" w:cs="Times New Roman"/>
          <w:sz w:val="24"/>
          <w:szCs w:val="24"/>
          <w:lang w:eastAsia="ru-RU"/>
        </w:rPr>
        <w:t>транспортного средства,</w:t>
      </w:r>
      <w:r w:rsidRPr="000252DC">
        <w:rPr>
          <w:rFonts w:ascii="Times New Roman" w:eastAsia="Times New Roman" w:hAnsi="Times New Roman" w:cs="Times New Roman"/>
          <w:sz w:val="24"/>
          <w:szCs w:val="24"/>
          <w:lang w:eastAsia="ru-RU"/>
        </w:rPr>
        <w:t xml:space="preserve">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по автомобильным дорогам, владельцами дорог (улиц) определяется необходимость проведения оценки технического состояния автомобильных дорог и их участков (далее – оценка), их укрепления или принятия специальных мер по обустройству автомобильных дорог, их участков, а также пересекающих автомобильную дорогу (улицу) сооружений и коммуникаций.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4.5.7.</w:t>
      </w:r>
      <w:r w:rsidR="00260667"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Оценка проводится владельцами автомобильных дорог в случае, если общая масса транспортного средства превышает </w:t>
      </w:r>
      <w:r w:rsidRPr="000E6E92">
        <w:rPr>
          <w:rFonts w:ascii="Times New Roman" w:eastAsia="Times New Roman" w:hAnsi="Times New Roman" w:cs="Times New Roman"/>
          <w:sz w:val="24"/>
          <w:szCs w:val="24"/>
          <w:lang w:eastAsia="ru-RU"/>
        </w:rPr>
        <w:t xml:space="preserve">максимальную грузоподъемность искусственных дорожных сооружений, расположенных по маршруту движения транспортного средства, осуществляющего перевозку тяжеловесного груза.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4.5.8.</w:t>
      </w:r>
      <w:r w:rsidR="00260667"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Срок проведения оценки не должен </w:t>
      </w:r>
      <w:r w:rsidRPr="000252DC">
        <w:rPr>
          <w:rFonts w:ascii="Times New Roman" w:eastAsia="Times New Roman" w:hAnsi="Times New Roman" w:cs="Times New Roman"/>
          <w:sz w:val="24"/>
          <w:szCs w:val="24"/>
          <w:lang w:eastAsia="ru-RU"/>
        </w:rPr>
        <w:t>превышать 30 дней. О проведении оценки уведомляется заявитель.</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4.5.9. Проведение оценки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при письменном согласовании заявителя и за его счет до получения специального разрешения.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4.5.10. Результатом выполнения административного действия является согласование маршрута движения транспортного средства, осуществляющего перевозки опасных,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 Согласование  маршрута транспортного средства, </w:t>
      </w:r>
      <w:r w:rsidRPr="000252DC">
        <w:rPr>
          <w:rFonts w:ascii="Times New Roman" w:eastAsia="Times New Roman" w:hAnsi="Times New Roman" w:cs="Arial"/>
          <w:sz w:val="24"/>
          <w:szCs w:val="24"/>
          <w:lang w:eastAsia="ru-RU"/>
        </w:rPr>
        <w:t xml:space="preserve">осуществляющего перевозки тяжеловесных и крупногабаритных грузов по автомобильным дорогам (улицам) общего пользования местного значения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 Управлением Государственной инспекции безопасности дорожного движения ГУ МВД РФ по г.</w:t>
      </w:r>
      <w:r w:rsidR="00134DA8"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4.6.1. Юридическим фактом, являющимся основанием для начала административного действия,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4.6.2. Согласование маршрута транспортного средства, осуществляющего перевозки крупногабаритных грузов, осуществляется с владельцами автомобильных дорог (улиц) и Управлением ГИБДД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(далее – Госавтоинспекция).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4.6.3. Согласование маршрута транспортного средства с органами Госавтоинспекции осуществляется посредством факсимильной связи с последующим предоставлением оригиналов документов на бумажном носителе или ведомственных информационных систем с последующим представлением оригиналов документов в случае отсутствия механизма удостоверения электронно-цифровой подписи.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4.6.4. После согласования маршрута транспортного средства, осуществляющего перевозку тяжеловесных и (или) крупногабаритных грузов, всеми владельцами автомобильных дорог, входя</w:t>
      </w:r>
      <w:r w:rsidR="007704ED" w:rsidRPr="000252DC">
        <w:rPr>
          <w:rFonts w:ascii="Times New Roman" w:eastAsia="Times New Roman" w:hAnsi="Times New Roman" w:cs="Times New Roman"/>
          <w:sz w:val="24"/>
          <w:szCs w:val="24"/>
          <w:lang w:eastAsia="ru-RU"/>
        </w:rPr>
        <w:t xml:space="preserve">щих в указанный маршрут, специалист Отдела </w:t>
      </w:r>
      <w:r w:rsidRPr="000252DC">
        <w:rPr>
          <w:rFonts w:ascii="Times New Roman" w:eastAsia="Times New Roman" w:hAnsi="Times New Roman" w:cs="Times New Roman"/>
          <w:sz w:val="24"/>
          <w:szCs w:val="24"/>
          <w:lang w:eastAsia="ru-RU"/>
        </w:rPr>
        <w:t xml:space="preserve">  оформляет специальное разрешение в порядке, установленном пунктами 3.5-3.7 настоящего Регламента, и в случаях, установленных пунктом 4.6.2. настоящего Регламента, направляет в адрес Управления Государственной инспекции безопасности дорожного движения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Санкт-Петербургу и Ленинградской области межведомственный запрос на согласование маршрута движения транспортного средства, осуществляющего </w:t>
      </w:r>
      <w:r w:rsidRPr="000252DC">
        <w:rPr>
          <w:rFonts w:ascii="Times New Roman" w:eastAsia="Times New Roman" w:hAnsi="Times New Roman" w:cs="Times New Roman"/>
          <w:bCs/>
          <w:sz w:val="24"/>
          <w:szCs w:val="24"/>
          <w:lang w:eastAsia="ru-RU"/>
        </w:rPr>
        <w:t>перевозку</w:t>
      </w:r>
      <w:r w:rsidRPr="000252DC">
        <w:rPr>
          <w:rFonts w:ascii="Times New Roman" w:eastAsia="Times New Roman" w:hAnsi="Times New Roman" w:cs="Times New Roman"/>
          <w:sz w:val="24"/>
          <w:szCs w:val="24"/>
          <w:lang w:eastAsia="ru-RU"/>
        </w:rPr>
        <w:t xml:space="preserve"> тяжеловесных и (или) крупногабаритных грузов, к которому прилагаются бланк заполненного специального разрешения, а также  копии документов, указанных в пунктах 2.6.1-2.6.4 настоящего Регламента, и копии согласований маршрута транспортного средства владельцами автомобильных дорог (улиц).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Arial"/>
          <w:sz w:val="24"/>
          <w:szCs w:val="24"/>
          <w:lang w:eastAsia="ru-RU"/>
        </w:rPr>
        <w:t>4.6.5. После осуществления Госавтоинспекцией согласования маршрута транспортного средства</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bCs/>
          <w:sz w:val="24"/>
          <w:szCs w:val="24"/>
          <w:lang w:eastAsia="ru-RU"/>
        </w:rPr>
        <w:t xml:space="preserve">осуществляющего перевозки </w:t>
      </w:r>
      <w:r w:rsidRPr="000252DC">
        <w:rPr>
          <w:rFonts w:ascii="Times New Roman" w:eastAsia="Times New Roman" w:hAnsi="Times New Roman" w:cs="Arial"/>
          <w:sz w:val="24"/>
          <w:szCs w:val="24"/>
          <w:lang w:eastAsia="ru-RU"/>
        </w:rPr>
        <w:t xml:space="preserve">тяжеловесных и (или) крупногабаритных грузов, проставлении </w:t>
      </w:r>
      <w:r w:rsidRPr="000252DC">
        <w:rPr>
          <w:rFonts w:ascii="Times New Roman" w:eastAsia="Times New Roman" w:hAnsi="Times New Roman" w:cs="Times New Roman"/>
          <w:sz w:val="24"/>
          <w:szCs w:val="24"/>
          <w:lang w:eastAsia="ru-RU"/>
        </w:rPr>
        <w:t xml:space="preserve">записи в специальном разрешении о согласовании в пункте «Организации, согласовавшие перевозку» и скреплении ее печатью </w:t>
      </w:r>
      <w:r w:rsidR="00A55A80" w:rsidRPr="000252DC">
        <w:rPr>
          <w:rFonts w:ascii="Times New Roman" w:eastAsia="Times New Roman" w:hAnsi="Times New Roman" w:cs="Times New Roman"/>
          <w:sz w:val="24"/>
          <w:szCs w:val="24"/>
          <w:lang w:eastAsia="ru-RU"/>
        </w:rPr>
        <w:t>такой бланк специального разрешения,</w:t>
      </w:r>
      <w:r w:rsidRPr="000252DC">
        <w:rPr>
          <w:rFonts w:ascii="Times New Roman" w:eastAsia="Times New Roman" w:hAnsi="Times New Roman" w:cs="Times New Roman"/>
          <w:sz w:val="24"/>
          <w:szCs w:val="24"/>
          <w:lang w:eastAsia="ru-RU"/>
        </w:rPr>
        <w:t xml:space="preserve"> поступает в Отдел. </w:t>
      </w:r>
      <w:r w:rsidR="00E40061" w:rsidRPr="000252DC">
        <w:rPr>
          <w:rFonts w:ascii="Times New Roman" w:eastAsia="Times New Roman" w:hAnsi="Times New Roman" w:cs="Times New Roman"/>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4.6.6. В случае отказа </w:t>
      </w:r>
      <w:r w:rsidRPr="000252DC">
        <w:rPr>
          <w:rFonts w:ascii="Times New Roman" w:eastAsia="Times New Roman" w:hAnsi="Times New Roman" w:cs="Arial"/>
          <w:sz w:val="24"/>
          <w:szCs w:val="24"/>
          <w:lang w:eastAsia="ru-RU"/>
        </w:rPr>
        <w:t>Госавтоинспекцией</w:t>
      </w:r>
      <w:r w:rsidRPr="000252DC">
        <w:rPr>
          <w:rFonts w:ascii="Times New Roman" w:eastAsia="Times New Roman" w:hAnsi="Times New Roman" w:cs="Times New Roman"/>
          <w:sz w:val="24"/>
          <w:szCs w:val="24"/>
          <w:lang w:eastAsia="ru-RU"/>
        </w:rPr>
        <w:t xml:space="preserve"> в согласовании  маршрута перевозки,  в Отдел должен направляться мотивированный отказ в согласовании маршрута перевозки с возвратом ранее направленных документов.</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4.6.7. Результатом выполнения административного действия является согласование  маршрута транспортного средства, осуществляющего перевозки тяжеловесных и крупногабаритных грузов, с Госавтоинспекцией или отказ в таком согласовании.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4.7. Определение размера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(улицам)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и с органами Госавтоинспекции в случаях, указанных в подразделе 3.5 настоящего Регламента, поступление от владельцев автомобильных дорог (улиц) сведений о размере вреда, подлежащего возмещению владельцем транспортного средства при движении по заявленному маршруту. </w:t>
      </w:r>
    </w:p>
    <w:p w:rsidR="00BF0090"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4.7.2. Специалист Отдела</w:t>
      </w:r>
      <w:r w:rsidR="008D2534" w:rsidRPr="000252DC">
        <w:rPr>
          <w:rFonts w:ascii="Times New Roman" w:eastAsia="Times New Roman" w:hAnsi="Times New Roman" w:cs="Times New Roman"/>
          <w:sz w:val="24"/>
          <w:szCs w:val="24"/>
          <w:lang w:eastAsia="ru-RU"/>
        </w:rPr>
        <w:t xml:space="preserve">, ответственный за выдачу разрешения, осуществляет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применительно к каждому участку автомобильной дороги, по которому проходит маршрут транспортного средства, на основании сведений, представленных владельцами автомобильных дорог, по которым проходит маршрут транспортного средства, по формуле, установленной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 934, и с учетом значений размера вреда, установленными постановлением администрации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4.7.3. Расчет платы в счет возмещения вреда осуществляется на безвозмездной основе.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4.7.4.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(улиц), по которому проходит  маршрут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4.7.5. На основании произведенного расчета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оформляет счет об оплате с указанием соответствующих реквизитов для зачисления средств, полученных в качестве платежа, в доход бюджета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согласно образцу, указанному в приложении № 7,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4.7.6. 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4.7.7. Результатом выполнения административного действия является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применительно к каждому участку муниципальной автомобильной дороги (улицы), по которому проходит маршрут транспортного средства, оформление счета об оплате с указанием соответствующих реквизитов для зачисления средств, полученных в качестве пла</w:t>
      </w:r>
      <w:r w:rsidR="00BF0090" w:rsidRPr="000252DC">
        <w:rPr>
          <w:rFonts w:ascii="Times New Roman" w:eastAsia="Times New Roman" w:hAnsi="Times New Roman" w:cs="Times New Roman"/>
          <w:sz w:val="24"/>
          <w:szCs w:val="24"/>
          <w:lang w:eastAsia="ru-RU"/>
        </w:rPr>
        <w:t>тежа, в доход бюджета муниципального образования «</w:t>
      </w:r>
      <w:r w:rsidR="00B627D2"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Arial"/>
          <w:sz w:val="24"/>
          <w:szCs w:val="24"/>
          <w:lang w:eastAsia="ru-RU"/>
        </w:rPr>
        <w:t>4.8. Оформление и выдача заявителю  счета на оплату государственной пошлины за выдачу специального разрешения</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sz w:val="24"/>
          <w:szCs w:val="24"/>
          <w:lang w:eastAsia="ru-RU"/>
        </w:rPr>
        <w:t xml:space="preserve">на движение по автомобильным дорогам </w:t>
      </w:r>
      <w:r w:rsidRPr="000252DC">
        <w:rPr>
          <w:rFonts w:ascii="Times New Roman" w:eastAsia="Times New Roman" w:hAnsi="Times New Roman" w:cs="Times New Roman"/>
          <w:sz w:val="24"/>
          <w:szCs w:val="24"/>
          <w:lang w:eastAsia="ru-RU"/>
        </w:rPr>
        <w:t>общего пользования местного значения (улицам) Ленинградской области.</w:t>
      </w:r>
      <w:r w:rsidRPr="000252DC">
        <w:rPr>
          <w:rFonts w:ascii="Times New Roman" w:eastAsia="Times New Roman" w:hAnsi="Times New Roman" w:cs="Arial"/>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4.8.1.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(улиц), а также с органами Госавтоинспекции в случаях, указанных в подразделе 3.5 настоящего Регламента, поступление сведений об оплате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4.8.2. В соответствии с пунктом 111 части 1 статьи 333.33 Налогового кодекса РФ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оформляет счет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согласно образцу, указанному в приложении № 8,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4.8.3.Срок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4.8.4. Результатом выполнения административного действия является оформление счета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4.9. Выдача (отказ в выдаче) специального разрешения на движение по автомобильным дорогам общего пользования местного значения Ленинградской области транспортных средств, осуществляющих перевозку тяжеловесных и (или) крупногабаритных грузов по автодорогам общего пользования местного значения (улицам) Ленинградской области</w:t>
      </w:r>
      <w:r w:rsidRPr="000252DC">
        <w:rPr>
          <w:rFonts w:ascii="Times New Roman" w:eastAsia="Times New Roman" w:hAnsi="Times New Roman" w:cs="Times New Roman"/>
          <w:color w:val="FF0000"/>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 Юридическим фактом, являющимся основанием для начала административного действия, является пр</w:t>
      </w:r>
      <w:r w:rsidR="00BF0090" w:rsidRPr="000252DC">
        <w:rPr>
          <w:rFonts w:ascii="Times New Roman" w:eastAsia="Times New Roman" w:hAnsi="Times New Roman" w:cs="Times New Roman"/>
          <w:sz w:val="24"/>
          <w:szCs w:val="24"/>
          <w:lang w:eastAsia="ru-RU"/>
        </w:rPr>
        <w:t>едоставление заявителем специалисту Отдела</w:t>
      </w:r>
      <w:r w:rsidRPr="000252DC">
        <w:rPr>
          <w:rFonts w:ascii="Times New Roman" w:eastAsia="Times New Roman" w:hAnsi="Times New Roman" w:cs="Times New Roman"/>
          <w:sz w:val="24"/>
          <w:szCs w:val="24"/>
          <w:lang w:eastAsia="ru-RU"/>
        </w:rPr>
        <w:t xml:space="preserve"> платёжных документов, подтверждающих оплату государственной пошлины за выдачу разрешения, внесение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общего пользования местного значения, возмещение в бюджет Ленинградской области расходов на осуществление оценки технического состояния автомобильных дорог (улиц) общего пользования местного значения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проведения указанных действий).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4.9.2. </w:t>
      </w:r>
      <w:r w:rsidRPr="000E6E92">
        <w:rPr>
          <w:rFonts w:ascii="Times New Roman" w:eastAsia="Times New Roman" w:hAnsi="Times New Roman" w:cs="Times New Roman"/>
          <w:sz w:val="24"/>
          <w:szCs w:val="24"/>
          <w:lang w:eastAsia="ru-RU"/>
        </w:rPr>
        <w:t>С 01 января 201</w:t>
      </w:r>
      <w:r w:rsidR="00160BC5" w:rsidRPr="000E6E92">
        <w:rPr>
          <w:rFonts w:ascii="Times New Roman" w:eastAsia="Times New Roman" w:hAnsi="Times New Roman" w:cs="Times New Roman"/>
          <w:sz w:val="24"/>
          <w:szCs w:val="24"/>
          <w:lang w:eastAsia="ru-RU"/>
        </w:rPr>
        <w:t>9</w:t>
      </w:r>
      <w:r w:rsidRPr="000E6E92">
        <w:rPr>
          <w:rFonts w:ascii="Times New Roman" w:eastAsia="Times New Roman" w:hAnsi="Times New Roman" w:cs="Times New Roman"/>
          <w:sz w:val="24"/>
          <w:szCs w:val="24"/>
          <w:lang w:eastAsia="ru-RU"/>
        </w:rPr>
        <w:t xml:space="preserve"> года  </w:t>
      </w:r>
      <w:r w:rsidRPr="000252DC">
        <w:rPr>
          <w:rFonts w:ascii="Times New Roman" w:eastAsia="Times New Roman" w:hAnsi="Times New Roman" w:cs="Times New Roman"/>
          <w:sz w:val="24"/>
          <w:szCs w:val="24"/>
          <w:lang w:eastAsia="ru-RU"/>
        </w:rPr>
        <w:t>документы и информация об оплате государственной пошлины, взимаемой за предоставление государственной</w:t>
      </w:r>
      <w:r w:rsidR="006A79FE" w:rsidRPr="000252DC">
        <w:rPr>
          <w:rFonts w:ascii="Times New Roman" w:eastAsia="Times New Roman" w:hAnsi="Times New Roman" w:cs="Times New Roman"/>
          <w:sz w:val="24"/>
          <w:szCs w:val="24"/>
          <w:lang w:eastAsia="ru-RU"/>
        </w:rPr>
        <w:t xml:space="preserve"> услуги, запрашиваются специалистом Отела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Управлении Федерального казначейства по Ленинградской области посредством факсимильной связи с последующим предоставлением оригиналов документов или с применением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представлением оригиналов документов в случае отсутствия механизма удостоверения электронной подписи.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 указанной </w:t>
      </w:r>
      <w:r w:rsidR="00160BC5" w:rsidRPr="000252DC">
        <w:rPr>
          <w:rFonts w:ascii="Times New Roman" w:eastAsia="Times New Roman" w:hAnsi="Times New Roman" w:cs="Times New Roman"/>
          <w:sz w:val="24"/>
          <w:szCs w:val="24"/>
          <w:lang w:eastAsia="ru-RU"/>
        </w:rPr>
        <w:t>даты документы</w:t>
      </w:r>
      <w:r w:rsidRPr="000252DC">
        <w:rPr>
          <w:rFonts w:ascii="Times New Roman" w:eastAsia="Times New Roman" w:hAnsi="Times New Roman" w:cs="Times New Roman"/>
          <w:sz w:val="24"/>
          <w:szCs w:val="24"/>
          <w:lang w:eastAsia="ru-RU"/>
        </w:rPr>
        <w:t xml:space="preserve"> и информация об оплате государственной пошлины, взимаемой за предоставление муниципальной услуги, могут быть представлены </w:t>
      </w:r>
      <w:r w:rsidR="00160BC5" w:rsidRPr="000252DC">
        <w:rPr>
          <w:rFonts w:ascii="Times New Roman" w:eastAsia="Times New Roman" w:hAnsi="Times New Roman" w:cs="Times New Roman"/>
          <w:sz w:val="24"/>
          <w:szCs w:val="24"/>
          <w:lang w:eastAsia="ru-RU"/>
        </w:rPr>
        <w:t>заявителем в</w:t>
      </w:r>
      <w:r w:rsidRPr="000252DC">
        <w:rPr>
          <w:rFonts w:ascii="Times New Roman" w:eastAsia="Times New Roman" w:hAnsi="Times New Roman" w:cs="Times New Roman"/>
          <w:sz w:val="24"/>
          <w:szCs w:val="24"/>
          <w:lang w:eastAsia="ru-RU"/>
        </w:rPr>
        <w:t xml:space="preserve"> Разрешительный орган по собственной инициативе.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4.9.3. В случае, если для движения транспортного средства, осуществляющего перевозку тяжеловесного и (или) крупногабаритного груза по автодорогам общего пользования местного значения, за счет Ленинградской области произведена оценка технического состояния автомобильных дорог местного значения Ленинградской области, по которым проходит маршрут транспортного средства, осуществляющего перевозку тяжеловесного и (или) крупногабаритного груза,  их укрепление или приняты специальные меры по обустройству таких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 бюджет </w:t>
      </w:r>
      <w:r w:rsidR="00BF0090"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расходы на осуществление указанной оценки и принятие указанных мер до получения разрешения.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Соответствующий платежный докуме</w:t>
      </w:r>
      <w:r w:rsidR="006A79FE" w:rsidRPr="000252DC">
        <w:rPr>
          <w:rFonts w:ascii="Times New Roman" w:eastAsia="Times New Roman" w:hAnsi="Times New Roman" w:cs="Times New Roman"/>
          <w:sz w:val="24"/>
          <w:szCs w:val="24"/>
          <w:lang w:eastAsia="ru-RU"/>
        </w:rPr>
        <w:t>нт также представляется специалисту Отела</w:t>
      </w:r>
      <w:r w:rsidRPr="000252DC">
        <w:rPr>
          <w:rFonts w:ascii="Times New Roman" w:eastAsia="Times New Roman" w:hAnsi="Times New Roman" w:cs="Times New Roman"/>
          <w:sz w:val="24"/>
          <w:szCs w:val="24"/>
          <w:lang w:eastAsia="ru-RU"/>
        </w:rPr>
        <w:t>.</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4.9.4. Специалист Отдела </w:t>
      </w:r>
      <w:r w:rsidR="008D2534" w:rsidRPr="000252DC">
        <w:rPr>
          <w:rFonts w:ascii="Times New Roman" w:eastAsia="Times New Roman" w:hAnsi="Times New Roman" w:cs="Times New Roman"/>
          <w:sz w:val="24"/>
          <w:szCs w:val="24"/>
          <w:lang w:eastAsia="ru-RU"/>
        </w:rPr>
        <w:t xml:space="preserve"> проверяет поступившие платежные документы, подтверждающие оплату государственной пошлины, оплату в счет возмещение вреда, оплат</w:t>
      </w:r>
      <w:r w:rsidRPr="000252DC">
        <w:rPr>
          <w:rFonts w:ascii="Times New Roman" w:eastAsia="Times New Roman" w:hAnsi="Times New Roman" w:cs="Times New Roman"/>
          <w:sz w:val="24"/>
          <w:szCs w:val="24"/>
          <w:lang w:eastAsia="ru-RU"/>
        </w:rPr>
        <w:t>у в счет возмещения понесенных муниципальным образованием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xml:space="preserve"> расходов на оценку технического состояния автомобильных дорог </w:t>
      </w:r>
      <w:r w:rsidRPr="000252DC">
        <w:rPr>
          <w:rFonts w:ascii="Times New Roman" w:eastAsia="Times New Roman" w:hAnsi="Times New Roman" w:cs="Times New Roman"/>
          <w:sz w:val="24"/>
          <w:szCs w:val="24"/>
          <w:lang w:eastAsia="ru-RU"/>
        </w:rPr>
        <w:t>местного значения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их укрепление или принятие специальных мер по обустройству таких автомобильных дорог (улиц), их участков, а также пересекающих автомобильную дорогу сооружений и инженерных коммуникаций.</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4.9.5. Специалист Отдела </w:t>
      </w:r>
      <w:r w:rsidR="008D2534" w:rsidRPr="000252DC">
        <w:rPr>
          <w:rFonts w:ascii="Times New Roman" w:eastAsia="Times New Roman" w:hAnsi="Times New Roman" w:cs="Times New Roman"/>
          <w:sz w:val="24"/>
          <w:szCs w:val="24"/>
          <w:lang w:eastAsia="ru-RU"/>
        </w:rPr>
        <w:t>выполняет следующие  действия: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  бланк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 согласованию с непосредственным руководителем передает заполненный бланк разрешения на подпись руководителю Отдела;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регистрирует подписанное разрешение в журнале регистрации выданных разрешений и снимает с него копию, факт регистрации разрешения заверяет своей подписью;</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регистрирует расписку заявителя о получении разрешения в журнале регистрации выданных специальных разрешений (либо расписка заявителя в получении разрешения регистрируется в журнале регистрации МФЦ); </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передает бланк разрешения заявителю (либо осуществляется передача бланка разрешения заявителю сотрудником МФЦ, после чего журнал регистрации МФЦ передается в Отдел).</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Срок выполнения административного действия составляет один рабочий день.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4.9.6.</w:t>
      </w:r>
      <w:r w:rsidR="00BF0090" w:rsidRPr="000252DC">
        <w:rPr>
          <w:rFonts w:ascii="Times New Roman" w:eastAsia="Times New Roman" w:hAnsi="Times New Roman" w:cs="Times New Roman"/>
          <w:sz w:val="24"/>
          <w:szCs w:val="24"/>
          <w:lang w:eastAsia="ru-RU"/>
        </w:rPr>
        <w:t xml:space="preserve"> После выдачи  разрешения специалист Отдела </w:t>
      </w:r>
      <w:r w:rsidRPr="000252DC">
        <w:rPr>
          <w:rFonts w:ascii="Times New Roman" w:eastAsia="Times New Roman" w:hAnsi="Times New Roman" w:cs="Times New Roman"/>
          <w:sz w:val="24"/>
          <w:szCs w:val="24"/>
          <w:lang w:eastAsia="ru-RU"/>
        </w:rPr>
        <w:t xml:space="preserve"> подшивает в дело заявителя имеющиеся документы: заявление на автомобильную перевозку тяжеловесного и (или) крупногабаритного груза, согласование маршрута движения транспортного средства, копии извещений и платежных документов, копию разрешения, другие документы.</w:t>
      </w:r>
    </w:p>
    <w:p w:rsidR="008D2534" w:rsidRPr="000252DC" w:rsidRDefault="00BF0090" w:rsidP="008D2534">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4.9.7. Специалист Отдела </w:t>
      </w:r>
      <w:r w:rsidR="008D2534" w:rsidRPr="000252DC">
        <w:rPr>
          <w:rFonts w:ascii="Times New Roman" w:eastAsia="Times New Roman" w:hAnsi="Times New Roman" w:cs="Times New Roman"/>
          <w:color w:val="000000"/>
          <w:sz w:val="24"/>
          <w:szCs w:val="24"/>
          <w:lang w:eastAsia="ru-RU"/>
        </w:rPr>
        <w:t xml:space="preserve"> принимает решение </w:t>
      </w:r>
      <w:r w:rsidR="008D2534" w:rsidRPr="000252DC">
        <w:rPr>
          <w:rFonts w:ascii="Times New Roman" w:eastAsia="Times New Roman" w:hAnsi="Times New Roman" w:cs="Times New Roman"/>
          <w:sz w:val="24"/>
          <w:szCs w:val="24"/>
          <w:lang w:eastAsia="ru-RU"/>
        </w:rPr>
        <w:t xml:space="preserve">об отказе в выдаче специального разрешения </w:t>
      </w:r>
      <w:r w:rsidR="008D2534" w:rsidRPr="000252DC">
        <w:rPr>
          <w:rFonts w:ascii="Times New Roman" w:eastAsia="Times New Roman" w:hAnsi="Times New Roman" w:cs="Times New Roman"/>
          <w:color w:val="000000"/>
          <w:sz w:val="24"/>
          <w:szCs w:val="24"/>
          <w:lang w:eastAsia="ru-RU"/>
        </w:rPr>
        <w:t>в случае, если:</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Отдел не вправе выдавать разрешения на движение по заявленному маршруту;</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заявителем представлены недостоверные и (или) неполные сведения, технические характеристики транспортного средства;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несоответствие технических характеристик заявленного транспортного средства возможности осуществления требуемой перевозки;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установленные требования о перевозке делимого груза не соблюдены;</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(улицы), искусственного сооружения или инженерных коммуникаций, а также по требованиям безопасности дорожного движения;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 отсутствует согласие заявителя на: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проведение оценки технического состояния автомобильной дороги (улицы), согласно пункту 4.5.9. настоящего Регламента;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укрепление автомобильных дорог (улиц) или принятие специальных мер по обустройству автомобильных дорог (улиц)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 заявитель не произвел оплату оценки технического состояния автомобильных дорог (улиц), их укрепления в случае, если такие работы были проведены по согласованию с заявителем;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 заявитель не произвел оплату принятия специальных мер по обустройству автомобильных дорог (улиц), их участков, а также пересекающих автомобильную дорогу сооружений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инженерных коммуникаций, если такие работы были проведены по согласованию с заявителем; </w:t>
      </w:r>
    </w:p>
    <w:p w:rsidR="008D2534" w:rsidRPr="000252DC" w:rsidRDefault="008D2534" w:rsidP="008D2534">
      <w:pPr>
        <w:tabs>
          <w:tab w:val="num"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 заявитель не внес плату в счет возмещения вреда причиняемого автомобильным дорогам (улицам) транспортным средством, осуществляющим перевозку тяжеловесных грузов;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4.9.8. При принятии решения об отказе в выдаче специального разрешения заявителю сообщаются основания принятия данного 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4.9.9. В случае подачи заявления с использованием сети Интернет информирование заявителя о принятом решении происходит посредством указанной сети.</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4.9.10. Специалист </w:t>
      </w:r>
      <w:r w:rsidR="00160BC5" w:rsidRPr="000252DC">
        <w:rPr>
          <w:rFonts w:ascii="Times New Roman" w:eastAsia="Times New Roman" w:hAnsi="Times New Roman" w:cs="Times New Roman"/>
          <w:sz w:val="24"/>
          <w:szCs w:val="24"/>
          <w:lang w:eastAsia="ru-RU"/>
        </w:rPr>
        <w:t>Отдела в</w:t>
      </w:r>
      <w:r w:rsidR="008D2534" w:rsidRPr="000252DC">
        <w:rPr>
          <w:rFonts w:ascii="Times New Roman" w:eastAsia="Times New Roman" w:hAnsi="Times New Roman" w:cs="Times New Roman"/>
          <w:sz w:val="24"/>
          <w:szCs w:val="24"/>
          <w:lang w:eastAsia="ru-RU"/>
        </w:rPr>
        <w:t xml:space="preserve"> случае принятия решения об отказе в выдаче специального разрешения по основаниям, указанным в подпунктах 1 – 4 пункта 4.9.7., информирует заявителя </w:t>
      </w:r>
      <w:r w:rsidR="00160BC5" w:rsidRPr="000252DC">
        <w:rPr>
          <w:rFonts w:ascii="Times New Roman" w:eastAsia="Times New Roman" w:hAnsi="Times New Roman" w:cs="Times New Roman"/>
          <w:sz w:val="24"/>
          <w:szCs w:val="24"/>
          <w:lang w:eastAsia="ru-RU"/>
        </w:rPr>
        <w:br/>
      </w:r>
      <w:r w:rsidR="008D2534" w:rsidRPr="000252DC">
        <w:rPr>
          <w:rFonts w:ascii="Times New Roman" w:eastAsia="Times New Roman" w:hAnsi="Times New Roman" w:cs="Times New Roman"/>
          <w:sz w:val="24"/>
          <w:szCs w:val="24"/>
          <w:lang w:eastAsia="ru-RU"/>
        </w:rPr>
        <w:t>в течение четырёх рабочих дней со дня регистрации заявления.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4.9.11. Разрешение в случае, если требуется согласование только владельцев автомобильных дорог (улиц) и при наличии соответствующих согласований выдается в срок, не превышающий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10 рабочих дней с </w:t>
      </w:r>
      <w:r w:rsidR="00160BC5" w:rsidRPr="000252DC">
        <w:rPr>
          <w:rFonts w:ascii="Times New Roman" w:eastAsia="Times New Roman" w:hAnsi="Times New Roman" w:cs="Times New Roman"/>
          <w:sz w:val="24"/>
          <w:szCs w:val="24"/>
          <w:lang w:eastAsia="ru-RU"/>
        </w:rPr>
        <w:t>даты регистрации</w:t>
      </w:r>
      <w:r w:rsidRPr="000252DC">
        <w:rPr>
          <w:rFonts w:ascii="Times New Roman" w:eastAsia="Times New Roman" w:hAnsi="Times New Roman" w:cs="Times New Roman"/>
          <w:sz w:val="24"/>
          <w:szCs w:val="24"/>
          <w:lang w:eastAsia="ru-RU"/>
        </w:rPr>
        <w:t xml:space="preserve"> заявления, в случае необходимости согласования маршрута транспортного средства с Госавтоинспекцией - в течение 14 рабочих дней с даты регистрации заявления.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4.9.12. В случае, если для осуществления перевозки тяжеловесных и (или) крупногабаритных грузов требуется оценка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 </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4.9.13.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4.9.14. Отдел ведет реестр выданных специальных разрешений на движение по автомобильным дорогам (улицам)  транспортного средства, осуществляющего перевозки тяжеловесных и (или) крупногабаритных грузов, в котором указываются: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номер  специального разрешения; </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дата выдачи и срок действия специального разрешения;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 маршрут движения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сведения о владельце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наименование, организационно-правовая форма,  юридический адрес - для юридического лица;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фамилия, имя, отчество, данные документа, удостоверяющего личность, место жительства - для индивидуального предпринимателя;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подпись лица, получившего специальное разрешение.</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4.9.15.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w:t>
      </w:r>
      <w:r w:rsidRPr="000252DC">
        <w:rPr>
          <w:rFonts w:ascii="Times New Roman" w:eastAsia="Times New Roman" w:hAnsi="Times New Roman" w:cs="Times New Roman"/>
          <w:sz w:val="24"/>
          <w:szCs w:val="24"/>
          <w:lang w:eastAsia="ru-RU"/>
        </w:rPr>
        <w:lastRenderedPageBreak/>
        <w:t>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(улицам), после выдачи специального разрешения.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color w:val="FF0000"/>
          <w:sz w:val="24"/>
          <w:szCs w:val="24"/>
          <w:lang w:eastAsia="ru-RU"/>
        </w:rPr>
        <w:t xml:space="preserve">        </w:t>
      </w:r>
    </w:p>
    <w:p w:rsidR="008D2534" w:rsidRPr="000252DC" w:rsidRDefault="008D2534" w:rsidP="008D2534">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0252DC">
        <w:rPr>
          <w:rFonts w:ascii="Times New Roman" w:eastAsia="Times New Roman" w:hAnsi="Times New Roman" w:cs="Times New Roman"/>
          <w:b/>
          <w:sz w:val="24"/>
          <w:szCs w:val="24"/>
        </w:rPr>
        <w:t>5. Формы контроля за исполнением Административного регламента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Контроль за предоставлением муниципальной услуги осуществляет должностное лицо Отдела.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выдачи разрешения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на перевозку тяжеловесных и (или) крупногабаритных грузов</w:t>
      </w:r>
      <w:r w:rsidRPr="000252DC">
        <w:rPr>
          <w:rFonts w:ascii="Times New Roman" w:eastAsia="Times New Roman" w:hAnsi="Times New Roman" w:cs="Times New Roman"/>
          <w:bCs/>
          <w:sz w:val="24"/>
          <w:szCs w:val="24"/>
        </w:rPr>
        <w:t>.</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по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структурных подразделений администрации</w:t>
      </w:r>
      <w:r w:rsidR="00134DA8" w:rsidRPr="000252DC">
        <w:rPr>
          <w:rFonts w:ascii="Times New Roman" w:eastAsia="Times New Roman"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осуществляется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формах:</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проведения проверок;</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рассмотрения жалоб на действия (бездействие) должностных </w:t>
      </w:r>
      <w:r w:rsidR="00160BC5" w:rsidRPr="000252DC">
        <w:rPr>
          <w:rFonts w:ascii="Times New Roman" w:eastAsia="Times New Roman" w:hAnsi="Times New Roman" w:cs="Times New Roman"/>
          <w:sz w:val="24"/>
          <w:szCs w:val="24"/>
          <w:lang w:eastAsia="ru-RU"/>
        </w:rPr>
        <w:t>лиц администрации</w:t>
      </w:r>
      <w:r w:rsidRPr="000252DC">
        <w:rPr>
          <w:rFonts w:ascii="Times New Roman" w:eastAsia="Times New Roman" w:hAnsi="Times New Roman" w:cs="Times New Roman"/>
          <w:sz w:val="24"/>
          <w:szCs w:val="24"/>
          <w:lang w:eastAsia="ru-RU"/>
        </w:rPr>
        <w:t xml:space="preserve"> </w:t>
      </w:r>
      <w:r w:rsidR="00134DA8"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ответственных за предоставление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5.2. Порядок и периодичность осуществления плановых и внеплановых проверок полноты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и качества предоставления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Плановые проверки </w:t>
      </w:r>
      <w:r w:rsidR="00160BC5" w:rsidRPr="000252DC">
        <w:rPr>
          <w:rFonts w:ascii="Times New Roman" w:eastAsia="Times New Roman" w:hAnsi="Times New Roman" w:cs="Times New Roman"/>
          <w:sz w:val="24"/>
          <w:szCs w:val="24"/>
          <w:lang w:eastAsia="ru-RU"/>
        </w:rPr>
        <w:t>предоставления муниципальной услуги проводятся</w:t>
      </w:r>
      <w:r w:rsidRPr="000252DC">
        <w:rPr>
          <w:rFonts w:ascii="Times New Roman" w:eastAsia="Times New Roman" w:hAnsi="Times New Roman" w:cs="Times New Roman"/>
          <w:sz w:val="24"/>
          <w:szCs w:val="24"/>
          <w:lang w:eastAsia="ru-RU"/>
        </w:rPr>
        <w:t xml:space="preserve"> в соответствии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планом проведения проверок, утвержденным контролирующим органом.</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предоставлением муниципальной услуги (тематические проверки). Проверка также может проводиться по конкретной жалобе заявителя.</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0252DC">
        <w:rPr>
          <w:rFonts w:ascii="Times New Roman" w:eastAsia="Times New Roman" w:hAnsi="Times New Roman" w:cs="Times New Roman"/>
          <w:sz w:val="24"/>
          <w:szCs w:val="24"/>
          <w:lang w:eastAsia="ru-RU"/>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Руководитель Отдела несет персональную ответственность за обеспечение предоставления муниципальной услуги.</w:t>
      </w:r>
    </w:p>
    <w:p w:rsidR="008D2534" w:rsidRPr="000252DC" w:rsidRDefault="0050275C"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Специалисты </w:t>
      </w:r>
      <w:r w:rsidR="008D2534" w:rsidRPr="000252DC">
        <w:rPr>
          <w:rFonts w:ascii="Times New Roman" w:eastAsia="Times New Roman" w:hAnsi="Times New Roman" w:cs="Times New Roman"/>
          <w:sz w:val="24"/>
          <w:szCs w:val="24"/>
          <w:lang w:eastAsia="ru-RU"/>
        </w:rPr>
        <w:t xml:space="preserve"> Отдела при предоставлении муниципальной услуги несут персональную ответственность:</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D2534" w:rsidRPr="000252DC" w:rsidRDefault="008D2534" w:rsidP="008D25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trike/>
          <w:color w:val="FF0000"/>
          <w:sz w:val="24"/>
          <w:szCs w:val="24"/>
          <w:lang w:eastAsia="ru-RU"/>
        </w:rPr>
      </w:pPr>
      <w:r w:rsidRPr="000252DC">
        <w:rPr>
          <w:rFonts w:ascii="Times New Roman" w:eastAsia="Times New Roman" w:hAnsi="Times New Roman" w:cs="Times New Roman"/>
          <w:sz w:val="24"/>
          <w:szCs w:val="24"/>
          <w:lang w:eastAsia="ru-RU"/>
        </w:rPr>
        <w:t xml:space="preserve">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6. Досудебный (внесудебный) порядок обжалования решений и</w:t>
      </w:r>
      <w:r w:rsidRPr="000252DC">
        <w:rPr>
          <w:rFonts w:ascii="Times New Roman" w:eastAsia="Times New Roman" w:hAnsi="Times New Roman" w:cs="Times New Roman"/>
          <w:b/>
          <w:sz w:val="24"/>
          <w:szCs w:val="24"/>
          <w:lang w:eastAsia="ru-RU"/>
        </w:rPr>
        <w:br/>
        <w:t xml:space="preserve">действий (бездействия) органа, предоставляющего  муниципальную услугу,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w:t>
      </w:r>
    </w:p>
    <w:p w:rsidR="009079B5" w:rsidRPr="000252DC" w:rsidRDefault="009079B5" w:rsidP="009079B5">
      <w:pPr>
        <w:tabs>
          <w:tab w:val="left" w:pos="142"/>
          <w:tab w:val="left" w:pos="284"/>
        </w:tabs>
        <w:autoSpaceDE w:val="0"/>
        <w:autoSpaceDN w:val="0"/>
        <w:spacing w:after="0" w:line="240" w:lineRule="auto"/>
        <w:ind w:left="-142" w:firstLine="709"/>
        <w:jc w:val="center"/>
        <w:rPr>
          <w:rFonts w:ascii="Times New Roman" w:eastAsia="Times New Roman" w:hAnsi="Times New Roman" w:cs="Times New Roman"/>
          <w:bCs/>
          <w:sz w:val="24"/>
          <w:szCs w:val="24"/>
          <w:lang w:eastAsia="ru-RU"/>
        </w:rPr>
      </w:pP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252DC" w:rsidDel="009F0626">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нормативными правовыми актами </w:t>
      </w:r>
      <w:r w:rsidRPr="000252DC">
        <w:rPr>
          <w:rFonts w:ascii="Times New Roman" w:eastAsia="Times New Roman" w:hAnsi="Times New Roman" w:cs="Times New Roman"/>
          <w:sz w:val="24"/>
          <w:szCs w:val="24"/>
          <w:lang w:eastAsia="ru-RU"/>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w:t>
      </w:r>
      <w:r w:rsidRPr="000252DC">
        <w:rPr>
          <w:rFonts w:ascii="Times New Roman" w:eastAsia="Times New Roman" w:hAnsi="Times New Roman" w:cs="Times New Roman"/>
          <w:sz w:val="24"/>
          <w:szCs w:val="24"/>
          <w:lang w:eastAsia="ru-RU"/>
        </w:rPr>
        <w:lastRenderedPageBreak/>
        <w:t xml:space="preserve">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9079B5" w:rsidRPr="000252DC" w:rsidRDefault="009079B5" w:rsidP="009079B5">
      <w:pPr>
        <w:tabs>
          <w:tab w:val="left" w:pos="142"/>
          <w:tab w:val="left" w:pos="284"/>
        </w:tabs>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письменной жалобе в обязательном порядке указывается: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79B5" w:rsidRPr="000252DC" w:rsidRDefault="009079B5" w:rsidP="009079B5">
      <w:pPr>
        <w:tabs>
          <w:tab w:val="left" w:pos="142"/>
          <w:tab w:val="left" w:pos="284"/>
        </w:tabs>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079B5" w:rsidRPr="000252DC" w:rsidRDefault="009079B5" w:rsidP="009079B5">
      <w:pPr>
        <w:widowControl w:val="0"/>
        <w:tabs>
          <w:tab w:val="left" w:pos="142"/>
          <w:tab w:val="left" w:pos="284"/>
        </w:tabs>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6.7. По результатам рассмотрения жалобы принимается одно из следующих решений:</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удовлетворении жалобы отказывается.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9B5" w:rsidRPr="000252DC" w:rsidRDefault="009079B5" w:rsidP="009079B5">
      <w:pPr>
        <w:numPr>
          <w:ilvl w:val="0"/>
          <w:numId w:val="2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79B5" w:rsidRPr="000252DC" w:rsidRDefault="009079B5" w:rsidP="009079B5">
      <w:pPr>
        <w:widowControl w:val="0"/>
        <w:numPr>
          <w:ilvl w:val="0"/>
          <w:numId w:val="29"/>
        </w:numPr>
        <w:autoSpaceDE w:val="0"/>
        <w:autoSpaceDN w:val="0"/>
        <w:spacing w:after="0" w:line="240" w:lineRule="auto"/>
        <w:ind w:left="0" w:firstLine="720"/>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bookmarkStart w:id="9" w:name="Par1"/>
      <w:bookmarkEnd w:id="9"/>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79B5" w:rsidRPr="000252DC" w:rsidRDefault="009079B5" w:rsidP="009079B5">
      <w:pPr>
        <w:autoSpaceDE w:val="0"/>
        <w:autoSpaceDN w:val="0"/>
        <w:spacing w:after="0" w:line="240" w:lineRule="auto"/>
        <w:jc w:val="right"/>
        <w:rPr>
          <w:rFonts w:ascii="Times New Roman" w:eastAsia="Times New Roman" w:hAnsi="Times New Roman" w:cs="Times New Roman"/>
          <w:sz w:val="20"/>
          <w:szCs w:val="20"/>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8D2534" w:rsidRPr="000252DC" w:rsidRDefault="008D2534" w:rsidP="00CF5A1C">
      <w:pPr>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8D2534" w:rsidRPr="000252DC" w:rsidSect="00CA11FB">
          <w:headerReference w:type="default" r:id="rId11"/>
          <w:footerReference w:type="default" r:id="rId12"/>
          <w:pgSz w:w="11906" w:h="16838"/>
          <w:pgMar w:top="567" w:right="567" w:bottom="709" w:left="1134" w:header="708" w:footer="708" w:gutter="0"/>
          <w:cols w:space="708"/>
          <w:docGrid w:linePitch="360"/>
        </w:sectPr>
      </w:pPr>
    </w:p>
    <w:p w:rsidR="008D2534" w:rsidRPr="000252DC" w:rsidRDefault="008D2534"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1</w:t>
      </w:r>
    </w:p>
    <w:p w:rsidR="009079B5" w:rsidRPr="000252DC" w:rsidRDefault="009079B5"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r>
      <w:r w:rsidRPr="000252DC">
        <w:rPr>
          <w:rFonts w:ascii="Times New Roman" w:eastAsia="Times New Roman" w:hAnsi="Times New Roman" w:cs="Times New Roman"/>
          <w:sz w:val="24"/>
          <w:szCs w:val="24"/>
          <w:lang w:eastAsia="ru-RU"/>
        </w:rPr>
        <w:tab/>
        <w:t>1. Информация о месте нахождения и графике работы администрации</w:t>
      </w:r>
      <w:r w:rsidRPr="000252DC">
        <w:rPr>
          <w:rFonts w:ascii="Times New Roman" w:eastAsia="Calibri"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Calibri"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Место нахождения: Ленинградская область, Выборгский район, </w:t>
      </w:r>
      <w:r w:rsidR="00160BC5"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160BC5" w:rsidRPr="000252DC">
        <w:rPr>
          <w:rFonts w:ascii="Times New Roman" w:eastAsia="Times New Roman" w:hAnsi="Times New Roman" w:cs="Times New Roman"/>
          <w:sz w:val="24"/>
          <w:szCs w:val="24"/>
          <w:lang w:eastAsia="ru-RU"/>
        </w:rPr>
        <w:t>Победы</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22</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9"/>
        <w:jc w:val="both"/>
        <w:rPr>
          <w:rFonts w:ascii="Times New Roman" w:eastAsia="Calibri"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понедельник-четверг</w:t>
      </w:r>
      <w:r w:rsidRPr="000252DC">
        <w:rPr>
          <w:rFonts w:ascii="Times New Roman" w:eastAsia="Calibri" w:hAnsi="Times New Roman" w:cs="Times New Roman"/>
          <w:sz w:val="24"/>
          <w:szCs w:val="24"/>
          <w:lang w:eastAsia="ru-RU"/>
        </w:rPr>
        <w:t xml:space="preserve"> с 09.00 до 18.00, пятница с 09.00 до 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Администрации: 8(813 78) </w:t>
      </w:r>
      <w:r w:rsidR="00160BC5"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160BC5"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 xml:space="preserve">; </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160BC5"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BC4966" w:rsidRPr="000252DC" w:rsidRDefault="00134DA8" w:rsidP="00BC4966">
      <w:pPr>
        <w:tabs>
          <w:tab w:val="left" w:pos="8222"/>
        </w:tabs>
        <w:spacing w:after="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Адрес электронной почты Администрации:</w:t>
      </w:r>
      <w:r w:rsidR="00BC4966"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u w:val="single"/>
          <w:lang w:eastAsia="ru-RU"/>
        </w:rPr>
        <w:t>administraziya@</w:t>
      </w:r>
      <w:hyperlink r:id="rId13"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BC4966">
      <w:pPr>
        <w:spacing w:after="0" w:line="240" w:lineRule="auto"/>
        <w:ind w:firstLine="708"/>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канцелярии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Информация о месте нахождения и графике работы Отдела.</w:t>
      </w:r>
    </w:p>
    <w:p w:rsidR="00134DA8" w:rsidRPr="000252DC" w:rsidRDefault="00134DA8" w:rsidP="00134DA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Место </w:t>
      </w:r>
      <w:r w:rsidR="00BC4966" w:rsidRPr="000252DC">
        <w:rPr>
          <w:rFonts w:ascii="Times New Roman" w:eastAsia="Times New Roman" w:hAnsi="Times New Roman" w:cs="Times New Roman"/>
          <w:sz w:val="24"/>
          <w:szCs w:val="24"/>
          <w:lang w:eastAsia="ru-RU"/>
        </w:rPr>
        <w:t>нахождения: Ленинградская</w:t>
      </w:r>
      <w:r w:rsidRPr="000252DC">
        <w:rPr>
          <w:rFonts w:ascii="Times New Roman" w:eastAsia="Times New Roman" w:hAnsi="Times New Roman" w:cs="Times New Roman"/>
          <w:sz w:val="24"/>
          <w:szCs w:val="24"/>
          <w:lang w:eastAsia="ru-RU"/>
        </w:rPr>
        <w:t xml:space="preserve"> область, Выборгский район, </w:t>
      </w:r>
      <w:r w:rsidR="00BC4966"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BC4966" w:rsidRPr="000252DC">
        <w:rPr>
          <w:rFonts w:ascii="Times New Roman" w:eastAsia="Times New Roman" w:hAnsi="Times New Roman" w:cs="Times New Roman"/>
          <w:sz w:val="24"/>
          <w:szCs w:val="24"/>
          <w:lang w:eastAsia="ru-RU"/>
        </w:rPr>
        <w:t>Победы</w:t>
      </w:r>
      <w:r w:rsidRPr="000E6E92">
        <w:rPr>
          <w:rFonts w:ascii="Times New Roman" w:eastAsia="Times New Roman" w:hAnsi="Times New Roman" w:cs="Times New Roman"/>
          <w:sz w:val="24"/>
          <w:szCs w:val="24"/>
          <w:lang w:eastAsia="ru-RU"/>
        </w:rPr>
        <w:t xml:space="preserve">, </w:t>
      </w:r>
      <w:r w:rsidR="00BC4966" w:rsidRPr="000E6E92">
        <w:rPr>
          <w:rFonts w:ascii="Times New Roman" w:eastAsia="Times New Roman" w:hAnsi="Times New Roman" w:cs="Times New Roman"/>
          <w:sz w:val="24"/>
          <w:szCs w:val="24"/>
          <w:lang w:eastAsia="ru-RU"/>
        </w:rPr>
        <w:t>22</w:t>
      </w:r>
      <w:r w:rsidRPr="000E6E92">
        <w:rPr>
          <w:rFonts w:ascii="Times New Roman" w:eastAsia="Times New Roman" w:hAnsi="Times New Roman" w:cs="Times New Roman"/>
          <w:sz w:val="24"/>
          <w:szCs w:val="24"/>
          <w:lang w:eastAsia="ru-RU"/>
        </w:rPr>
        <w:t xml:space="preserve">, </w:t>
      </w:r>
      <w:proofErr w:type="spellStart"/>
      <w:r w:rsidRPr="000E6E92">
        <w:rPr>
          <w:rFonts w:ascii="Times New Roman" w:eastAsia="Times New Roman" w:hAnsi="Times New Roman" w:cs="Times New Roman"/>
          <w:sz w:val="24"/>
          <w:szCs w:val="24"/>
          <w:lang w:eastAsia="ru-RU"/>
        </w:rPr>
        <w:t>каб</w:t>
      </w:r>
      <w:proofErr w:type="spellEnd"/>
      <w:r w:rsidRPr="000E6E92">
        <w:rPr>
          <w:rFonts w:ascii="Times New Roman" w:eastAsia="Times New Roman" w:hAnsi="Times New Roman" w:cs="Times New Roman"/>
          <w:sz w:val="24"/>
          <w:szCs w:val="24"/>
          <w:lang w:eastAsia="ru-RU"/>
        </w:rPr>
        <w:t>. № 1</w:t>
      </w:r>
      <w:r w:rsidR="00BC4966" w:rsidRPr="000E6E92">
        <w:rPr>
          <w:rFonts w:ascii="Times New Roman" w:eastAsia="Times New Roman" w:hAnsi="Times New Roman" w:cs="Times New Roman"/>
          <w:sz w:val="24"/>
          <w:szCs w:val="24"/>
          <w:lang w:eastAsia="ru-RU"/>
        </w:rPr>
        <w:t>3</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Приемные дни: </w:t>
      </w:r>
      <w:r w:rsidR="00BC4966" w:rsidRPr="000252DC">
        <w:rPr>
          <w:rFonts w:ascii="Times New Roman" w:eastAsia="Times New Roman" w:hAnsi="Times New Roman" w:cs="Times New Roman"/>
          <w:sz w:val="24"/>
          <w:szCs w:val="24"/>
          <w:lang w:eastAsia="ru-RU"/>
        </w:rPr>
        <w:t>вторник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четверг</w:t>
      </w:r>
      <w:r w:rsidRPr="000252DC">
        <w:rPr>
          <w:rFonts w:ascii="Times New Roman" w:eastAsia="Times New Roman" w:hAnsi="Times New Roman" w:cs="Times New Roman"/>
          <w:sz w:val="24"/>
          <w:szCs w:val="24"/>
          <w:lang w:eastAsia="ru-RU"/>
        </w:rPr>
        <w:t xml:space="preserve"> с 10.00 до </w:t>
      </w:r>
      <w:r w:rsidR="00BC4966" w:rsidRPr="000252DC">
        <w:rPr>
          <w:rFonts w:ascii="Times New Roman" w:eastAsia="Times New Roman" w:hAnsi="Times New Roman" w:cs="Times New Roman"/>
          <w:sz w:val="24"/>
          <w:szCs w:val="24"/>
          <w:lang w:eastAsia="ru-RU"/>
        </w:rPr>
        <w:t>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Отдела: 8 (813 78) </w:t>
      </w:r>
      <w:r w:rsidR="00BC4966"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BC4966"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8"/>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 xml:space="preserve">Адрес электронной почты Администрации: </w:t>
      </w:r>
      <w:r w:rsidR="00BC4966" w:rsidRPr="000252DC">
        <w:rPr>
          <w:rFonts w:ascii="Times New Roman" w:eastAsia="Times New Roman" w:hAnsi="Times New Roman" w:cs="Times New Roman"/>
          <w:sz w:val="24"/>
          <w:szCs w:val="24"/>
          <w:u w:val="single"/>
          <w:lang w:eastAsia="ru-RU"/>
        </w:rPr>
        <w:t>administraziya@</w:t>
      </w:r>
      <w:hyperlink r:id="rId14"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134DA8">
      <w:pPr>
        <w:spacing w:after="0" w:line="240" w:lineRule="auto"/>
        <w:ind w:firstLine="708"/>
        <w:rPr>
          <w:rFonts w:ascii="Times New Roman" w:eastAsia="Times New Roman" w:hAnsi="Times New Roman" w:cs="Times New Roman"/>
          <w:sz w:val="24"/>
          <w:szCs w:val="24"/>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Отдела</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spacing w:after="0" w:line="240" w:lineRule="auto"/>
        <w:ind w:firstLine="4860"/>
        <w:jc w:val="right"/>
        <w:rPr>
          <w:rFonts w:ascii="Times New Roman" w:eastAsia="Calibri" w:hAnsi="Times New Roman" w:cs="Times New Roman"/>
          <w:sz w:val="24"/>
          <w:szCs w:val="24"/>
          <w:lang w:eastAsia="ru-RU"/>
        </w:rPr>
      </w:pPr>
    </w:p>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134DA8" w:rsidRPr="000252DC" w:rsidRDefault="00134DA8" w:rsidP="008D2534">
      <w:pPr>
        <w:tabs>
          <w:tab w:val="num" w:pos="0"/>
        </w:tabs>
        <w:spacing w:after="0" w:line="240" w:lineRule="auto"/>
        <w:jc w:val="right"/>
        <w:rPr>
          <w:rFonts w:ascii="Times New Roman" w:eastAsia="Times New Roman" w:hAnsi="Times New Roman" w:cs="Times New Roman"/>
          <w:b/>
          <w:sz w:val="24"/>
          <w:szCs w:val="24"/>
          <w:lang w:eastAsia="ru-RU"/>
        </w:rPr>
      </w:pPr>
    </w:p>
    <w:p w:rsidR="00511032" w:rsidRDefault="00511032" w:rsidP="008D2534">
      <w:pPr>
        <w:tabs>
          <w:tab w:val="num" w:pos="0"/>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2</w:t>
      </w: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 xml:space="preserve">Информация о местах нахождения, </w:t>
      </w: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справочных телефонах и адресах электронной почты МФЦ</w:t>
      </w:r>
    </w:p>
    <w:p w:rsidR="00FF4828" w:rsidRPr="000252DC" w:rsidRDefault="00FF4828" w:rsidP="00FF4828">
      <w:pPr>
        <w:spacing w:after="0" w:line="240" w:lineRule="auto"/>
        <w:ind w:left="142"/>
        <w:jc w:val="both"/>
        <w:rPr>
          <w:rFonts w:ascii="Times New Roman" w:eastAsia="Calibri" w:hAnsi="Times New Roman" w:cs="Times New Roman"/>
          <w:sz w:val="24"/>
          <w:szCs w:val="24"/>
          <w:shd w:val="clear" w:color="auto" w:fill="FFFFFF"/>
        </w:rPr>
      </w:pPr>
    </w:p>
    <w:p w:rsidR="00FF4828" w:rsidRPr="000252DC" w:rsidRDefault="00FF4828" w:rsidP="00FF4828">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0252DC">
        <w:rPr>
          <w:rFonts w:ascii="Times New Roman" w:eastAsia="Calibri" w:hAnsi="Times New Roman" w:cs="Times New Roman"/>
          <w:sz w:val="24"/>
          <w:szCs w:val="24"/>
          <w:shd w:val="clear" w:color="auto" w:fill="FFFFFF"/>
        </w:rPr>
        <w:t>Телефон единой справочной службы ГБУ ЛО «МФЦ»: 8 (800) 500-00-47</w:t>
      </w:r>
      <w:r w:rsidRPr="000252DC">
        <w:rPr>
          <w:rFonts w:ascii="Times New Roman" w:eastAsia="Calibri" w:hAnsi="Times New Roman" w:cs="Times New Roman"/>
          <w:i/>
          <w:sz w:val="24"/>
          <w:szCs w:val="24"/>
          <w:shd w:val="clear" w:color="auto" w:fill="FFFFFF"/>
        </w:rPr>
        <w:t xml:space="preserve"> (на территории России звонок бесплатный), </w:t>
      </w:r>
      <w:r w:rsidRPr="000252DC">
        <w:rPr>
          <w:rFonts w:ascii="Times New Roman" w:eastAsia="Calibri" w:hAnsi="Times New Roman" w:cs="Times New Roman"/>
          <w:sz w:val="24"/>
          <w:szCs w:val="24"/>
          <w:shd w:val="clear" w:color="auto" w:fill="FFFFFF"/>
        </w:rPr>
        <w:t xml:space="preserve">адрес электронной почты: </w:t>
      </w:r>
      <w:r w:rsidRPr="000252DC">
        <w:rPr>
          <w:rFonts w:ascii="Times New Roman" w:eastAsia="Calibri" w:hAnsi="Times New Roman" w:cs="Times New Roman"/>
          <w:bCs/>
          <w:sz w:val="24"/>
          <w:szCs w:val="24"/>
          <w:shd w:val="clear" w:color="auto" w:fill="FFFFFF"/>
        </w:rPr>
        <w:t>info@mfc47.ru.</w:t>
      </w:r>
    </w:p>
    <w:p w:rsidR="00FF4828" w:rsidRPr="000252DC" w:rsidRDefault="00FF4828" w:rsidP="00FF4828">
      <w:pPr>
        <w:spacing w:after="0" w:line="240" w:lineRule="auto"/>
        <w:ind w:left="142"/>
        <w:jc w:val="both"/>
        <w:rPr>
          <w:rFonts w:ascii="Times New Roman" w:eastAsia="Calibri" w:hAnsi="Times New Roman" w:cs="Times New Roman"/>
          <w:color w:val="000000"/>
          <w:sz w:val="28"/>
          <w:szCs w:val="28"/>
        </w:rPr>
      </w:pPr>
      <w:r w:rsidRPr="000252DC">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00B5598E">
        <w:rPr>
          <w:rFonts w:ascii="Times New Roman" w:eastAsia="Calibri" w:hAnsi="Times New Roman" w:cs="Times New Roman"/>
          <w:color w:val="0000FF"/>
          <w:sz w:val="24"/>
          <w:szCs w:val="24"/>
          <w:u w:val="single"/>
          <w:shd w:val="clear" w:color="auto" w:fill="FFFFFF"/>
          <w:lang w:val="en-US"/>
        </w:rPr>
        <w:fldChar w:fldCharType="begin"/>
      </w:r>
      <w:r w:rsidR="00B5598E" w:rsidRPr="006008FA">
        <w:rPr>
          <w:rFonts w:ascii="Times New Roman" w:eastAsia="Calibri" w:hAnsi="Times New Roman" w:cs="Times New Roman"/>
          <w:color w:val="0000FF"/>
          <w:sz w:val="24"/>
          <w:szCs w:val="24"/>
          <w:u w:val="single"/>
          <w:shd w:val="clear" w:color="auto" w:fill="FFFFFF"/>
        </w:rPr>
        <w:instrText xml:space="preserve"> </w:instrText>
      </w:r>
      <w:r w:rsidR="00B5598E">
        <w:rPr>
          <w:rFonts w:ascii="Times New Roman" w:eastAsia="Calibri" w:hAnsi="Times New Roman" w:cs="Times New Roman"/>
          <w:color w:val="0000FF"/>
          <w:sz w:val="24"/>
          <w:szCs w:val="24"/>
          <w:u w:val="single"/>
          <w:shd w:val="clear" w:color="auto" w:fill="FFFFFF"/>
          <w:lang w:val="en-US"/>
        </w:rPr>
        <w:instrText>HYPERLINK</w:instrText>
      </w:r>
      <w:r w:rsidR="00B5598E" w:rsidRPr="006008FA">
        <w:rPr>
          <w:rFonts w:ascii="Times New Roman" w:eastAsia="Calibri" w:hAnsi="Times New Roman" w:cs="Times New Roman"/>
          <w:color w:val="0000FF"/>
          <w:sz w:val="24"/>
          <w:szCs w:val="24"/>
          <w:u w:val="single"/>
          <w:shd w:val="clear" w:color="auto" w:fill="FFFFFF"/>
        </w:rPr>
        <w:instrText xml:space="preserve"> "</w:instrText>
      </w:r>
      <w:r w:rsidR="00B5598E">
        <w:rPr>
          <w:rFonts w:ascii="Times New Roman" w:eastAsia="Calibri" w:hAnsi="Times New Roman" w:cs="Times New Roman"/>
          <w:color w:val="0000FF"/>
          <w:sz w:val="24"/>
          <w:szCs w:val="24"/>
          <w:u w:val="single"/>
          <w:shd w:val="clear" w:color="auto" w:fill="FFFFFF"/>
          <w:lang w:val="en-US"/>
        </w:rPr>
        <w:instrText>http</w:instrText>
      </w:r>
      <w:r w:rsidR="00B5598E" w:rsidRPr="006008FA">
        <w:rPr>
          <w:rFonts w:ascii="Times New Roman" w:eastAsia="Calibri" w:hAnsi="Times New Roman" w:cs="Times New Roman"/>
          <w:color w:val="0000FF"/>
          <w:sz w:val="24"/>
          <w:szCs w:val="24"/>
          <w:u w:val="single"/>
          <w:shd w:val="clear" w:color="auto" w:fill="FFFFFF"/>
        </w:rPr>
        <w:instrText>://</w:instrText>
      </w:r>
      <w:r w:rsidR="00B5598E">
        <w:rPr>
          <w:rFonts w:ascii="Times New Roman" w:eastAsia="Calibri" w:hAnsi="Times New Roman" w:cs="Times New Roman"/>
          <w:color w:val="0000FF"/>
          <w:sz w:val="24"/>
          <w:szCs w:val="24"/>
          <w:u w:val="single"/>
          <w:shd w:val="clear" w:color="auto" w:fill="FFFFFF"/>
          <w:lang w:val="en-US"/>
        </w:rPr>
        <w:instrText>www</w:instrText>
      </w:r>
      <w:r w:rsidR="00B5598E" w:rsidRPr="006008FA">
        <w:rPr>
          <w:rFonts w:ascii="Times New Roman" w:eastAsia="Calibri" w:hAnsi="Times New Roman" w:cs="Times New Roman"/>
          <w:color w:val="0000FF"/>
          <w:sz w:val="24"/>
          <w:szCs w:val="24"/>
          <w:u w:val="single"/>
          <w:shd w:val="clear" w:color="auto" w:fill="FFFFFF"/>
        </w:rPr>
        <w:instrText>.</w:instrText>
      </w:r>
      <w:r w:rsidR="00B5598E">
        <w:rPr>
          <w:rFonts w:ascii="Times New Roman" w:eastAsia="Calibri" w:hAnsi="Times New Roman" w:cs="Times New Roman"/>
          <w:color w:val="0000FF"/>
          <w:sz w:val="24"/>
          <w:szCs w:val="24"/>
          <w:u w:val="single"/>
          <w:shd w:val="clear" w:color="auto" w:fill="FFFFFF"/>
          <w:lang w:val="en-US"/>
        </w:rPr>
        <w:instrText>mfc</w:instrText>
      </w:r>
      <w:r w:rsidR="00B5598E" w:rsidRPr="006008FA">
        <w:rPr>
          <w:rFonts w:ascii="Times New Roman" w:eastAsia="Calibri" w:hAnsi="Times New Roman" w:cs="Times New Roman"/>
          <w:color w:val="0000FF"/>
          <w:sz w:val="24"/>
          <w:szCs w:val="24"/>
          <w:u w:val="single"/>
          <w:shd w:val="clear" w:color="auto" w:fill="FFFFFF"/>
        </w:rPr>
        <w:instrText>47.</w:instrText>
      </w:r>
      <w:r w:rsidR="00B5598E">
        <w:rPr>
          <w:rFonts w:ascii="Times New Roman" w:eastAsia="Calibri" w:hAnsi="Times New Roman" w:cs="Times New Roman"/>
          <w:color w:val="0000FF"/>
          <w:sz w:val="24"/>
          <w:szCs w:val="24"/>
          <w:u w:val="single"/>
          <w:shd w:val="clear" w:color="auto" w:fill="FFFFFF"/>
          <w:lang w:val="en-US"/>
        </w:rPr>
        <w:instrText>ru</w:instrText>
      </w:r>
      <w:r w:rsidR="00B5598E" w:rsidRPr="006008FA">
        <w:rPr>
          <w:rFonts w:ascii="Times New Roman" w:eastAsia="Calibri" w:hAnsi="Times New Roman" w:cs="Times New Roman"/>
          <w:color w:val="0000FF"/>
          <w:sz w:val="24"/>
          <w:szCs w:val="24"/>
          <w:u w:val="single"/>
          <w:shd w:val="clear" w:color="auto" w:fill="FFFFFF"/>
        </w:rPr>
        <w:instrText xml:space="preserve">" </w:instrText>
      </w:r>
      <w:r w:rsidR="00B5598E">
        <w:rPr>
          <w:rFonts w:ascii="Times New Roman" w:eastAsia="Calibri" w:hAnsi="Times New Roman" w:cs="Times New Roman"/>
          <w:color w:val="0000FF"/>
          <w:sz w:val="24"/>
          <w:szCs w:val="24"/>
          <w:u w:val="single"/>
          <w:shd w:val="clear" w:color="auto" w:fill="FFFFFF"/>
          <w:lang w:val="en-US"/>
        </w:rPr>
        <w:fldChar w:fldCharType="separate"/>
      </w:r>
      <w:r w:rsidRPr="000252DC">
        <w:rPr>
          <w:rFonts w:ascii="Times New Roman" w:eastAsia="Calibri" w:hAnsi="Times New Roman" w:cs="Times New Roman"/>
          <w:color w:val="0000FF"/>
          <w:sz w:val="24"/>
          <w:szCs w:val="24"/>
          <w:u w:val="single"/>
          <w:shd w:val="clear" w:color="auto" w:fill="FFFFFF"/>
          <w:lang w:val="en-US"/>
        </w:rPr>
        <w:t>www</w:t>
      </w:r>
      <w:r w:rsidRPr="000252DC">
        <w:rPr>
          <w:rFonts w:ascii="Times New Roman" w:eastAsia="Calibri" w:hAnsi="Times New Roman" w:cs="Times New Roman"/>
          <w:color w:val="0000FF"/>
          <w:sz w:val="24"/>
          <w:szCs w:val="24"/>
          <w:u w:val="single"/>
          <w:shd w:val="clear" w:color="auto" w:fill="FFFFFF"/>
        </w:rPr>
        <w:t>.</w:t>
      </w:r>
      <w:proofErr w:type="spellStart"/>
      <w:r w:rsidRPr="000252DC">
        <w:rPr>
          <w:rFonts w:ascii="Times New Roman" w:eastAsia="Calibri" w:hAnsi="Times New Roman" w:cs="Times New Roman"/>
          <w:color w:val="0000FF"/>
          <w:sz w:val="24"/>
          <w:szCs w:val="24"/>
          <w:u w:val="single"/>
          <w:shd w:val="clear" w:color="auto" w:fill="FFFFFF"/>
          <w:lang w:val="en-US"/>
        </w:rPr>
        <w:t>mfc</w:t>
      </w:r>
      <w:proofErr w:type="spellEnd"/>
      <w:r w:rsidRPr="000252DC">
        <w:rPr>
          <w:rFonts w:ascii="Times New Roman" w:eastAsia="Calibri" w:hAnsi="Times New Roman" w:cs="Times New Roman"/>
          <w:color w:val="0000FF"/>
          <w:sz w:val="24"/>
          <w:szCs w:val="24"/>
          <w:u w:val="single"/>
          <w:shd w:val="clear" w:color="auto" w:fill="FFFFFF"/>
        </w:rPr>
        <w:t>47.</w:t>
      </w:r>
      <w:proofErr w:type="spellStart"/>
      <w:r w:rsidRPr="000252DC">
        <w:rPr>
          <w:rFonts w:ascii="Times New Roman" w:eastAsia="Calibri" w:hAnsi="Times New Roman" w:cs="Times New Roman"/>
          <w:color w:val="0000FF"/>
          <w:sz w:val="24"/>
          <w:szCs w:val="24"/>
          <w:u w:val="single"/>
          <w:shd w:val="clear" w:color="auto" w:fill="FFFFFF"/>
          <w:lang w:val="en-US"/>
        </w:rPr>
        <w:t>ru</w:t>
      </w:r>
      <w:proofErr w:type="spellEnd"/>
      <w:r w:rsidR="00B5598E">
        <w:rPr>
          <w:rFonts w:ascii="Times New Roman" w:eastAsia="Calibri" w:hAnsi="Times New Roman" w:cs="Times New Roman"/>
          <w:color w:val="0000FF"/>
          <w:sz w:val="24"/>
          <w:szCs w:val="24"/>
          <w:u w:val="single"/>
          <w:shd w:val="clear" w:color="auto" w:fill="FFFFFF"/>
          <w:lang w:val="en-US"/>
        </w:rPr>
        <w:fldChar w:fldCharType="end"/>
      </w: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FF4828" w:rsidRPr="000252DC" w:rsidTr="00AF2E2C">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w:t>
            </w:r>
          </w:p>
          <w:p w:rsidR="00FF4828" w:rsidRPr="000252DC" w:rsidRDefault="00FF4828" w:rsidP="00FF482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Телефон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FF4828" w:rsidRPr="000252DC" w:rsidTr="00AF2E2C">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187650, Россия, Ленинградская область, </w:t>
            </w:r>
            <w:proofErr w:type="spellStart"/>
            <w:r w:rsidRPr="000252DC">
              <w:rPr>
                <w:rFonts w:ascii="Times New Roman" w:eastAsia="Times New Roman" w:hAnsi="Times New Roman" w:cs="Times New Roman"/>
                <w:sz w:val="20"/>
                <w:szCs w:val="20"/>
                <w:lang w:eastAsia="ru-RU"/>
              </w:rPr>
              <w:t>Бокситогорский</w:t>
            </w:r>
            <w:proofErr w:type="spellEnd"/>
            <w:r w:rsidRPr="000252DC">
              <w:rPr>
                <w:rFonts w:ascii="Times New Roman" w:eastAsia="Times New Roman" w:hAnsi="Times New Roman" w:cs="Times New Roman"/>
                <w:sz w:val="20"/>
                <w:szCs w:val="20"/>
                <w:lang w:eastAsia="ru-RU"/>
              </w:rPr>
              <w:t xml:space="preserve"> район, </w:t>
            </w:r>
            <w:r w:rsidRPr="000252DC">
              <w:rPr>
                <w:rFonts w:ascii="Times New Roman" w:eastAsia="Times New Roman" w:hAnsi="Times New Roman" w:cs="Times New Roman"/>
                <w:sz w:val="20"/>
                <w:szCs w:val="20"/>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187602, Россия, Ленинградская область, </w:t>
            </w:r>
            <w:proofErr w:type="spellStart"/>
            <w:r w:rsidRPr="000252DC">
              <w:rPr>
                <w:rFonts w:ascii="Times New Roman" w:eastAsia="Times New Roman" w:hAnsi="Times New Roman" w:cs="Times New Roman"/>
                <w:sz w:val="20"/>
                <w:szCs w:val="20"/>
                <w:lang w:eastAsia="ru-RU"/>
              </w:rPr>
              <w:t>Бокситогорский</w:t>
            </w:r>
            <w:proofErr w:type="spellEnd"/>
            <w:r w:rsidRPr="000252DC">
              <w:rPr>
                <w:rFonts w:ascii="Times New Roman" w:eastAsia="Times New Roman" w:hAnsi="Times New Roman" w:cs="Times New Roman"/>
                <w:sz w:val="20"/>
                <w:szCs w:val="20"/>
                <w:lang w:eastAsia="ru-RU"/>
              </w:rPr>
              <w:t xml:space="preserve"> район, </w:t>
            </w:r>
            <w:r w:rsidRPr="000252DC">
              <w:rPr>
                <w:rFonts w:ascii="Times New Roman" w:eastAsia="Times New Roman" w:hAnsi="Times New Roman" w:cs="Times New Roman"/>
                <w:sz w:val="20"/>
                <w:szCs w:val="20"/>
                <w:lang w:eastAsia="ru-RU"/>
              </w:rPr>
              <w:br/>
              <w:t>г. Пикалево, ул. Заводская, д. 11а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bCs/>
                <w:sz w:val="20"/>
                <w:szCs w:val="20"/>
                <w:lang w:eastAsia="ar-SA"/>
              </w:rPr>
              <w:t>Волосовском</w:t>
            </w:r>
            <w:proofErr w:type="spellEnd"/>
            <w:r w:rsidRPr="000252DC">
              <w:rPr>
                <w:rFonts w:ascii="Times New Roman" w:eastAsia="Times New Roman" w:hAnsi="Times New Roman" w:cs="Times New Roman"/>
                <w:b/>
                <w:bCs/>
                <w:sz w:val="20"/>
                <w:szCs w:val="20"/>
                <w:lang w:eastAsia="ar-SA"/>
              </w:rPr>
              <w:t xml:space="preserve"> районе Ленинградской области</w:t>
            </w:r>
          </w:p>
        </w:tc>
      </w:tr>
      <w:tr w:rsidR="00FF4828" w:rsidRPr="000252DC" w:rsidTr="00AF2E2C">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Волосовский</w:t>
            </w:r>
            <w:proofErr w:type="spellEnd"/>
            <w:r w:rsidRPr="000252DC">
              <w:rPr>
                <w:rFonts w:ascii="Times New Roman" w:eastAsia="Times New Roman" w:hAnsi="Times New Roman" w:cs="Times New Roman"/>
                <w:bCs/>
                <w:sz w:val="20"/>
                <w:szCs w:val="20"/>
                <w:lang w:eastAsia="ar-SA"/>
              </w:rPr>
              <w:t>»</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188410, Россия, Ленинградская обл., </w:t>
            </w:r>
            <w:proofErr w:type="spellStart"/>
            <w:r w:rsidRPr="000252DC">
              <w:rPr>
                <w:rFonts w:ascii="Times New Roman" w:eastAsia="Times New Roman" w:hAnsi="Times New Roman" w:cs="Times New Roman"/>
                <w:sz w:val="20"/>
                <w:szCs w:val="20"/>
                <w:lang w:eastAsia="ru-RU"/>
              </w:rPr>
              <w:t>Волосовский</w:t>
            </w:r>
            <w:proofErr w:type="spellEnd"/>
            <w:r w:rsidRPr="000252DC">
              <w:rPr>
                <w:rFonts w:ascii="Times New Roman" w:eastAsia="Times New Roman" w:hAnsi="Times New Roman" w:cs="Times New Roman"/>
                <w:sz w:val="20"/>
                <w:szCs w:val="20"/>
                <w:lang w:eastAsia="ru-RU"/>
              </w:rPr>
              <w:t xml:space="preserve"> район, </w:t>
            </w:r>
            <w:proofErr w:type="spellStart"/>
            <w:r w:rsidRPr="000252DC">
              <w:rPr>
                <w:rFonts w:ascii="Times New Roman" w:eastAsia="Times New Roman" w:hAnsi="Times New Roman" w:cs="Times New Roman"/>
                <w:sz w:val="20"/>
                <w:szCs w:val="20"/>
                <w:lang w:eastAsia="ru-RU"/>
              </w:rPr>
              <w:t>г.Волосово</w:t>
            </w:r>
            <w:proofErr w:type="spellEnd"/>
            <w:r w:rsidRPr="000252DC">
              <w:rPr>
                <w:rFonts w:ascii="Times New Roman" w:eastAsia="Times New Roman" w:hAnsi="Times New Roman" w:cs="Times New Roman"/>
                <w:sz w:val="20"/>
                <w:szCs w:val="20"/>
                <w:lang w:eastAsia="ru-RU"/>
              </w:rPr>
              <w:t>, усадьба СХТ, д.1 лит. 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bCs/>
                <w:sz w:val="20"/>
                <w:szCs w:val="20"/>
                <w:lang w:eastAsia="ar-SA"/>
              </w:rPr>
              <w:t>Волховском</w:t>
            </w:r>
            <w:proofErr w:type="spellEnd"/>
            <w:r w:rsidRPr="000252DC">
              <w:rPr>
                <w:rFonts w:ascii="Times New Roman" w:eastAsia="Times New Roman" w:hAnsi="Times New Roman" w:cs="Times New Roman"/>
                <w:b/>
                <w:bCs/>
                <w:sz w:val="20"/>
                <w:szCs w:val="20"/>
                <w:lang w:eastAsia="ar-SA"/>
              </w:rPr>
              <w:t xml:space="preserve"> районе Ленинградской области</w:t>
            </w:r>
          </w:p>
        </w:tc>
      </w:tr>
      <w:tr w:rsidR="00FF4828" w:rsidRPr="000252DC" w:rsidTr="00AF2E2C">
        <w:trPr>
          <w:trHeight w:hRule="exact" w:val="11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Волховский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Пн., ср., чт., пт. -</w:t>
            </w:r>
            <w:r w:rsidRPr="000252DC">
              <w:rPr>
                <w:rFonts w:ascii="Times New Roman" w:eastAsia="Times New Roman" w:hAnsi="Times New Roman" w:cs="Times New Roman"/>
                <w:bCs/>
                <w:sz w:val="20"/>
                <w:szCs w:val="20"/>
                <w:lang w:eastAsia="ar-SA"/>
              </w:rPr>
              <w:br/>
              <w:t>с 09.00 до 19.00;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Вт. – с 09.00 до 20.00;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Сб. – с 09.00 до 18.00;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sz w:val="20"/>
                <w:szCs w:val="20"/>
                <w:lang w:eastAsia="ar-SA"/>
              </w:rPr>
              <w:t xml:space="preserve">Вс. – выходной </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во </w:t>
            </w:r>
            <w:r w:rsidRPr="000252DC">
              <w:rPr>
                <w:rFonts w:ascii="Times New Roman" w:eastAsia="Calibri" w:hAnsi="Times New Roman" w:cs="Times New Roman"/>
                <w:b/>
                <w:sz w:val="20"/>
                <w:szCs w:val="20"/>
                <w:shd w:val="clear" w:color="auto" w:fill="FFFFFF"/>
              </w:rPr>
              <w:t xml:space="preserve">Всеволожском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г. Всеволожск, ул. </w:t>
            </w:r>
            <w:proofErr w:type="spellStart"/>
            <w:r w:rsidRPr="000252DC">
              <w:rPr>
                <w:rFonts w:ascii="Times New Roman" w:eastAsia="Times New Roman" w:hAnsi="Times New Roman" w:cs="Times New Roman"/>
                <w:sz w:val="20"/>
                <w:szCs w:val="20"/>
                <w:lang w:eastAsia="ru-RU"/>
              </w:rPr>
              <w:t>Пожвинская</w:t>
            </w:r>
            <w:proofErr w:type="spellEnd"/>
            <w:r w:rsidRPr="000252DC">
              <w:rPr>
                <w:rFonts w:ascii="Times New Roman" w:eastAsia="Times New Roman" w:hAnsi="Times New Roman" w:cs="Times New Roman"/>
                <w:sz w:val="20"/>
                <w:szCs w:val="20"/>
                <w:lang w:eastAsia="ru-RU"/>
              </w:rPr>
              <w:t>, д. 4а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p w:rsidR="00FF4828" w:rsidRPr="000252DC" w:rsidRDefault="00FF4828" w:rsidP="00FF4828">
            <w:pPr>
              <w:spacing w:line="240" w:lineRule="auto"/>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«Новосаратовка»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188681, Россия, Ленинградская область, Всеволожский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д. Новосаратовка, д. 8 </w:t>
            </w:r>
            <w:r w:rsidRPr="000252D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Times New Roman" w:eastAsia="Calibri" w:hAnsi="Times New Roman"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«Сертолово»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w:t>
            </w:r>
            <w:proofErr w:type="spellStart"/>
            <w:r w:rsidRPr="000252DC">
              <w:rPr>
                <w:rFonts w:ascii="Times New Roman" w:eastAsia="Times New Roman" w:hAnsi="Times New Roman" w:cs="Times New Roman"/>
                <w:bCs/>
                <w:sz w:val="20"/>
                <w:szCs w:val="20"/>
                <w:lang w:eastAsia="ar-SA"/>
              </w:rPr>
              <w:t>Мурино</w:t>
            </w:r>
            <w:proofErr w:type="spellEnd"/>
            <w:r w:rsidRPr="000252DC">
              <w:rPr>
                <w:rFonts w:ascii="Times New Roman" w:eastAsia="Times New Roman" w:hAnsi="Times New Roman" w:cs="Times New Roman"/>
                <w:bCs/>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0252DC">
              <w:rPr>
                <w:rFonts w:ascii="Times New Roman" w:eastAsia="Times New Roman" w:hAnsi="Times New Roman" w:cs="Times New Roman"/>
                <w:bCs/>
                <w:sz w:val="20"/>
                <w:szCs w:val="20"/>
                <w:lang w:eastAsia="ar-SA"/>
              </w:rPr>
              <w:t>Мурино</w:t>
            </w:r>
            <w:proofErr w:type="spellEnd"/>
            <w:r w:rsidRPr="000252DC">
              <w:rPr>
                <w:rFonts w:ascii="Times New Roman" w:eastAsia="Times New Roman" w:hAnsi="Times New Roman" w:cs="Times New Roman"/>
                <w:bCs/>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w:t>
            </w:r>
            <w:proofErr w:type="spellStart"/>
            <w:r w:rsidRPr="000252DC">
              <w:rPr>
                <w:rFonts w:ascii="Times New Roman" w:eastAsia="Times New Roman" w:hAnsi="Times New Roman" w:cs="Times New Roman"/>
                <w:bCs/>
                <w:sz w:val="20"/>
                <w:szCs w:val="20"/>
                <w:lang w:eastAsia="ar-SA"/>
              </w:rPr>
              <w:t>Кудрово</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0252DC">
              <w:rPr>
                <w:rFonts w:ascii="Times New Roman" w:eastAsia="Times New Roman" w:hAnsi="Times New Roman" w:cs="Times New Roman"/>
                <w:bCs/>
                <w:sz w:val="20"/>
                <w:szCs w:val="20"/>
                <w:lang w:eastAsia="ar-SA"/>
              </w:rPr>
              <w:t>Кудрово</w:t>
            </w:r>
            <w:proofErr w:type="spellEnd"/>
            <w:r w:rsidRPr="000252DC">
              <w:rPr>
                <w:rFonts w:ascii="Times New Roman" w:eastAsia="Times New Roman" w:hAnsi="Times New Roman" w:cs="Times New Roman"/>
                <w:bCs/>
                <w:sz w:val="20"/>
                <w:szCs w:val="20"/>
                <w:lang w:eastAsia="ar-SA"/>
              </w:rPr>
              <w:t>, 13-ый км автодороги "Кола". </w:t>
            </w:r>
            <w:proofErr w:type="spellStart"/>
            <w:r w:rsidRPr="000252DC">
              <w:rPr>
                <w:rFonts w:ascii="Times New Roman" w:eastAsia="Times New Roman" w:hAnsi="Times New Roman" w:cs="Times New Roman"/>
                <w:bCs/>
                <w:sz w:val="20"/>
                <w:szCs w:val="20"/>
                <w:lang w:eastAsia="ar-SA"/>
              </w:rPr>
              <w:t>Автополе</w:t>
            </w:r>
            <w:proofErr w:type="spellEnd"/>
            <w:r w:rsidRPr="000252DC">
              <w:rPr>
                <w:rFonts w:ascii="Times New Roman" w:eastAsia="Times New Roman" w:hAnsi="Times New Roman" w:cs="Times New Roman"/>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Предоставление услуг в</w:t>
            </w:r>
            <w:r w:rsidRPr="000252DC">
              <w:rPr>
                <w:rFonts w:ascii="Times New Roman" w:eastAsia="Times New Roman" w:hAnsi="Times New Roman" w:cs="Times New Roman"/>
                <w:b/>
                <w:sz w:val="20"/>
                <w:szCs w:val="20"/>
                <w:lang w:eastAsia="ar-SA"/>
              </w:rPr>
              <w:t xml:space="preserve"> Выборгском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Выборг, ул. Вокзальная, д.13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«Выборгский» - отдел «Рощино»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188820, Россия, Ленинградская область, Выборгский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«Светогорск»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FF4828" w:rsidRPr="000252DC" w:rsidTr="00AF2E2C">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0252DC">
              <w:rPr>
                <w:rFonts w:ascii="Times New Roman" w:eastAsia="Times New Roman" w:hAnsi="Times New Roman" w:cs="Times New Roman"/>
                <w:sz w:val="20"/>
                <w:szCs w:val="20"/>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0252DC">
              <w:rPr>
                <w:rFonts w:ascii="Times New Roman" w:eastAsia="Times New Roman" w:hAnsi="Times New Roman" w:cs="Times New Roman"/>
                <w:sz w:val="20"/>
                <w:szCs w:val="20"/>
                <w:lang w:eastAsia="ru-RU"/>
              </w:rPr>
              <w:t>пгт</w:t>
            </w:r>
            <w:proofErr w:type="spellEnd"/>
            <w:r w:rsidRPr="000252DC">
              <w:rPr>
                <w:rFonts w:ascii="Times New Roman" w:eastAsia="Times New Roman" w:hAnsi="Times New Roman" w:cs="Times New Roman"/>
                <w:sz w:val="20"/>
                <w:szCs w:val="20"/>
                <w:lang w:eastAsia="ru-RU"/>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Кингисеппском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Кингисеппский</w:t>
            </w:r>
            <w:proofErr w:type="spellEnd"/>
            <w:r w:rsidRPr="000252DC">
              <w:rPr>
                <w:rFonts w:ascii="Times New Roman" w:eastAsia="Times New Roman" w:hAnsi="Times New Roman" w:cs="Times New Roman"/>
                <w:sz w:val="20"/>
                <w:szCs w:val="20"/>
                <w:lang w:eastAsia="ru-RU"/>
              </w:rPr>
              <w:t>»</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188480, Россия, Ленинградская область, </w:t>
            </w:r>
            <w:proofErr w:type="spellStart"/>
            <w:r w:rsidRPr="000252DC">
              <w:rPr>
                <w:rFonts w:ascii="Times New Roman" w:eastAsia="Times New Roman" w:hAnsi="Times New Roman" w:cs="Times New Roman"/>
                <w:sz w:val="20"/>
                <w:szCs w:val="20"/>
                <w:lang w:eastAsia="ru-RU"/>
              </w:rPr>
              <w:t>Кингисеппский</w:t>
            </w:r>
            <w:proofErr w:type="spellEnd"/>
            <w:r w:rsidRPr="000252DC">
              <w:rPr>
                <w:rFonts w:ascii="Times New Roman" w:eastAsia="Times New Roman" w:hAnsi="Times New Roman" w:cs="Times New Roman"/>
                <w:sz w:val="20"/>
                <w:szCs w:val="20"/>
                <w:lang w:eastAsia="ru-RU"/>
              </w:rPr>
              <w:t xml:space="preserve"> район,  г. Кингисепп,</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Киришском</w:t>
            </w:r>
            <w:proofErr w:type="spellEnd"/>
            <w:r w:rsidRPr="000252DC">
              <w:rPr>
                <w:rFonts w:ascii="Times New Roman" w:eastAsia="Calibri" w:hAnsi="Times New Roman" w:cs="Times New Roman"/>
                <w:b/>
                <w:sz w:val="20"/>
                <w:szCs w:val="20"/>
                <w:shd w:val="clear" w:color="auto" w:fill="FFFFFF"/>
              </w:rPr>
              <w:t xml:space="preserve"> районе Ленинградской области</w:t>
            </w:r>
          </w:p>
        </w:tc>
      </w:tr>
      <w:tr w:rsidR="00FF4828" w:rsidRPr="000252DC" w:rsidTr="00AF2E2C">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Киришский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187110, Россия, Ленинградская область, </w:t>
            </w:r>
            <w:proofErr w:type="spellStart"/>
            <w:r w:rsidRPr="000252DC">
              <w:rPr>
                <w:rFonts w:ascii="Times New Roman" w:eastAsia="Times New Roman" w:hAnsi="Times New Roman" w:cs="Times New Roman"/>
                <w:sz w:val="20"/>
                <w:szCs w:val="20"/>
                <w:lang w:eastAsia="ru-RU"/>
              </w:rPr>
              <w:t>Киришский</w:t>
            </w:r>
            <w:proofErr w:type="spellEnd"/>
            <w:r w:rsidRPr="000252DC">
              <w:rPr>
                <w:rFonts w:ascii="Times New Roman" w:eastAsia="Times New Roman" w:hAnsi="Times New Roman" w:cs="Times New Roman"/>
                <w:sz w:val="20"/>
                <w:szCs w:val="20"/>
                <w:lang w:eastAsia="ru-RU"/>
              </w:rPr>
              <w:t xml:space="preserve"> район, г. Кириши, ул. Строителей, д.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Кировском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Лодейнопольском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187700, Россия,</w:t>
            </w:r>
          </w:p>
          <w:p w:rsidR="00FF4828" w:rsidRPr="000252DC" w:rsidRDefault="00FF4828" w:rsidP="00FF4828">
            <w:pPr>
              <w:spacing w:after="0" w:line="240" w:lineRule="auto"/>
              <w:ind w:firstLine="87"/>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Ленинградская область, </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bCs/>
                <w:sz w:val="20"/>
                <w:szCs w:val="20"/>
                <w:lang w:eastAsia="ar-SA"/>
              </w:rPr>
              <w:t xml:space="preserve"> район, </w:t>
            </w:r>
            <w:proofErr w:type="spellStart"/>
            <w:r w:rsidRPr="000252DC">
              <w:rPr>
                <w:rFonts w:ascii="Times New Roman" w:eastAsia="Times New Roman" w:hAnsi="Times New Roman" w:cs="Times New Roman"/>
                <w:bCs/>
                <w:sz w:val="20"/>
                <w:szCs w:val="20"/>
                <w:lang w:eastAsia="ar-SA"/>
              </w:rPr>
              <w:t>г.Лодейное</w:t>
            </w:r>
            <w:proofErr w:type="spellEnd"/>
            <w:r w:rsidRPr="000252DC">
              <w:rPr>
                <w:rFonts w:ascii="Times New Roman" w:eastAsia="Times New Roman" w:hAnsi="Times New Roman" w:cs="Times New Roman"/>
                <w:bCs/>
                <w:sz w:val="20"/>
                <w:szCs w:val="20"/>
                <w:lang w:eastAsia="ar-SA"/>
              </w:rPr>
              <w:t xml:space="preserve">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Ломоносовском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Лужском</w:t>
            </w:r>
            <w:proofErr w:type="spellEnd"/>
            <w:r w:rsidRPr="000252DC">
              <w:rPr>
                <w:rFonts w:ascii="Times New Roman" w:eastAsia="Calibri" w:hAnsi="Times New Roman" w:cs="Times New Roman"/>
                <w:b/>
                <w:sz w:val="20"/>
                <w:szCs w:val="20"/>
                <w:shd w:val="clear" w:color="auto" w:fill="FFFFFF"/>
              </w:rPr>
              <w:t xml:space="preserve"> районе Ленинградской области</w:t>
            </w:r>
          </w:p>
        </w:tc>
      </w:tr>
      <w:tr w:rsidR="00FF4828" w:rsidRPr="000252DC" w:rsidTr="00AF2E2C">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Лужский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188230, Россия, Ленинградская область, </w:t>
            </w:r>
            <w:proofErr w:type="spellStart"/>
            <w:r w:rsidRPr="000252DC">
              <w:rPr>
                <w:rFonts w:ascii="Times New Roman" w:eastAsia="Times New Roman" w:hAnsi="Times New Roman" w:cs="Times New Roman"/>
                <w:sz w:val="20"/>
                <w:szCs w:val="20"/>
                <w:lang w:eastAsia="ru-RU"/>
              </w:rPr>
              <w:t>Лужский</w:t>
            </w:r>
            <w:proofErr w:type="spellEnd"/>
            <w:r w:rsidRPr="000252DC">
              <w:rPr>
                <w:rFonts w:ascii="Times New Roman" w:eastAsia="Times New Roman" w:hAnsi="Times New Roman" w:cs="Times New Roman"/>
                <w:sz w:val="20"/>
                <w:szCs w:val="20"/>
                <w:lang w:eastAsia="ru-RU"/>
              </w:rPr>
              <w:t xml:space="preserve"> район, г. Луга, ул. </w:t>
            </w:r>
            <w:proofErr w:type="spellStart"/>
            <w:r w:rsidRPr="000252DC">
              <w:rPr>
                <w:rFonts w:ascii="Times New Roman" w:eastAsia="Times New Roman" w:hAnsi="Times New Roman" w:cs="Times New Roman"/>
                <w:sz w:val="20"/>
                <w:szCs w:val="20"/>
                <w:lang w:eastAsia="ru-RU"/>
              </w:rPr>
              <w:t>Миккели</w:t>
            </w:r>
            <w:proofErr w:type="spellEnd"/>
            <w:r w:rsidRPr="000252DC">
              <w:rPr>
                <w:rFonts w:ascii="Times New Roman" w:eastAsia="Times New Roman" w:hAnsi="Times New Roman" w:cs="Times New Roman"/>
                <w:sz w:val="20"/>
                <w:szCs w:val="20"/>
                <w:lang w:eastAsia="ru-RU"/>
              </w:rPr>
              <w:t>,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Подпорожском</w:t>
            </w:r>
            <w:proofErr w:type="spellEnd"/>
            <w:r w:rsidRPr="000252DC">
              <w:rPr>
                <w:rFonts w:ascii="Times New Roman" w:eastAsia="Calibri" w:hAnsi="Times New Roman" w:cs="Times New Roman"/>
                <w:b/>
                <w:sz w:val="20"/>
                <w:szCs w:val="20"/>
                <w:shd w:val="clear" w:color="auto" w:fill="FFFFFF"/>
              </w:rPr>
              <w:t xml:space="preserve">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Филиал ГБУ ЛО «МФЦ» «</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color w:val="000000"/>
                <w:sz w:val="20"/>
                <w:szCs w:val="2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Предоставление услуг в</w:t>
            </w:r>
            <w:r w:rsidRPr="000252DC">
              <w:rPr>
                <w:rFonts w:ascii="Times New Roman" w:eastAsia="Calibri" w:hAnsi="Times New Roman" w:cs="Times New Roman"/>
                <w:b/>
                <w:sz w:val="20"/>
                <w:szCs w:val="20"/>
                <w:shd w:val="clear" w:color="auto" w:fill="FFFFFF"/>
              </w:rPr>
              <w:t xml:space="preserve"> Приозерском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188731, Россия,</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Ленинградская область, </w:t>
            </w:r>
            <w:proofErr w:type="spellStart"/>
            <w:r w:rsidRPr="000252DC">
              <w:rPr>
                <w:rFonts w:ascii="Times New Roman" w:eastAsia="Times New Roman" w:hAnsi="Times New Roman" w:cs="Times New Roman"/>
                <w:bCs/>
                <w:sz w:val="20"/>
                <w:szCs w:val="20"/>
                <w:lang w:eastAsia="ar-SA"/>
              </w:rPr>
              <w:t>Приозерский</w:t>
            </w:r>
            <w:proofErr w:type="spellEnd"/>
            <w:r w:rsidRPr="000252DC">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0252DC">
              <w:rPr>
                <w:rFonts w:ascii="Times New Roman" w:eastAsia="Times New Roman" w:hAnsi="Times New Roman" w:cs="Times New Roman"/>
                <w:bCs/>
                <w:sz w:val="20"/>
                <w:szCs w:val="20"/>
                <w:lang w:eastAsia="ar-SA"/>
              </w:rPr>
              <w:t>Приозерский</w:t>
            </w:r>
            <w:proofErr w:type="spellEnd"/>
            <w:r w:rsidRPr="000252DC">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Сланцевском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Сланцевский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188565,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Calibri" w:hAnsi="Times New Roman" w:cs="Times New Roman"/>
                <w:color w:val="FF0000"/>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F4828" w:rsidRPr="000252DC" w:rsidTr="00AF2E2C">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Сосновоборский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188540,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u w:val="single"/>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Тихвинском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«Тихвинский»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Тихвин, 1-й микрорайон, д.2</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Тосненском</w:t>
            </w:r>
            <w:proofErr w:type="spellEnd"/>
            <w:r w:rsidRPr="000252DC">
              <w:rPr>
                <w:rFonts w:ascii="Times New Roman" w:eastAsia="Calibri" w:hAnsi="Times New Roman" w:cs="Times New Roman"/>
                <w:b/>
                <w:sz w:val="20"/>
                <w:szCs w:val="20"/>
                <w:shd w:val="clear" w:color="auto" w:fill="FFFFFF"/>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 отдел «</w:t>
            </w:r>
            <w:proofErr w:type="spellStart"/>
            <w:r w:rsidRPr="000252DC">
              <w:rPr>
                <w:rFonts w:ascii="Times New Roman" w:eastAsia="Times New Roman" w:hAnsi="Times New Roman" w:cs="Times New Roman"/>
                <w:bCs/>
                <w:sz w:val="20"/>
                <w:szCs w:val="20"/>
                <w:lang w:eastAsia="ar-SA"/>
              </w:rPr>
              <w:t>Тельмановский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F4828" w:rsidRPr="000252DC" w:rsidTr="00AF2E2C">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ind w:left="-10"/>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ГБУ ЛО «МФЦ»</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i/>
                <w:color w:val="000000"/>
                <w:sz w:val="20"/>
                <w:szCs w:val="20"/>
                <w:lang w:eastAsia="ar-SA"/>
              </w:rPr>
              <w:t>(обслуживание заявителей не осуществляется</w:t>
            </w:r>
            <w:r w:rsidRPr="000252DC">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Юридический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дер. Новосаратовка, д.8</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Почтовый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191311,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ул. Смольного, д. 3, лит. А</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0252DC">
              <w:rPr>
                <w:rFonts w:ascii="Times New Roman" w:eastAsia="Times New Roman" w:hAnsi="Times New Roman" w:cs="Times New Roman"/>
                <w:bCs/>
                <w:i/>
                <w:color w:val="000000"/>
                <w:sz w:val="20"/>
                <w:szCs w:val="20"/>
                <w:lang w:eastAsia="ru-RU"/>
              </w:rPr>
              <w:t>Фактический адрес</w:t>
            </w:r>
            <w:r w:rsidRPr="000252DC">
              <w:rPr>
                <w:rFonts w:ascii="Times New Roman" w:eastAsia="Times New Roman" w:hAnsi="Times New Roman" w:cs="Times New Roman"/>
                <w:b/>
                <w:i/>
                <w:color w:val="000000"/>
                <w:sz w:val="20"/>
                <w:szCs w:val="20"/>
                <w:lang w:eastAsia="ru-RU"/>
              </w:rPr>
              <w:t>:</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191024,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0252DC">
              <w:rPr>
                <w:rFonts w:ascii="Times New Roman" w:eastAsia="Calibri" w:hAnsi="Times New Roman" w:cs="Times New Roman"/>
                <w:color w:val="000000"/>
                <w:sz w:val="20"/>
                <w:szCs w:val="20"/>
                <w:lang w:eastAsia="ar-SA"/>
              </w:rPr>
              <w:t>пн-чт</w:t>
            </w:r>
            <w:proofErr w:type="spellEnd"/>
            <w:r w:rsidRPr="000252DC">
              <w:rPr>
                <w:rFonts w:ascii="Times New Roman" w:eastAsia="Calibri" w:hAnsi="Times New Roman" w:cs="Times New Roman"/>
                <w:color w:val="000000"/>
                <w:sz w:val="20"/>
                <w:szCs w:val="20"/>
                <w:lang w:eastAsia="ar-SA"/>
              </w:rPr>
              <w:t xml:space="preserve">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с 9.00 до 18.00,</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пт.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 xml:space="preserve">с 9.00 до 17.00,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перерыв с</w:t>
            </w:r>
          </w:p>
          <w:p w:rsidR="00FF4828" w:rsidRPr="000252DC" w:rsidRDefault="00FF4828" w:rsidP="00FF482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13.00 до 13.48, выходные дни -</w:t>
            </w:r>
          </w:p>
          <w:p w:rsidR="00FF4828" w:rsidRPr="000252DC" w:rsidRDefault="00FF4828" w:rsidP="00FF482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0252DC">
              <w:rPr>
                <w:rFonts w:ascii="Times New Roman" w:eastAsia="Calibri" w:hAnsi="Times New Roman" w:cs="Times New Roman"/>
                <w:color w:val="000000"/>
                <w:sz w:val="20"/>
                <w:szCs w:val="20"/>
                <w:lang w:eastAsia="ar-SA"/>
              </w:rPr>
              <w:t>сб</w:t>
            </w:r>
            <w:proofErr w:type="spellEnd"/>
            <w:r w:rsidRPr="000252DC">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bl>
    <w:p w:rsidR="008D2534" w:rsidRPr="000252DC" w:rsidRDefault="008D2534" w:rsidP="00FF4828">
      <w:pPr>
        <w:tabs>
          <w:tab w:val="num" w:pos="0"/>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sz w:val="24"/>
          <w:szCs w:val="24"/>
          <w:lang w:eastAsia="ru-RU"/>
        </w:rPr>
        <w:lastRenderedPageBreak/>
        <w:t xml:space="preserve">                                                                               </w:t>
      </w:r>
    </w:p>
    <w:p w:rsidR="008D2534" w:rsidRPr="000252DC" w:rsidRDefault="008D2534" w:rsidP="00FF4828">
      <w:pPr>
        <w:spacing w:after="0" w:line="36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Приложение № 3</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ЗАЯВЛЕНИЕ</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 получение разрешения на перевозку тяжеловесного </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 (или) крупногабаритного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Наименование, адрес, расчетный счет и телефон перевозчика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Маршрут движения (указать названия пунктов, через которые проходит маршрут)___________________________________________________________________________________________________________________________________________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необходимого разрешения:</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Разовое на ___________ перевозок по маршруту с __________________ по 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 срок с ________________ по ____________________ без ограничения числа перевозок</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Категория груза________________ Характер груза 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(наименование, габариты, масса)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автопоезда: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состав (марка, модель транспортного средства и прицепа)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1___2___3___4___5___6___7___8___9 и т.д. м. </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оси                  1___2___3___4___5___6___7___8___9 т.</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Полная масса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Габариты: длина _______________ _ м, ширина _______________ м, высота ________________ м,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Предполагаемая скорость движения автопоезда _____________ км/ч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Радиус поворота с грузом _______________ м.</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Предполагаемая скорость движения _________________ км/ч</w:t>
      </w:r>
    </w:p>
    <w:p w:rsidR="008D2534" w:rsidRPr="000252DC" w:rsidRDefault="008D2534" w:rsidP="008D2534">
      <w:pPr>
        <w:tabs>
          <w:tab w:val="right" w:pos="9468"/>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сопровождения__________________________________________________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Схема автопоезда 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(заполняется для автотранспортных средств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8D2534" w:rsidRPr="000252DC" w:rsidRDefault="008D2534" w:rsidP="008D2534">
      <w:pPr>
        <w:tabs>
          <w:tab w:val="left" w:pos="4253"/>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Должность и фамилия перевозчика груза, подавшего заявление__________________________________________________________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Дата подачи заявления 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М.П.</w:t>
      </w: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b/>
          <w:sz w:val="24"/>
          <w:szCs w:val="24"/>
          <w:lang w:eastAsia="ru-RU"/>
        </w:rPr>
        <w:lastRenderedPageBreak/>
        <w:t>Приложение № 3.1</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04204B">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предельно допустим</w:t>
      </w:r>
      <w:r w:rsidR="0004204B" w:rsidRPr="000252DC">
        <w:rPr>
          <w:rFonts w:ascii="Times New Roman" w:eastAsia="Times New Roman" w:hAnsi="Times New Roman" w:cs="Times New Roman"/>
          <w:b/>
          <w:sz w:val="24"/>
          <w:szCs w:val="24"/>
          <w:lang w:eastAsia="ru-RU"/>
        </w:rPr>
        <w:t>ой массы транспортного средства</w:t>
      </w:r>
    </w:p>
    <w:tbl>
      <w:tblPr>
        <w:tblpPr w:leftFromText="180" w:rightFromText="180" w:vertAnchor="page" w:horzAnchor="margin" w:tblpY="2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допустимой массы транспортного средства, т.</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 до 7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7до 10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15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15 до 20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25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25 до 30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35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35 до 40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45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45 до 50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расчёту</w:t>
            </w:r>
          </w:p>
        </w:tc>
      </w:tr>
    </w:tbl>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Приложение № 3.2</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значений предельно допустимых нагрузок на ось транспортного средства</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допустимых осевых нагрузок на ось транспортного средства, проценты</w:t>
            </w:r>
          </w:p>
        </w:tc>
        <w:tc>
          <w:tcPr>
            <w:tcW w:w="3190" w:type="dxa"/>
          </w:tcPr>
          <w:p w:rsidR="008D2534" w:rsidRPr="000252DC" w:rsidRDefault="008D2534" w:rsidP="0004204B">
            <w:pPr>
              <w:spacing w:after="0"/>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в период временных ограничений в связи с неблагоприятными природно-климатическими условиями,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10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20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30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40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50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 до 60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60</w:t>
            </w:r>
          </w:p>
        </w:tc>
        <w:tc>
          <w:tcPr>
            <w:tcW w:w="6381" w:type="dxa"/>
            <w:gridSpan w:val="2"/>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расчету</w:t>
            </w:r>
          </w:p>
        </w:tc>
      </w:tr>
    </w:tbl>
    <w:p w:rsidR="008D2534" w:rsidRPr="000252DC" w:rsidRDefault="008D2534" w:rsidP="008D2534">
      <w:pPr>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right"/>
        <w:rPr>
          <w:rFonts w:ascii="Times New Roman" w:eastAsia="Times New Roman" w:hAnsi="Times New Roman" w:cs="Times New Roman"/>
          <w:b/>
          <w:sz w:val="24"/>
          <w:szCs w:val="24"/>
          <w:lang w:val="en-US"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b/>
          <w:sz w:val="24"/>
          <w:szCs w:val="24"/>
          <w:lang w:eastAsia="ru-RU"/>
        </w:rPr>
        <w:lastRenderedPageBreak/>
        <w:t>Приложение № 4</w:t>
      </w:r>
      <w:r w:rsidRPr="000252DC">
        <w:rPr>
          <w:rFonts w:ascii="Times New Roman" w:eastAsia="Times New Roman" w:hAnsi="Times New Roman" w:cs="Times New Roman"/>
          <w:b/>
          <w:sz w:val="24"/>
          <w:szCs w:val="24"/>
          <w:lang w:val="en-US" w:eastAsia="ru-RU"/>
        </w:rPr>
        <w:t>.</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Основные понятия и определения</w:t>
      </w:r>
    </w:p>
    <w:p w:rsidR="008D2534" w:rsidRPr="000252DC" w:rsidRDefault="008D2534" w:rsidP="008D2534">
      <w:pPr>
        <w:spacing w:after="0" w:line="240" w:lineRule="auto"/>
        <w:ind w:firstLine="709"/>
        <w:jc w:val="both"/>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Разовое</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b/>
          <w:sz w:val="24"/>
          <w:szCs w:val="24"/>
          <w:lang w:eastAsia="ru-RU"/>
        </w:rPr>
        <w:t>разрешение</w:t>
      </w:r>
      <w:r w:rsidRPr="000252DC">
        <w:rPr>
          <w:rFonts w:ascii="Times New Roman" w:eastAsia="Times New Roman" w:hAnsi="Times New Roman" w:cs="Times New Roman"/>
          <w:sz w:val="24"/>
          <w:szCs w:val="24"/>
          <w:lang w:eastAsia="ru-RU"/>
        </w:rPr>
        <w:t xml:space="preserve"> выдается на одну перевозку груза</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по определенному (конкретному) маршруту в указанные в разрешении сроки.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Разрешения на определенный срок</w:t>
      </w:r>
      <w:r w:rsidRPr="000252DC">
        <w:rPr>
          <w:rFonts w:ascii="Times New Roman" w:eastAsia="Times New Roman" w:hAnsi="Times New Roman" w:cs="Times New Roman"/>
          <w:sz w:val="24"/>
          <w:szCs w:val="24"/>
          <w:lang w:eastAsia="ru-RU"/>
        </w:rPr>
        <w:t xml:space="preserve">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Крупногабаритные и тяжеловесные грузы категории 1</w:t>
      </w:r>
      <w:r w:rsidRPr="000252DC">
        <w:rPr>
          <w:rFonts w:ascii="Times New Roman" w:eastAsia="Times New Roman" w:hAnsi="Times New Roman" w:cs="Times New Roman"/>
          <w:sz w:val="24"/>
          <w:szCs w:val="24"/>
          <w:lang w:eastAsia="ru-RU"/>
        </w:rPr>
        <w:t xml:space="preserve">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приведенных в приложении № 6 </w:t>
      </w:r>
      <w:r w:rsidR="00BC4966" w:rsidRPr="000252DC">
        <w:rPr>
          <w:rFonts w:ascii="Times New Roman" w:eastAsia="Times New Roman" w:hAnsi="Times New Roman" w:cs="Times New Roman"/>
          <w:sz w:val="24"/>
          <w:szCs w:val="24"/>
          <w:lang w:eastAsia="ru-RU"/>
        </w:rPr>
        <w:t>к административному</w:t>
      </w:r>
      <w:r w:rsidRPr="000252DC">
        <w:rPr>
          <w:rFonts w:ascii="Times New Roman" w:eastAsia="Times New Roman" w:hAnsi="Times New Roman" w:cs="Times New Roman"/>
          <w:sz w:val="24"/>
          <w:szCs w:val="24"/>
          <w:lang w:eastAsia="ru-RU"/>
        </w:rPr>
        <w:t xml:space="preserve"> регламенту, но не относится к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Крупногабаритные и тяжеловесные грузы категории 2 </w:t>
      </w:r>
      <w:r w:rsidRPr="000252DC">
        <w:rPr>
          <w:rFonts w:ascii="Times New Roman" w:eastAsia="Times New Roman" w:hAnsi="Times New Roman" w:cs="Times New Roman"/>
          <w:sz w:val="24"/>
          <w:szCs w:val="24"/>
          <w:lang w:eastAsia="ru-RU"/>
        </w:rPr>
        <w:t xml:space="preserve">— транспортное средство, весовые параметры которого с грузом или без груза соответствуют величинам, приведенных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приложении № 6 к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Группа А</w:t>
      </w:r>
      <w:r w:rsidRPr="000252DC">
        <w:rPr>
          <w:rFonts w:ascii="Times New Roman" w:eastAsia="Times New Roman" w:hAnsi="Times New Roman" w:cs="Times New Roman"/>
          <w:sz w:val="24"/>
          <w:szCs w:val="24"/>
          <w:lang w:eastAsia="ru-RU"/>
        </w:rP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Группа Б </w:t>
      </w:r>
      <w:r w:rsidRPr="000252DC">
        <w:rPr>
          <w:rFonts w:ascii="Times New Roman" w:eastAsia="Times New Roman" w:hAnsi="Times New Roman" w:cs="Times New Roman"/>
          <w:sz w:val="24"/>
          <w:szCs w:val="24"/>
          <w:lang w:eastAsia="ru-RU"/>
        </w:rPr>
        <w:t>-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Плата за провоз тяжеловесного груза</w:t>
      </w:r>
      <w:r w:rsidRPr="000252DC">
        <w:rPr>
          <w:rFonts w:ascii="Times New Roman" w:eastAsia="Times New Roman" w:hAnsi="Times New Roman" w:cs="Times New Roman"/>
          <w:sz w:val="24"/>
          <w:szCs w:val="24"/>
          <w:lang w:eastAsia="ru-RU"/>
        </w:rPr>
        <w:t xml:space="preserve">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8D2534" w:rsidRPr="000252DC" w:rsidRDefault="008D2534" w:rsidP="008D2534">
      <w:pPr>
        <w:spacing w:after="0" w:line="240" w:lineRule="auto"/>
        <w:ind w:firstLine="709"/>
        <w:jc w:val="center"/>
        <w:rPr>
          <w:rFonts w:ascii="Times New Roman" w:eastAsia="Times New Roman" w:hAnsi="Times New Roman" w:cs="Times New Roman"/>
          <w:color w:val="000000"/>
          <w:sz w:val="24"/>
          <w:szCs w:val="24"/>
          <w:lang w:eastAsia="ru-RU"/>
        </w:rPr>
        <w:sectPr w:rsidR="008D2534" w:rsidRPr="000252DC" w:rsidSect="00A5170E">
          <w:pgSz w:w="11906" w:h="16838"/>
          <w:pgMar w:top="1134" w:right="567" w:bottom="709" w:left="1134" w:header="708" w:footer="708" w:gutter="0"/>
          <w:cols w:space="708"/>
          <w:docGrid w:linePitch="360"/>
        </w:sectPr>
      </w:pPr>
    </w:p>
    <w:p w:rsidR="008D2534" w:rsidRPr="000252DC" w:rsidRDefault="008D2534" w:rsidP="008D2534">
      <w:pPr>
        <w:spacing w:after="0" w:line="360" w:lineRule="auto"/>
        <w:ind w:firstLine="709"/>
        <w:jc w:val="right"/>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lastRenderedPageBreak/>
        <w:t>Приложение 5.</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 xml:space="preserve">Разрешение № ___ </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на перевозку крупногабаритного и (или) тяжеловесного груза по дорогам общего пользования Российской Федерации</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Вид перевозки (международная, междугородная, местная) ____________</w:t>
      </w:r>
      <w:r w:rsidR="00884578" w:rsidRPr="000252DC">
        <w:rPr>
          <w:rFonts w:ascii="Times New Roman" w:eastAsia="Times New Roman" w:hAnsi="Times New Roman" w:cs="Times New Roman"/>
          <w:color w:val="000000"/>
          <w:sz w:val="24"/>
          <w:szCs w:val="24"/>
          <w:lang w:eastAsia="ru-RU"/>
        </w:rPr>
        <w:t>_________________</w:t>
      </w:r>
      <w:r w:rsidRPr="000252DC">
        <w:rPr>
          <w:rFonts w:ascii="Times New Roman" w:eastAsia="Times New Roman" w:hAnsi="Times New Roman" w:cs="Times New Roman"/>
          <w:color w:val="000000"/>
          <w:sz w:val="24"/>
          <w:szCs w:val="24"/>
          <w:lang w:eastAsia="ru-RU"/>
        </w:rPr>
        <w:br/>
        <w:t>Вид разрешения (разовая, на срок) ________________________________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t>Разрешено выполнить ____ поездок в период с _________ по 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r>
      <w:proofErr w:type="spellStart"/>
      <w:r w:rsidRPr="000252DC">
        <w:rPr>
          <w:rFonts w:ascii="Times New Roman" w:eastAsia="Times New Roman" w:hAnsi="Times New Roman" w:cs="Times New Roman"/>
          <w:color w:val="000000"/>
          <w:sz w:val="24"/>
          <w:szCs w:val="24"/>
          <w:lang w:eastAsia="ru-RU"/>
        </w:rPr>
        <w:t>по</w:t>
      </w:r>
      <w:proofErr w:type="spellEnd"/>
      <w:r w:rsidRPr="000252DC">
        <w:rPr>
          <w:rFonts w:ascii="Times New Roman" w:eastAsia="Times New Roman" w:hAnsi="Times New Roman" w:cs="Times New Roman"/>
          <w:color w:val="000000"/>
          <w:sz w:val="24"/>
          <w:szCs w:val="24"/>
          <w:lang w:eastAsia="ru-RU"/>
        </w:rPr>
        <w:t xml:space="preserve"> мар</w:t>
      </w:r>
      <w:r w:rsidR="00884578" w:rsidRPr="000252DC">
        <w:rPr>
          <w:rFonts w:ascii="Times New Roman" w:eastAsia="Times New Roman" w:hAnsi="Times New Roman" w:cs="Times New Roman"/>
          <w:color w:val="000000"/>
          <w:sz w:val="24"/>
          <w:szCs w:val="24"/>
          <w:lang w:eastAsia="ru-RU"/>
        </w:rPr>
        <w:t>шруту:</w:t>
      </w:r>
      <w:r w:rsidRPr="000252DC">
        <w:rPr>
          <w:rFonts w:ascii="Times New Roman" w:eastAsia="Times New Roman" w:hAnsi="Times New Roman" w:cs="Times New Roman"/>
          <w:color w:val="000000"/>
          <w:sz w:val="24"/>
          <w:szCs w:val="24"/>
          <w:lang w:eastAsia="ru-RU"/>
        </w:rPr>
        <w:t>__________________________________</w:t>
      </w:r>
      <w:r w:rsidR="00884578" w:rsidRPr="000252DC">
        <w:rPr>
          <w:rFonts w:ascii="Times New Roman" w:eastAsia="Times New Roman" w:hAnsi="Times New Roman" w:cs="Times New Roman"/>
          <w:color w:val="000000"/>
          <w:sz w:val="24"/>
          <w:szCs w:val="24"/>
          <w:lang w:eastAsia="ru-RU"/>
        </w:rPr>
        <w:t>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w:t>
      </w:r>
      <w:r w:rsidR="000E6E92">
        <w:rPr>
          <w:rFonts w:ascii="Times New Roman" w:eastAsia="Times New Roman" w:hAnsi="Times New Roman" w:cs="Times New Roman"/>
          <w:color w:val="000000"/>
          <w:sz w:val="24"/>
          <w:szCs w:val="24"/>
          <w:lang w:eastAsia="ru-RU"/>
        </w:rPr>
        <w:t>_____</w:t>
      </w:r>
      <w:r w:rsidR="00884578" w:rsidRPr="000252DC">
        <w:rPr>
          <w:rFonts w:ascii="Times New Roman" w:eastAsia="Times New Roman" w:hAnsi="Times New Roman" w:cs="Times New Roman"/>
          <w:color w:val="000000"/>
          <w:sz w:val="24"/>
          <w:szCs w:val="24"/>
          <w:lang w:eastAsia="ru-RU"/>
        </w:rPr>
        <w:t>_____</w:t>
      </w:r>
      <w:r w:rsidRPr="000252DC">
        <w:rPr>
          <w:rFonts w:ascii="Times New Roman" w:eastAsia="Times New Roman" w:hAnsi="Times New Roman" w:cs="Times New Roman"/>
          <w:color w:val="000000"/>
          <w:sz w:val="24"/>
          <w:szCs w:val="24"/>
          <w:lang w:eastAsia="ru-RU"/>
        </w:rPr>
        <w:br/>
        <w:t>Категория груза __________________</w:t>
      </w:r>
      <w:r w:rsidR="00884578" w:rsidRPr="000252DC">
        <w:rPr>
          <w:rFonts w:ascii="Times New Roman" w:eastAsia="Times New Roman" w:hAnsi="Times New Roman" w:cs="Times New Roman"/>
          <w:color w:val="000000"/>
          <w:sz w:val="24"/>
          <w:szCs w:val="24"/>
          <w:lang w:eastAsia="ru-RU"/>
        </w:rPr>
        <w:t>________________________________________________</w:t>
      </w:r>
      <w:r w:rsidRPr="000252DC">
        <w:rPr>
          <w:rFonts w:ascii="Times New Roman" w:eastAsia="Times New Roman" w:hAnsi="Times New Roman" w:cs="Times New Roman"/>
          <w:color w:val="000000"/>
          <w:sz w:val="24"/>
          <w:szCs w:val="24"/>
          <w:lang w:eastAsia="ru-RU"/>
        </w:rPr>
        <w:br/>
        <w:t>Транспортное средство  (марка,  мод</w:t>
      </w:r>
      <w:r w:rsidR="00884578" w:rsidRPr="000252DC">
        <w:rPr>
          <w:rFonts w:ascii="Times New Roman" w:eastAsia="Times New Roman" w:hAnsi="Times New Roman" w:cs="Times New Roman"/>
          <w:color w:val="000000"/>
          <w:sz w:val="24"/>
          <w:szCs w:val="24"/>
          <w:lang w:eastAsia="ru-RU"/>
        </w:rPr>
        <w:t xml:space="preserve">ель,  номерной  знак  тягача  и </w:t>
      </w:r>
      <w:r w:rsidRPr="000252DC">
        <w:rPr>
          <w:rFonts w:ascii="Times New Roman" w:eastAsia="Times New Roman" w:hAnsi="Times New Roman" w:cs="Times New Roman"/>
          <w:color w:val="000000"/>
          <w:sz w:val="24"/>
          <w:szCs w:val="24"/>
          <w:lang w:eastAsia="ru-RU"/>
        </w:rPr>
        <w:t>прицепа)</w:t>
      </w:r>
      <w:r w:rsidRPr="000252DC">
        <w:rPr>
          <w:rFonts w:ascii="Times New Roman" w:eastAsia="Times New Roman" w:hAnsi="Times New Roman" w:cs="Times New Roman"/>
          <w:color w:val="000000"/>
          <w:sz w:val="24"/>
          <w:szCs w:val="24"/>
          <w:lang w:eastAsia="ru-RU"/>
        </w:rPr>
        <w:br/>
        <w:t>Наименование, адрес и телефон перевозчика груза:______________________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Наименование, адр</w:t>
      </w:r>
      <w:r w:rsidR="00884578" w:rsidRPr="000252DC">
        <w:rPr>
          <w:rFonts w:ascii="Times New Roman" w:eastAsia="Times New Roman" w:hAnsi="Times New Roman" w:cs="Times New Roman"/>
          <w:color w:val="000000"/>
          <w:sz w:val="24"/>
          <w:szCs w:val="24"/>
          <w:lang w:eastAsia="ru-RU"/>
        </w:rPr>
        <w:t>ес и телефон получателя груза:</w:t>
      </w:r>
      <w:r w:rsidRPr="000252DC">
        <w:rPr>
          <w:rFonts w:ascii="Times New Roman" w:eastAsia="Times New Roman" w:hAnsi="Times New Roman" w:cs="Times New Roman"/>
          <w:color w:val="000000"/>
          <w:sz w:val="24"/>
          <w:szCs w:val="24"/>
          <w:lang w:eastAsia="ru-RU"/>
        </w:rPr>
        <w:t>_________________________________</w:t>
      </w:r>
      <w:r w:rsidR="00884578" w:rsidRPr="000252DC">
        <w:rPr>
          <w:rFonts w:ascii="Times New Roman" w:eastAsia="Times New Roman" w:hAnsi="Times New Roman" w:cs="Times New Roman"/>
          <w:color w:val="000000"/>
          <w:sz w:val="24"/>
          <w:szCs w:val="24"/>
          <w:lang w:eastAsia="ru-RU"/>
        </w:rPr>
        <w:t>____</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Характеристика груза (наименование, габариты, масса) 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Параме</w:t>
      </w:r>
      <w:r w:rsidR="00884578" w:rsidRPr="000252DC">
        <w:rPr>
          <w:rFonts w:ascii="Times New Roman" w:eastAsia="Times New Roman" w:hAnsi="Times New Roman" w:cs="Times New Roman"/>
          <w:color w:val="000000"/>
          <w:sz w:val="24"/>
          <w:szCs w:val="24"/>
          <w:lang w:eastAsia="ru-RU"/>
        </w:rPr>
        <w:t xml:space="preserve">тры транспортного средства:   </w:t>
      </w:r>
      <w:r w:rsidRPr="000252DC">
        <w:rPr>
          <w:rFonts w:ascii="Times New Roman" w:eastAsia="Times New Roman" w:hAnsi="Times New Roman" w:cs="Times New Roman"/>
          <w:color w:val="000000"/>
          <w:sz w:val="24"/>
          <w:szCs w:val="24"/>
          <w:lang w:eastAsia="ru-RU"/>
        </w:rPr>
        <w:t>полная масса с грузом ______ т</w:t>
      </w:r>
      <w:r w:rsidR="00884578" w:rsidRPr="000252DC">
        <w:rPr>
          <w:rFonts w:ascii="Times New Roman" w:eastAsia="Times New Roman" w:hAnsi="Times New Roman" w:cs="Times New Roman"/>
          <w:color w:val="000000"/>
          <w:sz w:val="24"/>
          <w:szCs w:val="24"/>
          <w:lang w:eastAsia="ru-RU"/>
        </w:rPr>
        <w:t xml:space="preserve">, в </w:t>
      </w:r>
      <w:proofErr w:type="spellStart"/>
      <w:r w:rsidR="00884578" w:rsidRPr="000252DC">
        <w:rPr>
          <w:rFonts w:ascii="Times New Roman" w:eastAsia="Times New Roman" w:hAnsi="Times New Roman" w:cs="Times New Roman"/>
          <w:color w:val="000000"/>
          <w:sz w:val="24"/>
          <w:szCs w:val="24"/>
          <w:lang w:eastAsia="ru-RU"/>
        </w:rPr>
        <w:t>т.ч</w:t>
      </w:r>
      <w:proofErr w:type="spellEnd"/>
      <w:r w:rsidR="00884578" w:rsidRPr="000252DC">
        <w:rPr>
          <w:rFonts w:ascii="Times New Roman" w:eastAsia="Times New Roman" w:hAnsi="Times New Roman" w:cs="Times New Roman"/>
          <w:color w:val="000000"/>
          <w:sz w:val="24"/>
          <w:szCs w:val="24"/>
          <w:lang w:eastAsia="ru-RU"/>
        </w:rPr>
        <w:t>.: масса тягача _____ т, м</w:t>
      </w:r>
      <w:r w:rsidRPr="000252DC">
        <w:rPr>
          <w:rFonts w:ascii="Times New Roman" w:eastAsia="Times New Roman" w:hAnsi="Times New Roman" w:cs="Times New Roman"/>
          <w:color w:val="000000"/>
          <w:sz w:val="24"/>
          <w:szCs w:val="24"/>
          <w:lang w:eastAsia="ru-RU"/>
        </w:rPr>
        <w:t>асса прицепа (полуприцепа) __________ т</w:t>
      </w:r>
      <w:r w:rsidR="00884578" w:rsidRPr="000252DC">
        <w:rPr>
          <w:rFonts w:ascii="Times New Roman" w:eastAsia="Times New Roman" w:hAnsi="Times New Roman" w:cs="Times New Roman"/>
          <w:color w:val="000000"/>
          <w:sz w:val="24"/>
          <w:szCs w:val="24"/>
          <w:lang w:eastAsia="ru-RU"/>
        </w:rPr>
        <w:t>_________________________________</w:t>
      </w:r>
      <w:r w:rsidRPr="000252DC">
        <w:rPr>
          <w:rFonts w:ascii="Times New Roman" w:eastAsia="Times New Roman" w:hAnsi="Times New Roman" w:cs="Times New Roman"/>
          <w:color w:val="000000"/>
          <w:sz w:val="24"/>
          <w:szCs w:val="24"/>
          <w:lang w:eastAsia="ru-RU"/>
        </w:rPr>
        <w:br/>
        <w:t>    расстояние между   осями  1___2___3___4</w:t>
      </w:r>
      <w:r w:rsidR="00884578" w:rsidRPr="000252DC">
        <w:rPr>
          <w:rFonts w:ascii="Times New Roman" w:eastAsia="Times New Roman" w:hAnsi="Times New Roman" w:cs="Times New Roman"/>
          <w:color w:val="000000"/>
          <w:sz w:val="24"/>
          <w:szCs w:val="24"/>
          <w:lang w:eastAsia="ru-RU"/>
        </w:rPr>
        <w:t xml:space="preserve">___5___6___7___8___9  и т.д., м </w:t>
      </w:r>
      <w:r w:rsidRPr="000252DC">
        <w:rPr>
          <w:rFonts w:ascii="Times New Roman" w:eastAsia="Times New Roman" w:hAnsi="Times New Roman" w:cs="Times New Roman"/>
          <w:color w:val="000000"/>
          <w:sz w:val="24"/>
          <w:szCs w:val="24"/>
          <w:lang w:eastAsia="ru-RU"/>
        </w:rPr>
        <w:t xml:space="preserve">нагрузки на оси       ____ </w:t>
      </w:r>
      <w:r w:rsidR="00884578" w:rsidRPr="000252DC">
        <w:rPr>
          <w:rFonts w:ascii="Times New Roman" w:eastAsia="Times New Roman" w:hAnsi="Times New Roman" w:cs="Times New Roman"/>
          <w:color w:val="000000"/>
          <w:sz w:val="24"/>
          <w:szCs w:val="24"/>
          <w:lang w:eastAsia="ru-RU"/>
        </w:rPr>
        <w:t>__</w:t>
      </w:r>
      <w:r w:rsidRPr="000252DC">
        <w:rPr>
          <w:rFonts w:ascii="Times New Roman" w:eastAsia="Times New Roman" w:hAnsi="Times New Roman" w:cs="Times New Roman"/>
          <w:color w:val="000000"/>
          <w:sz w:val="24"/>
          <w:szCs w:val="24"/>
          <w:lang w:eastAsia="ru-RU"/>
        </w:rPr>
        <w:t>, т</w:t>
      </w:r>
      <w:r w:rsidR="00884578" w:rsidRPr="000252DC">
        <w:rPr>
          <w:rFonts w:ascii="Times New Roman" w:eastAsia="Times New Roman" w:hAnsi="Times New Roman" w:cs="Times New Roman"/>
          <w:color w:val="000000"/>
          <w:sz w:val="24"/>
          <w:szCs w:val="24"/>
          <w:lang w:eastAsia="ru-RU"/>
        </w:rPr>
        <w:t xml:space="preserve">___________________ </w:t>
      </w:r>
      <w:r w:rsidRPr="000252DC">
        <w:rPr>
          <w:rFonts w:ascii="Times New Roman" w:eastAsia="Times New Roman" w:hAnsi="Times New Roman" w:cs="Times New Roman"/>
          <w:color w:val="000000"/>
          <w:sz w:val="24"/>
          <w:szCs w:val="24"/>
          <w:lang w:eastAsia="ru-RU"/>
        </w:rPr>
        <w:t>габариты: длина ____ м, ширина ___ м, высота ___ м</w:t>
      </w:r>
      <w:r w:rsidRPr="000252DC">
        <w:rPr>
          <w:rFonts w:ascii="Times New Roman" w:eastAsia="Times New Roman" w:hAnsi="Times New Roman" w:cs="Times New Roman"/>
          <w:color w:val="000000"/>
          <w:sz w:val="24"/>
          <w:szCs w:val="24"/>
          <w:lang w:eastAsia="ru-RU"/>
        </w:rPr>
        <w:br/>
        <w:t>Вид сопровождения (марка автомобиля, модель, номерной знак) 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Особые условия движения __________</w:t>
      </w:r>
      <w:r w:rsidR="00884578" w:rsidRPr="000252DC">
        <w:rPr>
          <w:rFonts w:ascii="Times New Roman" w:eastAsia="Times New Roman" w:hAnsi="Times New Roman" w:cs="Times New Roman"/>
          <w:color w:val="000000"/>
          <w:sz w:val="24"/>
          <w:szCs w:val="24"/>
          <w:lang w:eastAsia="ru-RU"/>
        </w:rPr>
        <w:t>_______________________________________________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00884578"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Разрешение выдано 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(наименование организации)</w:t>
      </w:r>
      <w:r w:rsidRPr="000252DC">
        <w:rPr>
          <w:rFonts w:ascii="Times New Roman" w:eastAsia="Times New Roman" w:hAnsi="Times New Roman" w:cs="Times New Roman"/>
          <w:color w:val="000000"/>
          <w:sz w:val="24"/>
          <w:szCs w:val="24"/>
          <w:lang w:eastAsia="ru-RU"/>
        </w:rPr>
        <w:br/>
        <w:t>    ________</w:t>
      </w:r>
      <w:r w:rsidR="00884578" w:rsidRPr="000252DC">
        <w:rPr>
          <w:rFonts w:ascii="Times New Roman" w:eastAsia="Times New Roman" w:hAnsi="Times New Roman" w:cs="Times New Roman"/>
          <w:color w:val="000000"/>
          <w:sz w:val="24"/>
          <w:szCs w:val="24"/>
          <w:lang w:eastAsia="ru-RU"/>
        </w:rPr>
        <w:t xml:space="preserve">_________                                        </w:t>
      </w:r>
      <w:r w:rsidRPr="000252DC">
        <w:rPr>
          <w:rFonts w:ascii="Times New Roman" w:eastAsia="Times New Roman" w:hAnsi="Times New Roman" w:cs="Times New Roman"/>
          <w:color w:val="000000"/>
          <w:sz w:val="24"/>
          <w:szCs w:val="24"/>
          <w:lang w:eastAsia="ru-RU"/>
        </w:rPr>
        <w:t>________________      ________________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(подпись)       </w:t>
      </w:r>
      <w:r w:rsidR="00884578" w:rsidRPr="000252DC">
        <w:rPr>
          <w:rFonts w:ascii="Times New Roman" w:eastAsia="Times New Roman" w:hAnsi="Times New Roman" w:cs="Times New Roman"/>
          <w:color w:val="000000"/>
          <w:sz w:val="24"/>
          <w:szCs w:val="24"/>
          <w:lang w:eastAsia="ru-RU"/>
        </w:rPr>
        <w:t xml:space="preserve">                  М.П.</w:t>
      </w:r>
    </w:p>
    <w:p w:rsidR="00884578" w:rsidRPr="000252DC" w:rsidRDefault="00884578"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w:t>
      </w:r>
      <w:r w:rsidR="008D2534" w:rsidRPr="000252DC">
        <w:rPr>
          <w:rFonts w:ascii="Times New Roman" w:eastAsia="Times New Roman" w:hAnsi="Times New Roman" w:cs="Times New Roman"/>
          <w:color w:val="000000"/>
          <w:sz w:val="24"/>
          <w:szCs w:val="24"/>
          <w:lang w:eastAsia="ru-RU"/>
        </w:rPr>
        <w:t>"___" ___________ 20__ г.</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Организации, согласовавшие  перевозку </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(указать организации,  с которыми орган,  выдавший  разрешение,  согласовал  перевозку,  и рекомендованный данными организациями режим движения):</w:t>
      </w:r>
      <w:r w:rsidRPr="000252DC">
        <w:rPr>
          <w:rFonts w:ascii="Times New Roman" w:eastAsia="Times New Roman" w:hAnsi="Times New Roman" w:cs="Times New Roman"/>
          <w:color w:val="000000"/>
          <w:sz w:val="24"/>
          <w:szCs w:val="24"/>
          <w:lang w:eastAsia="ru-RU"/>
        </w:rPr>
        <w:br/>
        <w:t>1.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2.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p>
    <w:p w:rsidR="00884578"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А. </w:t>
      </w:r>
      <w:r w:rsidR="00BC4966" w:rsidRPr="000252DC">
        <w:rPr>
          <w:rFonts w:ascii="Times New Roman" w:eastAsia="Times New Roman" w:hAnsi="Times New Roman" w:cs="Times New Roman"/>
          <w:color w:val="000000"/>
          <w:sz w:val="24"/>
          <w:szCs w:val="24"/>
          <w:lang w:eastAsia="ru-RU"/>
        </w:rPr>
        <w:t>С основными</w:t>
      </w:r>
      <w:r w:rsidRPr="000252DC">
        <w:rPr>
          <w:rFonts w:ascii="Times New Roman" w:eastAsia="Times New Roman" w:hAnsi="Times New Roman" w:cs="Times New Roman"/>
          <w:color w:val="000000"/>
          <w:sz w:val="24"/>
          <w:szCs w:val="24"/>
          <w:lang w:eastAsia="ru-RU"/>
        </w:rPr>
        <w:t>  положениями  и</w:t>
      </w:r>
      <w:r w:rsidR="00884578" w:rsidRPr="000252DC">
        <w:rPr>
          <w:rFonts w:ascii="Times New Roman" w:eastAsia="Times New Roman" w:hAnsi="Times New Roman" w:cs="Times New Roman"/>
          <w:color w:val="000000"/>
          <w:sz w:val="24"/>
          <w:szCs w:val="24"/>
          <w:lang w:eastAsia="ru-RU"/>
        </w:rPr>
        <w:t xml:space="preserve">  требованиями  Инструкции   по </w:t>
      </w:r>
      <w:r w:rsidRPr="000252DC">
        <w:rPr>
          <w:rFonts w:ascii="Times New Roman" w:eastAsia="Times New Roman" w:hAnsi="Times New Roman" w:cs="Times New Roman"/>
          <w:color w:val="000000"/>
          <w:sz w:val="24"/>
          <w:szCs w:val="24"/>
          <w:lang w:eastAsia="ru-RU"/>
        </w:rPr>
        <w:t>перевозке крупногабаритных  и  тяже</w:t>
      </w:r>
      <w:r w:rsidR="00884578" w:rsidRPr="000252DC">
        <w:rPr>
          <w:rFonts w:ascii="Times New Roman" w:eastAsia="Times New Roman" w:hAnsi="Times New Roman" w:cs="Times New Roman"/>
          <w:color w:val="000000"/>
          <w:sz w:val="24"/>
          <w:szCs w:val="24"/>
          <w:lang w:eastAsia="ru-RU"/>
        </w:rPr>
        <w:t xml:space="preserve">ловесных  грузов  автомобильным транспортом </w:t>
      </w:r>
      <w:r w:rsidRPr="000252DC">
        <w:rPr>
          <w:rFonts w:ascii="Times New Roman" w:eastAsia="Times New Roman" w:hAnsi="Times New Roman" w:cs="Times New Roman"/>
          <w:color w:val="000000"/>
          <w:sz w:val="24"/>
          <w:szCs w:val="24"/>
          <w:lang w:eastAsia="ru-RU"/>
        </w:rPr>
        <w:t>по   дорогам   Российской   Федерации   и   настоящ</w:t>
      </w:r>
      <w:r w:rsidR="00884578" w:rsidRPr="000252DC">
        <w:rPr>
          <w:rFonts w:ascii="Times New Roman" w:eastAsia="Times New Roman" w:hAnsi="Times New Roman" w:cs="Times New Roman"/>
          <w:color w:val="000000"/>
          <w:sz w:val="24"/>
          <w:szCs w:val="24"/>
          <w:lang w:eastAsia="ru-RU"/>
        </w:rPr>
        <w:t>его разрешения ознакомлен:</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bookmarkStart w:id="10" w:name="_GoBack"/>
      <w:r w:rsidRPr="006008FA">
        <w:rPr>
          <w:rFonts w:ascii="Times New Roman" w:eastAsia="Times New Roman" w:hAnsi="Times New Roman" w:cs="Times New Roman"/>
          <w:sz w:val="24"/>
          <w:szCs w:val="24"/>
          <w:lang w:eastAsia="ru-RU"/>
        </w:rPr>
        <w:t xml:space="preserve">водитель(и) основного тягача      </w:t>
      </w:r>
      <w:bookmarkEnd w:id="10"/>
      <w:r w:rsidRPr="000252DC">
        <w:rPr>
          <w:rFonts w:ascii="Times New Roman" w:eastAsia="Times New Roman" w:hAnsi="Times New Roman" w:cs="Times New Roman"/>
          <w:color w:val="000000"/>
          <w:sz w:val="24"/>
          <w:szCs w:val="24"/>
          <w:lang w:eastAsia="ru-RU"/>
        </w:rPr>
        <w:t>______________________________________</w:t>
      </w:r>
      <w:r w:rsidRPr="000252DC">
        <w:rPr>
          <w:rFonts w:ascii="Times New Roman" w:eastAsia="Times New Roman" w:hAnsi="Times New Roman" w:cs="Times New Roman"/>
          <w:color w:val="000000"/>
          <w:sz w:val="24"/>
          <w:szCs w:val="24"/>
          <w:lang w:eastAsia="ru-RU"/>
        </w:rPr>
        <w:br/>
        <w:t xml:space="preserve">                                                                  </w:t>
      </w:r>
      <w:r w:rsidR="00884578" w:rsidRPr="000252DC">
        <w:rPr>
          <w:rFonts w:ascii="Times New Roman" w:eastAsia="Times New Roman" w:hAnsi="Times New Roman" w:cs="Times New Roman"/>
          <w:color w:val="000000"/>
          <w:sz w:val="24"/>
          <w:szCs w:val="24"/>
          <w:lang w:eastAsia="ru-RU"/>
        </w:rPr>
        <w:t>(фамилия, инициалы, подпись)</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лицо, сопровождающее груз         ________________________________________</w:t>
      </w:r>
      <w:r w:rsidRPr="000252DC">
        <w:rPr>
          <w:rFonts w:ascii="Times New Roman" w:eastAsia="Times New Roman" w:hAnsi="Times New Roman" w:cs="Times New Roman"/>
          <w:color w:val="000000"/>
          <w:sz w:val="24"/>
          <w:szCs w:val="24"/>
          <w:lang w:eastAsia="ru-RU"/>
        </w:rPr>
        <w:br/>
        <w:t>                                                                           (фамилия, инициалы, подпись)</w:t>
      </w:r>
    </w:p>
    <w:p w:rsidR="008D2534"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Б. </w:t>
      </w:r>
      <w:r w:rsidR="00BC4966" w:rsidRPr="000252DC">
        <w:rPr>
          <w:rFonts w:ascii="Times New Roman" w:eastAsia="Times New Roman" w:hAnsi="Times New Roman" w:cs="Times New Roman"/>
          <w:color w:val="000000"/>
          <w:sz w:val="24"/>
          <w:szCs w:val="24"/>
          <w:lang w:eastAsia="ru-RU"/>
        </w:rPr>
        <w:t>Транспортное средство</w:t>
      </w:r>
      <w:r w:rsidRPr="000252DC">
        <w:rPr>
          <w:rFonts w:ascii="Times New Roman" w:eastAsia="Times New Roman" w:hAnsi="Times New Roman" w:cs="Times New Roman"/>
          <w:color w:val="000000"/>
          <w:sz w:val="24"/>
          <w:szCs w:val="24"/>
          <w:lang w:eastAsia="ru-RU"/>
        </w:rPr>
        <w:t xml:space="preserve"> осмот</w:t>
      </w:r>
      <w:r w:rsidR="00884578" w:rsidRPr="000252DC">
        <w:rPr>
          <w:rFonts w:ascii="Times New Roman" w:eastAsia="Times New Roman" w:hAnsi="Times New Roman" w:cs="Times New Roman"/>
          <w:color w:val="000000"/>
          <w:sz w:val="24"/>
          <w:szCs w:val="24"/>
          <w:lang w:eastAsia="ru-RU"/>
        </w:rPr>
        <w:t xml:space="preserve">рено представителем перевозчика </w:t>
      </w:r>
      <w:r w:rsidRPr="000252DC">
        <w:rPr>
          <w:rFonts w:ascii="Times New Roman" w:eastAsia="Times New Roman" w:hAnsi="Times New Roman" w:cs="Times New Roman"/>
          <w:color w:val="000000"/>
          <w:sz w:val="24"/>
          <w:szCs w:val="24"/>
          <w:lang w:eastAsia="ru-RU"/>
        </w:rPr>
        <w:t>груза, который удостоверяет,  что  оно  соответствует  требова</w:t>
      </w:r>
      <w:r w:rsidR="00884578" w:rsidRPr="000252DC">
        <w:rPr>
          <w:rFonts w:ascii="Times New Roman" w:eastAsia="Times New Roman" w:hAnsi="Times New Roman" w:cs="Times New Roman"/>
          <w:color w:val="000000"/>
          <w:sz w:val="24"/>
          <w:szCs w:val="24"/>
          <w:lang w:eastAsia="ru-RU"/>
        </w:rPr>
        <w:t xml:space="preserve">ниям Правил </w:t>
      </w:r>
      <w:r w:rsidRPr="000252DC">
        <w:rPr>
          <w:rFonts w:ascii="Times New Roman" w:eastAsia="Times New Roman" w:hAnsi="Times New Roman" w:cs="Times New Roman"/>
          <w:color w:val="000000"/>
          <w:sz w:val="24"/>
          <w:szCs w:val="24"/>
          <w:lang w:eastAsia="ru-RU"/>
        </w:rPr>
        <w:t>дорожного    движения    и  </w:t>
      </w:r>
      <w:r w:rsidR="00884578" w:rsidRPr="000252DC">
        <w:rPr>
          <w:rFonts w:ascii="Times New Roman" w:eastAsia="Times New Roman" w:hAnsi="Times New Roman" w:cs="Times New Roman"/>
          <w:color w:val="000000"/>
          <w:sz w:val="24"/>
          <w:szCs w:val="24"/>
          <w:lang w:eastAsia="ru-RU"/>
        </w:rPr>
        <w:t xml:space="preserve">  Инструкции    по    перевозке крупногабаритных и </w:t>
      </w:r>
      <w:r w:rsidRPr="000252DC">
        <w:rPr>
          <w:rFonts w:ascii="Times New Roman" w:eastAsia="Times New Roman" w:hAnsi="Times New Roman" w:cs="Times New Roman"/>
          <w:color w:val="000000"/>
          <w:sz w:val="24"/>
          <w:szCs w:val="24"/>
          <w:lang w:eastAsia="ru-RU"/>
        </w:rPr>
        <w:t>тяжеловесных гру</w:t>
      </w:r>
      <w:r w:rsidR="00884578" w:rsidRPr="000252DC">
        <w:rPr>
          <w:rFonts w:ascii="Times New Roman" w:eastAsia="Times New Roman" w:hAnsi="Times New Roman" w:cs="Times New Roman"/>
          <w:color w:val="000000"/>
          <w:sz w:val="24"/>
          <w:szCs w:val="24"/>
          <w:lang w:eastAsia="ru-RU"/>
        </w:rPr>
        <w:t xml:space="preserve">зов  автомобильным  транспортом </w:t>
      </w:r>
      <w:r w:rsidRPr="000252DC">
        <w:rPr>
          <w:rFonts w:ascii="Times New Roman" w:eastAsia="Times New Roman" w:hAnsi="Times New Roman" w:cs="Times New Roman"/>
          <w:color w:val="000000"/>
          <w:sz w:val="24"/>
          <w:szCs w:val="24"/>
          <w:lang w:eastAsia="ru-RU"/>
        </w:rPr>
        <w:t>по до</w:t>
      </w:r>
      <w:r w:rsidR="00884578" w:rsidRPr="000252DC">
        <w:rPr>
          <w:rFonts w:ascii="Times New Roman" w:eastAsia="Times New Roman" w:hAnsi="Times New Roman" w:cs="Times New Roman"/>
          <w:color w:val="000000"/>
          <w:sz w:val="24"/>
          <w:szCs w:val="24"/>
          <w:lang w:eastAsia="ru-RU"/>
        </w:rPr>
        <w:t>рогам Российской Федерации.</w:t>
      </w:r>
      <w:r w:rsidR="00884578" w:rsidRPr="000252DC">
        <w:rPr>
          <w:rFonts w:ascii="Times New Roman" w:eastAsia="Times New Roman" w:hAnsi="Times New Roman" w:cs="Times New Roman"/>
          <w:color w:val="000000"/>
          <w:sz w:val="24"/>
          <w:szCs w:val="24"/>
          <w:lang w:eastAsia="ru-RU"/>
        </w:rPr>
        <w:br/>
        <w:t xml:space="preserve">_________________________            </w:t>
      </w:r>
      <w:r w:rsidRPr="000252DC">
        <w:rPr>
          <w:rFonts w:ascii="Times New Roman" w:eastAsia="Times New Roman" w:hAnsi="Times New Roman" w:cs="Times New Roman"/>
          <w:color w:val="000000"/>
          <w:sz w:val="24"/>
          <w:szCs w:val="24"/>
          <w:lang w:eastAsia="ru-RU"/>
        </w:rPr>
        <w:t>__________________      _________________</w:t>
      </w:r>
      <w:r w:rsidRPr="000252DC">
        <w:rPr>
          <w:rFonts w:ascii="Times New Roman" w:eastAsia="Times New Roman" w:hAnsi="Times New Roman" w:cs="Times New Roman"/>
          <w:color w:val="000000"/>
          <w:sz w:val="24"/>
          <w:szCs w:val="24"/>
          <w:lang w:eastAsia="ru-RU"/>
        </w:rPr>
        <w:b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00511032" w:rsidRPr="000252DC">
        <w:rPr>
          <w:rFonts w:ascii="Times New Roman" w:eastAsia="Times New Roman" w:hAnsi="Times New Roman" w:cs="Times New Roman"/>
          <w:color w:val="000000"/>
          <w:sz w:val="24"/>
          <w:szCs w:val="24"/>
          <w:lang w:eastAsia="ru-RU"/>
        </w:rPr>
        <w:t>(подпись)</w:t>
      </w:r>
      <w:r w:rsidR="00884578" w:rsidRPr="000252DC">
        <w:rPr>
          <w:rFonts w:ascii="Times New Roman" w:eastAsia="Times New Roman" w:hAnsi="Times New Roman" w:cs="Times New Roman"/>
          <w:color w:val="000000"/>
          <w:sz w:val="24"/>
          <w:szCs w:val="24"/>
          <w:lang w:eastAsia="ru-RU"/>
        </w:rPr>
        <w:t xml:space="preserve">                       М.П</w:t>
      </w:r>
      <w:r w:rsidRPr="000252DC">
        <w:rPr>
          <w:rFonts w:ascii="Times New Roman" w:eastAsia="Times New Roman" w:hAnsi="Times New Roman" w:cs="Times New Roman"/>
          <w:color w:val="000000"/>
          <w:sz w:val="24"/>
          <w:szCs w:val="24"/>
          <w:lang w:eastAsia="ru-RU"/>
        </w:rPr>
        <w:br/>
        <w:t xml:space="preserve"> "____" _________________________ 20___ г.</w:t>
      </w:r>
    </w:p>
    <w:p w:rsidR="008D2534" w:rsidRPr="000252DC" w:rsidRDefault="008D2534" w:rsidP="0004204B">
      <w:pPr>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36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Приложение 6.</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Параметры автотранспортных средств категорий 1 и 2</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 Параметры автотранспортного средства, при превышении</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которых оно относится к категории 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Классификация автотранспортных средств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АТС, в зависимости от осевых масс, подразделяются на две группы: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 -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Осевые и полные массы АТС</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Осевая масса двухосных АТС и двухосных тележек не должна превышать значений, приведенных в таблице 6.1.</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6.1</w:t>
      </w:r>
    </w:p>
    <w:tbl>
      <w:tblPr>
        <w:tblW w:w="0" w:type="auto"/>
        <w:tblInd w:w="70" w:type="dxa"/>
        <w:tblLayout w:type="fixed"/>
        <w:tblCellMar>
          <w:left w:w="70" w:type="dxa"/>
          <w:right w:w="70" w:type="dxa"/>
        </w:tblCellMar>
        <w:tblLook w:val="0000" w:firstRow="0" w:lastRow="0" w:firstColumn="0" w:lastColumn="0" w:noHBand="0" w:noVBand="0"/>
      </w:tblPr>
      <w:tblGrid>
        <w:gridCol w:w="4455"/>
        <w:gridCol w:w="2025"/>
        <w:gridCol w:w="2430"/>
      </w:tblGrid>
      <w:tr w:rsidR="008D2534" w:rsidRPr="000252DC" w:rsidTr="00A5170E">
        <w:trPr>
          <w:cantSplit/>
          <w:trHeight w:hRule="exact" w:val="839"/>
        </w:trPr>
        <w:tc>
          <w:tcPr>
            <w:tcW w:w="445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м    </w:t>
            </w: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45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1,65 до 2,00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5,7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1,35 до 1,65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&lt;*&gt;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1,00 до 1,35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1,00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 для контейнеровозов - 9,0</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Примечания.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 Допускается увеличение осевой массы: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свыше </w:t>
      </w:r>
      <w:smartTag w:uri="urn:schemas-microsoft-com:office:smarttags" w:element="metricconverter">
        <w:smartTagPr>
          <w:attr w:name="ProductID" w:val="2,0 м"/>
        </w:smartTagPr>
        <w:r w:rsidRPr="000252DC">
          <w:rPr>
            <w:rFonts w:ascii="Times New Roman" w:eastAsia="Times New Roman" w:hAnsi="Times New Roman" w:cs="Times New Roman"/>
            <w:sz w:val="24"/>
            <w:szCs w:val="24"/>
            <w:lang w:eastAsia="ru-RU"/>
          </w:rPr>
          <w:t>2,0 м</w:t>
        </w:r>
      </w:smartTag>
      <w:r w:rsidRPr="000252DC">
        <w:rPr>
          <w:rFonts w:ascii="Times New Roman" w:eastAsia="Times New Roman" w:hAnsi="Times New Roman" w:cs="Times New Roman"/>
          <w:sz w:val="24"/>
          <w:szCs w:val="24"/>
          <w:lang w:eastAsia="ru-RU"/>
        </w:rPr>
        <w:t xml:space="preserve"> у городских и пригородных двухосных автобусов и троллейбусов группы А до 11,5 т и группы Б до 7,0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двухосной тележки у автотранспортных средств группы А свыше 1,35 до </w:t>
      </w:r>
      <w:smartTag w:uri="urn:schemas-microsoft-com:office:smarttags" w:element="metricconverter">
        <w:smartTagPr>
          <w:attr w:name="ProductID" w:val="1,65 м"/>
        </w:smartTagPr>
        <w:r w:rsidRPr="000252DC">
          <w:rPr>
            <w:rFonts w:ascii="Times New Roman" w:eastAsia="Times New Roman" w:hAnsi="Times New Roman" w:cs="Times New Roman"/>
            <w:sz w:val="24"/>
            <w:szCs w:val="24"/>
            <w:lang w:eastAsia="ru-RU"/>
          </w:rPr>
          <w:t>1,65 м</w:t>
        </w:r>
      </w:smartTag>
      <w:r w:rsidRPr="000252DC">
        <w:rPr>
          <w:rFonts w:ascii="Times New Roman" w:eastAsia="Times New Roman" w:hAnsi="Times New Roman" w:cs="Times New Roman"/>
          <w:sz w:val="24"/>
          <w:szCs w:val="24"/>
          <w:lang w:eastAsia="ru-RU"/>
        </w:rPr>
        <w:t xml:space="preserve"> включительно до 9,0 т, если осевая масса, приходящаяся на смежную ось, не превышает 6,0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Для автотранспортных средств групп А и Б, спроектированных до </w:t>
      </w:r>
      <w:smartTag w:uri="urn:schemas-microsoft-com:office:smarttags" w:element="metricconverter">
        <w:smartTagPr>
          <w:attr w:name="ProductID" w:val="1995 г"/>
        </w:smartTagPr>
        <w:r w:rsidRPr="000252DC">
          <w:rPr>
            <w:rFonts w:ascii="Times New Roman" w:eastAsia="Times New Roman" w:hAnsi="Times New Roman" w:cs="Times New Roman"/>
            <w:sz w:val="24"/>
            <w:szCs w:val="24"/>
            <w:lang w:eastAsia="ru-RU"/>
          </w:rPr>
          <w:t>1995 г</w:t>
        </w:r>
      </w:smartTag>
      <w:r w:rsidRPr="000252DC">
        <w:rPr>
          <w:rFonts w:ascii="Times New Roman" w:eastAsia="Times New Roman" w:hAnsi="Times New Roman" w:cs="Times New Roman"/>
          <w:sz w:val="24"/>
          <w:szCs w:val="24"/>
          <w:lang w:eastAsia="ru-RU"/>
        </w:rPr>
        <w:t xml:space="preserve">., с расстоянием между осями не более </w:t>
      </w:r>
      <w:smartTag w:uri="urn:schemas-microsoft-com:office:smarttags" w:element="metricconverter">
        <w:smartTagPr>
          <w:attr w:name="ProductID" w:val="1,32 м"/>
        </w:smartTagPr>
        <w:r w:rsidRPr="000252DC">
          <w:rPr>
            <w:rFonts w:ascii="Times New Roman" w:eastAsia="Times New Roman" w:hAnsi="Times New Roman" w:cs="Times New Roman"/>
            <w:sz w:val="24"/>
            <w:szCs w:val="24"/>
            <w:lang w:eastAsia="ru-RU"/>
          </w:rPr>
          <w:t>1,32 м</w:t>
        </w:r>
      </w:smartTag>
      <w:r w:rsidRPr="000252DC">
        <w:rPr>
          <w:rFonts w:ascii="Times New Roman" w:eastAsia="Times New Roman" w:hAnsi="Times New Roman" w:cs="Times New Roman"/>
          <w:sz w:val="24"/>
          <w:szCs w:val="24"/>
          <w:lang w:eastAsia="ru-RU"/>
        </w:rPr>
        <w:t xml:space="preserve"> допускаются осевые массы соответственно 8,0 т и 5,5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2.2. Осевая масса трехосных тележек автотранспортных средств не должна превышать значений, приведенных в таблице 6.2.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6.2</w:t>
      </w:r>
    </w:p>
    <w:tbl>
      <w:tblPr>
        <w:tblW w:w="0" w:type="auto"/>
        <w:tblInd w:w="70" w:type="dxa"/>
        <w:tblLayout w:type="fixed"/>
        <w:tblCellMar>
          <w:left w:w="70" w:type="dxa"/>
          <w:right w:w="70" w:type="dxa"/>
        </w:tblCellMar>
        <w:tblLook w:val="0000" w:firstRow="0" w:lastRow="0" w:firstColumn="0" w:lastColumn="0" w:noHBand="0" w:noVBand="0"/>
      </w:tblPr>
      <w:tblGrid>
        <w:gridCol w:w="4590"/>
        <w:gridCol w:w="2025"/>
        <w:gridCol w:w="2295"/>
      </w:tblGrid>
      <w:tr w:rsidR="008D2534" w:rsidRPr="000252DC" w:rsidTr="00A5170E">
        <w:trPr>
          <w:cantSplit/>
          <w:trHeight w:hRule="exact" w:val="796"/>
        </w:trPr>
        <w:tc>
          <w:tcPr>
            <w:tcW w:w="4590"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тележек, м         </w:t>
            </w:r>
          </w:p>
        </w:tc>
        <w:tc>
          <w:tcPr>
            <w:tcW w:w="4320"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590"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5,00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3,20 до 5,00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2,60 до 3,20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до 2,60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4,0      </w:t>
            </w:r>
          </w:p>
        </w:tc>
      </w:tr>
    </w:tbl>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Примечания.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Данные, приведенные в табл. 6.2, распространяются на трехосные тележки, у которых смежные оси находятся на расстоянии не менее чем </w:t>
      </w:r>
      <w:smartTag w:uri="urn:schemas-microsoft-com:office:smarttags" w:element="metricconverter">
        <w:smartTagPr>
          <w:attr w:name="ProductID" w:val="0,4 м"/>
        </w:smartTagPr>
        <w:r w:rsidRPr="000252DC">
          <w:rPr>
            <w:rFonts w:ascii="Times New Roman" w:eastAsia="Times New Roman" w:hAnsi="Times New Roman" w:cs="Times New Roman"/>
            <w:sz w:val="24"/>
            <w:szCs w:val="24"/>
            <w:lang w:eastAsia="ru-RU"/>
          </w:rPr>
          <w:t>0,4 м</w:t>
        </w:r>
      </w:smartTag>
      <w:r w:rsidRPr="000252DC">
        <w:rPr>
          <w:rFonts w:ascii="Times New Roman" w:eastAsia="Times New Roman" w:hAnsi="Times New Roman" w:cs="Times New Roman"/>
          <w:sz w:val="24"/>
          <w:szCs w:val="24"/>
          <w:lang w:eastAsia="ru-RU"/>
        </w:rPr>
        <w:t xml:space="preserve"> расстояния между крайними осями.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условиях городской застройки допустимая нагрузка на ось, указанная в таблицах 6.1 и 6.2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2.3. Полная масса АТС не должна превышать значений, приведенных в таблице 6.3.</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6.3</w:t>
      </w:r>
    </w:p>
    <w:tbl>
      <w:tblPr>
        <w:tblW w:w="0" w:type="auto"/>
        <w:tblInd w:w="70" w:type="dxa"/>
        <w:tblLayout w:type="fixed"/>
        <w:tblCellMar>
          <w:left w:w="70" w:type="dxa"/>
          <w:right w:w="70" w:type="dxa"/>
        </w:tblCellMar>
        <w:tblLook w:val="0000" w:firstRow="0" w:lastRow="0" w:firstColumn="0" w:lastColumn="0" w:noHBand="0" w:noVBand="0"/>
      </w:tblPr>
      <w:tblGrid>
        <w:gridCol w:w="2025"/>
        <w:gridCol w:w="1215"/>
        <w:gridCol w:w="1215"/>
        <w:gridCol w:w="4455"/>
      </w:tblGrid>
      <w:tr w:rsidR="008D2534" w:rsidRPr="000252DC" w:rsidTr="00A5170E">
        <w:trPr>
          <w:cantSplit/>
          <w:trHeight w:hRule="exact" w:val="286"/>
        </w:trPr>
        <w:tc>
          <w:tcPr>
            <w:tcW w:w="202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Виды АТС   </w:t>
            </w:r>
          </w:p>
        </w:tc>
        <w:tc>
          <w:tcPr>
            <w:tcW w:w="2430" w:type="dxa"/>
            <w:gridSpan w:val="2"/>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c>
          <w:tcPr>
            <w:tcW w:w="4455" w:type="dxa"/>
            <w:vMerge w:val="restart"/>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АТС группы А не менее, м </w:t>
            </w:r>
          </w:p>
        </w:tc>
      </w:tr>
      <w:tr w:rsidR="008D2534" w:rsidRPr="000252DC" w:rsidTr="00A5170E">
        <w:trPr>
          <w:cantSplit/>
          <w:trHeight w:hRule="exact" w:val="664"/>
        </w:trPr>
        <w:tc>
          <w:tcPr>
            <w:tcW w:w="202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w:t>
            </w:r>
          </w:p>
        </w:tc>
        <w:tc>
          <w:tcPr>
            <w:tcW w:w="4455" w:type="dxa"/>
            <w:vMerge/>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Одиночные автомобили, автобусы,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25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16,5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Седельные автопоезда (тягач с полуприцепом)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23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spellStart"/>
            <w:r w:rsidRPr="000252DC">
              <w:rPr>
                <w:rFonts w:ascii="Times New Roman" w:eastAsia="Times New Roman" w:hAnsi="Times New Roman" w:cs="Times New Roman"/>
                <w:sz w:val="24"/>
                <w:szCs w:val="24"/>
                <w:lang w:eastAsia="ru-RU"/>
              </w:rPr>
              <w:t>Пятиосные</w:t>
            </w:r>
            <w:proofErr w:type="spellEnd"/>
            <w:r w:rsidRPr="000252DC">
              <w:rPr>
                <w:rFonts w:ascii="Times New Roman" w:eastAsia="Times New Roman" w:hAnsi="Times New Roman" w:cs="Times New Roman"/>
                <w:sz w:val="24"/>
                <w:szCs w:val="24"/>
                <w:lang w:eastAsia="ru-RU"/>
              </w:rPr>
              <w:t xml:space="preserve">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40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Прицепные автопоезда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spellStart"/>
            <w:r w:rsidRPr="000252DC">
              <w:rPr>
                <w:rFonts w:ascii="Times New Roman" w:eastAsia="Times New Roman" w:hAnsi="Times New Roman" w:cs="Times New Roman"/>
                <w:sz w:val="24"/>
                <w:szCs w:val="24"/>
                <w:lang w:eastAsia="ru-RU"/>
              </w:rPr>
              <w:t>Пятиосные</w:t>
            </w:r>
            <w:proofErr w:type="spellEnd"/>
            <w:r w:rsidRPr="000252DC">
              <w:rPr>
                <w:rFonts w:ascii="Times New Roman" w:eastAsia="Times New Roman" w:hAnsi="Times New Roman" w:cs="Times New Roman"/>
                <w:sz w:val="24"/>
                <w:szCs w:val="24"/>
                <w:lang w:eastAsia="ru-RU"/>
              </w:rPr>
              <w:t xml:space="preserve">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40</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Сочлененные автобусы и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Двухзвенные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bl>
    <w:p w:rsidR="008D2534" w:rsidRPr="000252DC" w:rsidRDefault="008D2534" w:rsidP="008D2534">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Примечания. </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а для передней оси не более 40%.</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При движении по мостовым сооружениям полная масса автотранспортных средств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не должна превышать значений, приведенных в таблице 6.4.</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6.4</w:t>
      </w:r>
    </w:p>
    <w:tbl>
      <w:tblPr>
        <w:tblW w:w="0" w:type="auto"/>
        <w:tblInd w:w="70" w:type="dxa"/>
        <w:tblLayout w:type="fixed"/>
        <w:tblCellMar>
          <w:left w:w="70" w:type="dxa"/>
          <w:right w:w="70" w:type="dxa"/>
        </w:tblCellMar>
        <w:tblLook w:val="0000" w:firstRow="0" w:lastRow="0" w:firstColumn="0" w:lastColumn="0" w:noHBand="0" w:noVBand="0"/>
      </w:tblPr>
      <w:tblGrid>
        <w:gridCol w:w="5535"/>
        <w:gridCol w:w="3375"/>
      </w:tblGrid>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осями, м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7,5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10,0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34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11,2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12,2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38           </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Примечания.</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т, а для передней оси не более 40%.</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Габариты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Габарит АТС по длине не должен превышать: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одиночных автомобилей, автобусов, троллейбусов и прицепов - </w:t>
      </w:r>
      <w:smartTag w:uri="urn:schemas-microsoft-com:office:smarttags" w:element="metricconverter">
        <w:smartTagPr>
          <w:attr w:name="ProductID" w:val="12,0 м"/>
        </w:smartTagPr>
        <w:r w:rsidRPr="000252DC">
          <w:rPr>
            <w:rFonts w:ascii="Times New Roman" w:eastAsia="Times New Roman" w:hAnsi="Times New Roman" w:cs="Times New Roman"/>
            <w:sz w:val="24"/>
            <w:szCs w:val="24"/>
            <w:lang w:eastAsia="ru-RU"/>
          </w:rPr>
          <w:t>12,0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автопоездов в составе "автомобиль-прицеп" и "автомобиль-полуприцеп" - </w:t>
      </w:r>
      <w:smartTag w:uri="urn:schemas-microsoft-com:office:smarttags" w:element="metricconverter">
        <w:smartTagPr>
          <w:attr w:name="ProductID" w:val="20,0 м"/>
        </w:smartTagPr>
        <w:r w:rsidRPr="000252DC">
          <w:rPr>
            <w:rFonts w:ascii="Times New Roman" w:eastAsia="Times New Roman" w:hAnsi="Times New Roman" w:cs="Times New Roman"/>
            <w:sz w:val="24"/>
            <w:szCs w:val="24"/>
            <w:lang w:eastAsia="ru-RU"/>
          </w:rPr>
          <w:t>20,0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двухзвенных сочлененных автобусов и троллейбусов - </w:t>
      </w:r>
      <w:smartTag w:uri="urn:schemas-microsoft-com:office:smarttags" w:element="metricconverter">
        <w:smartTagPr>
          <w:attr w:name="ProductID" w:val="18,0 м"/>
        </w:smartTagPr>
        <w:r w:rsidRPr="000252DC">
          <w:rPr>
            <w:rFonts w:ascii="Times New Roman" w:eastAsia="Times New Roman" w:hAnsi="Times New Roman" w:cs="Times New Roman"/>
            <w:sz w:val="24"/>
            <w:szCs w:val="24"/>
            <w:lang w:eastAsia="ru-RU"/>
          </w:rPr>
          <w:t>18,0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Габарит АТС по ширине не должен превышать </w:t>
      </w:r>
      <w:smartTag w:uri="urn:schemas-microsoft-com:office:smarttags" w:element="metricconverter">
        <w:smartTagPr>
          <w:attr w:name="ProductID" w:val="2,5 м"/>
        </w:smartTagPr>
        <w:r w:rsidRPr="000252DC">
          <w:rPr>
            <w:rFonts w:ascii="Times New Roman" w:eastAsia="Times New Roman" w:hAnsi="Times New Roman" w:cs="Times New Roman"/>
            <w:sz w:val="24"/>
            <w:szCs w:val="24"/>
            <w:lang w:eastAsia="ru-RU"/>
          </w:rPr>
          <w:t>2,5 м</w:t>
        </w:r>
      </w:smartTag>
      <w:r w:rsidRPr="000252DC">
        <w:rPr>
          <w:rFonts w:ascii="Times New Roman" w:eastAsia="Times New Roman" w:hAnsi="Times New Roman" w:cs="Times New Roman"/>
          <w:sz w:val="24"/>
          <w:szCs w:val="24"/>
          <w:lang w:eastAsia="ru-RU"/>
        </w:rPr>
        <w:t xml:space="preserve">, для рефрижераторов и изотермических кузовов допускается </w:t>
      </w:r>
      <w:smartTag w:uri="urn:schemas-microsoft-com:office:smarttags" w:element="metricconverter">
        <w:smartTagPr>
          <w:attr w:name="ProductID" w:val="2,6 м"/>
        </w:smartTagPr>
        <w:r w:rsidRPr="000252DC">
          <w:rPr>
            <w:rFonts w:ascii="Times New Roman" w:eastAsia="Times New Roman" w:hAnsi="Times New Roman" w:cs="Times New Roman"/>
            <w:sz w:val="24"/>
            <w:szCs w:val="24"/>
            <w:lang w:eastAsia="ru-RU"/>
          </w:rPr>
          <w:t>2,6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 пределы разрешенного габарита по ширине могут выступать: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приспособления противоскольжения, надетые на колеса;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зеркала заднего вида, элементы крепления тента, сконструированные таким образом, что они могут отклоняться, входя при этом в габарит;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w:t>
      </w:r>
      <w:smartTag w:uri="urn:schemas-microsoft-com:office:smarttags" w:element="metricconverter">
        <w:smartTagPr>
          <w:attr w:name="ProductID" w:val="0,05 м"/>
        </w:smartTagPr>
        <w:r w:rsidRPr="000252DC">
          <w:rPr>
            <w:rFonts w:ascii="Times New Roman" w:eastAsia="Times New Roman" w:hAnsi="Times New Roman" w:cs="Times New Roman"/>
            <w:sz w:val="24"/>
            <w:szCs w:val="24"/>
            <w:lang w:eastAsia="ru-RU"/>
          </w:rPr>
          <w:t>0,05 м</w:t>
        </w:r>
      </w:smartTag>
      <w:r w:rsidRPr="000252DC">
        <w:rPr>
          <w:rFonts w:ascii="Times New Roman" w:eastAsia="Times New Roman" w:hAnsi="Times New Roman" w:cs="Times New Roman"/>
          <w:sz w:val="24"/>
          <w:szCs w:val="24"/>
          <w:lang w:eastAsia="ru-RU"/>
        </w:rPr>
        <w:t xml:space="preserve"> с любой стороны.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3.3. Габарит АТС по высоте не должен превышать </w:t>
      </w:r>
      <w:smartTag w:uri="urn:schemas-microsoft-com:office:smarttags" w:element="metricconverter">
        <w:smartTagPr>
          <w:attr w:name="ProductID" w:val="4,0 м"/>
        </w:smartTagPr>
        <w:r w:rsidRPr="000252DC">
          <w:rPr>
            <w:rFonts w:ascii="Times New Roman" w:eastAsia="Times New Roman" w:hAnsi="Times New Roman" w:cs="Times New Roman"/>
            <w:sz w:val="24"/>
            <w:szCs w:val="24"/>
            <w:lang w:eastAsia="ru-RU"/>
          </w:rPr>
          <w:t>4,0 м</w:t>
        </w:r>
      </w:smartTag>
      <w:r w:rsidRPr="000252DC">
        <w:rPr>
          <w:rFonts w:ascii="Times New Roman" w:eastAsia="Times New Roman" w:hAnsi="Times New Roman" w:cs="Times New Roman"/>
          <w:sz w:val="24"/>
          <w:szCs w:val="24"/>
          <w:lang w:eastAsia="ru-RU"/>
        </w:rPr>
        <w:t>.</w:t>
      </w:r>
    </w:p>
    <w:p w:rsidR="008D2534" w:rsidRPr="000252DC" w:rsidRDefault="008D2534" w:rsidP="00134D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II. Параметры автотранспортного средства, при которых</w:t>
      </w:r>
    </w:p>
    <w:p w:rsidR="008D2534" w:rsidRPr="000252DC" w:rsidRDefault="008D2534" w:rsidP="00134DA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оно относится к категории 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При движении автотранспортных средств по мостовым сооружениям с массами и нагрузками на ось, указанными в таблице 6.5, они относятся к категории 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6.5</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025"/>
        <w:gridCol w:w="2295"/>
        <w:gridCol w:w="1755"/>
      </w:tblGrid>
      <w:tr w:rsidR="008D2534" w:rsidRPr="000252DC" w:rsidTr="00A5170E">
        <w:trPr>
          <w:cantSplit/>
          <w:trHeight w:hRule="exact" w:val="286"/>
        </w:trPr>
        <w:tc>
          <w:tcPr>
            <w:tcW w:w="283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Проектная норматив- </w:t>
            </w:r>
            <w:r w:rsidRPr="000252DC">
              <w:rPr>
                <w:rFonts w:ascii="Times New Roman" w:eastAsia="Times New Roman" w:hAnsi="Times New Roman" w:cs="Times New Roman"/>
                <w:sz w:val="24"/>
                <w:szCs w:val="24"/>
                <w:lang w:eastAsia="ru-RU"/>
              </w:rPr>
              <w:br/>
            </w:r>
            <w:proofErr w:type="spellStart"/>
            <w:r w:rsidRPr="000252DC">
              <w:rPr>
                <w:rFonts w:ascii="Times New Roman" w:eastAsia="Times New Roman" w:hAnsi="Times New Roman" w:cs="Times New Roman"/>
                <w:sz w:val="24"/>
                <w:szCs w:val="24"/>
                <w:lang w:eastAsia="ru-RU"/>
              </w:rPr>
              <w:t>ная</w:t>
            </w:r>
            <w:proofErr w:type="spellEnd"/>
            <w:r w:rsidRPr="000252DC">
              <w:rPr>
                <w:rFonts w:ascii="Times New Roman" w:eastAsia="Times New Roman" w:hAnsi="Times New Roman" w:cs="Times New Roman"/>
                <w:sz w:val="24"/>
                <w:szCs w:val="24"/>
                <w:lang w:eastAsia="ru-RU"/>
              </w:rPr>
              <w:t xml:space="preserve"> нагрузка на     </w:t>
            </w:r>
            <w:r w:rsidRPr="000252DC">
              <w:rPr>
                <w:rFonts w:ascii="Times New Roman" w:eastAsia="Times New Roman" w:hAnsi="Times New Roman" w:cs="Times New Roman"/>
                <w:sz w:val="24"/>
                <w:szCs w:val="24"/>
                <w:lang w:eastAsia="ru-RU"/>
              </w:rPr>
              <w:br/>
              <w:t xml:space="preserve">мостовое сооружение </w:t>
            </w:r>
          </w:p>
        </w:tc>
        <w:tc>
          <w:tcPr>
            <w:tcW w:w="6075" w:type="dxa"/>
            <w:gridSpan w:val="3"/>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АТС               </w:t>
            </w:r>
          </w:p>
        </w:tc>
      </w:tr>
      <w:tr w:rsidR="008D2534" w:rsidRPr="000252DC" w:rsidTr="00A5170E">
        <w:trPr>
          <w:cantSplit/>
        </w:trPr>
        <w:tc>
          <w:tcPr>
            <w:tcW w:w="283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общая масса, </w:t>
            </w:r>
            <w:r w:rsidRPr="000252DC">
              <w:rPr>
                <w:rFonts w:ascii="Times New Roman" w:eastAsia="Times New Roman" w:hAnsi="Times New Roman" w:cs="Times New Roman"/>
                <w:sz w:val="24"/>
                <w:szCs w:val="24"/>
                <w:lang w:eastAsia="ru-RU"/>
              </w:rPr>
              <w:br/>
              <w:t xml:space="preserve">т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ось,</w:t>
            </w:r>
            <w:r w:rsidRPr="000252DC">
              <w:rPr>
                <w:rFonts w:ascii="Times New Roman" w:eastAsia="Times New Roman" w:hAnsi="Times New Roman" w:cs="Times New Roman"/>
                <w:sz w:val="24"/>
                <w:szCs w:val="24"/>
                <w:lang w:eastAsia="ru-RU"/>
              </w:rPr>
              <w:br/>
              <w:t xml:space="preserve">т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база, м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АК-11, Н-30,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Н-18 и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АК-8, Н-13,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16,0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36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Н-10 и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9,5 &lt;*&gt;, </w:t>
            </w:r>
            <w:r w:rsidRPr="000252DC">
              <w:rPr>
                <w:rFonts w:ascii="Times New Roman" w:eastAsia="Times New Roman" w:hAnsi="Times New Roman" w:cs="Times New Roman"/>
                <w:sz w:val="24"/>
                <w:szCs w:val="24"/>
                <w:lang w:eastAsia="ru-RU"/>
              </w:rPr>
              <w:br/>
              <w:t xml:space="preserve">более 12,0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Н-8 и НГ-30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30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7,6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4,0 </w:t>
            </w:r>
          </w:p>
        </w:tc>
      </w:tr>
      <w:tr w:rsidR="008D2534" w:rsidRPr="000252DC" w:rsidTr="00A5170E">
        <w:trPr>
          <w:cantSplit/>
          <w:trHeight w:val="36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Значение осевой нагрузки относится  к  случаям  движения  по</w:t>
            </w:r>
            <w:r w:rsidRPr="000252DC">
              <w:rPr>
                <w:rFonts w:ascii="Times New Roman" w:eastAsia="Times New Roman" w:hAnsi="Times New Roman" w:cs="Times New Roman"/>
                <w:sz w:val="24"/>
                <w:szCs w:val="24"/>
                <w:lang w:eastAsia="ru-RU"/>
              </w:rPr>
              <w:br/>
              <w:t xml:space="preserve">деревянным мостам.                                              </w:t>
            </w:r>
          </w:p>
        </w:tc>
      </w:tr>
    </w:tbl>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8D2534" w:rsidRPr="000252DC" w:rsidRDefault="008D2534" w:rsidP="00884578">
      <w:pPr>
        <w:spacing w:after="0" w:line="240" w:lineRule="auto"/>
        <w:jc w:val="right"/>
        <w:rPr>
          <w:rFonts w:ascii="Times New Roman" w:eastAsia="Times New Roman" w:hAnsi="Times New Roman" w:cs="Times New Roman"/>
          <w:b/>
          <w:lang w:eastAsia="ru-RU"/>
        </w:rPr>
      </w:pPr>
      <w:r w:rsidRPr="000252DC">
        <w:rPr>
          <w:rFonts w:ascii="Times New Roman" w:eastAsia="Times New Roman" w:hAnsi="Times New Roman" w:cs="Times New Roman"/>
          <w:sz w:val="24"/>
          <w:szCs w:val="24"/>
          <w:lang w:eastAsia="ru-RU"/>
        </w:rPr>
        <w:br w:type="page"/>
      </w:r>
      <w:r w:rsidRPr="000252DC">
        <w:rPr>
          <w:rFonts w:ascii="Times New Roman" w:eastAsia="Times New Roman" w:hAnsi="Times New Roman" w:cs="Times New Roman"/>
          <w:lang w:eastAsia="ru-RU"/>
        </w:rPr>
        <w:lastRenderedPageBreak/>
        <w:t xml:space="preserve">                                                                                                             </w:t>
      </w:r>
      <w:r w:rsidR="00134DA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b/>
          <w:lang w:eastAsia="ru-RU"/>
        </w:rPr>
        <w:t>Приложение № 7</w:t>
      </w:r>
    </w:p>
    <w:p w:rsidR="00884578" w:rsidRPr="000252DC" w:rsidRDefault="00884578" w:rsidP="008D2534">
      <w:pPr>
        <w:spacing w:after="0" w:line="240" w:lineRule="auto"/>
        <w:ind w:left="284"/>
        <w:rPr>
          <w:rFonts w:ascii="Times New Roman" w:eastAsia="Times New Roman" w:hAnsi="Times New Roman" w:cs="Times New Roman"/>
          <w:lang w:eastAsia="ru-RU"/>
        </w:rPr>
      </w:pP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________________поселения_____________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DF4B4" id="Прямая соединительная линия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Заказ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10064" w:type="dxa"/>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1984"/>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Разница тресту или </w:t>
            </w:r>
            <w:proofErr w:type="spellStart"/>
            <w:r w:rsidRPr="000252DC">
              <w:rPr>
                <w:rFonts w:ascii="Times New Roman" w:eastAsia="Times New Roman" w:hAnsi="Times New Roman" w:cs="Times New Roman"/>
                <w:lang w:eastAsia="ru-RU"/>
              </w:rPr>
              <w:t>объедин</w:t>
            </w:r>
            <w:proofErr w:type="spellEnd"/>
            <w:r w:rsidRPr="000252DC">
              <w:rPr>
                <w:rFonts w:ascii="Times New Roman" w:eastAsia="Times New Roman" w:hAnsi="Times New Roman" w:cs="Times New Roman"/>
                <w:lang w:eastAsia="ru-RU"/>
              </w:rPr>
              <w:t>.</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_______________________________</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орган__________, л/с ____________),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 вред, причиняемый транспортными средствами, осуществляющими перевозки тяжеловесных грузов по автомобильным дорогам местного значения  ___________</w:t>
            </w:r>
            <w:proofErr w:type="spellStart"/>
            <w:r w:rsidRPr="000252DC">
              <w:rPr>
                <w:rFonts w:ascii="Times New Roman" w:eastAsia="Times New Roman" w:hAnsi="Times New Roman" w:cs="Times New Roman"/>
                <w:lang w:eastAsia="ru-RU"/>
              </w:rPr>
              <w:t>поселения____________муниципального</w:t>
            </w:r>
            <w:proofErr w:type="spellEnd"/>
            <w:r w:rsidRPr="000252DC">
              <w:rPr>
                <w:rFonts w:ascii="Times New Roman" w:eastAsia="Times New Roman" w:hAnsi="Times New Roman" w:cs="Times New Roman"/>
                <w:lang w:eastAsia="ru-RU"/>
              </w:rPr>
              <w:t xml:space="preserve"> района Ленинградской области в соответствии с  постановлением администрации  ___________поселения___________   муниципального района Ленинградской области № ____ от _____________ г.</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10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D2534" w:rsidRPr="000252DC" w:rsidTr="00A5170E">
        <w:trPr>
          <w:trHeight w:val="315"/>
        </w:trPr>
        <w:tc>
          <w:tcPr>
            <w:tcW w:w="10205"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Специалист </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 поселения</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___________________муниципального  района          М.П.                           _________________ 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134DA8" w:rsidRPr="000252DC" w:rsidRDefault="008D2534" w:rsidP="00884578">
      <w:pPr>
        <w:spacing w:after="0" w:line="240" w:lineRule="auto"/>
        <w:ind w:left="284"/>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p>
    <w:p w:rsidR="00134DA8" w:rsidRPr="000252DC" w:rsidRDefault="00134DA8" w:rsidP="008D2534">
      <w:pPr>
        <w:spacing w:after="0" w:line="240" w:lineRule="auto"/>
        <w:ind w:left="284"/>
        <w:jc w:val="center"/>
        <w:rPr>
          <w:rFonts w:ascii="Times New Roman" w:eastAsia="Times New Roman" w:hAnsi="Times New Roman" w:cs="Times New Roman"/>
          <w:lang w:eastAsia="ru-RU"/>
        </w:rPr>
      </w:pPr>
    </w:p>
    <w:p w:rsidR="008D2534" w:rsidRPr="000252DC" w:rsidRDefault="008D2534" w:rsidP="00134DA8">
      <w:pPr>
        <w:spacing w:after="0" w:line="240" w:lineRule="auto"/>
        <w:ind w:left="284"/>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Приложение № 8</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_____________поселения________________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10348" w:type="dxa"/>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B39EC" id="Прямая соединительная линия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J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AD0MFJBj9rPm/ebm/Z7+2VzgzYf2p/tt/Zre9v+aG83H2F9t/kE&#10;a33Y3u22bxCEA5dNLQOAjNiF0Gwka3ZZn/PkjUSMRzlhC2pqurqu4R5XR9gHIdqQNWQ0b57zFHzI&#10;UnFD7DoTlYYEytDa9O+66x9dK5TAZm/ojX0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Заказ</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2268"/>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Разница тресту или </w:t>
            </w:r>
            <w:proofErr w:type="spellStart"/>
            <w:r w:rsidRPr="000252DC">
              <w:rPr>
                <w:rFonts w:ascii="Times New Roman" w:eastAsia="Times New Roman" w:hAnsi="Times New Roman" w:cs="Times New Roman"/>
                <w:lang w:eastAsia="ru-RU"/>
              </w:rPr>
              <w:t>объедин</w:t>
            </w:r>
            <w:proofErr w:type="spellEnd"/>
            <w:r w:rsidRPr="000252DC">
              <w:rPr>
                <w:rFonts w:ascii="Times New Roman" w:eastAsia="Times New Roman" w:hAnsi="Times New Roman" w:cs="Times New Roman"/>
                <w:lang w:eastAsia="ru-RU"/>
              </w:rPr>
              <w:t>.</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029 108 07 172 01 1000 110</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(Отдел____________, л/с 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Государственная пошлина за выдачу органом исполнительной власти субъекта Российской Федерации специального разрешения на движение по </w:t>
            </w:r>
            <w:proofErr w:type="spellStart"/>
            <w:r w:rsidRPr="000252DC">
              <w:rPr>
                <w:rFonts w:ascii="Times New Roman" w:eastAsia="Times New Roman" w:hAnsi="Times New Roman" w:cs="Times New Roman"/>
                <w:lang w:eastAsia="ru-RU"/>
              </w:rPr>
              <w:t>по</w:t>
            </w:r>
            <w:proofErr w:type="spellEnd"/>
            <w:r w:rsidRPr="000252DC">
              <w:rPr>
                <w:rFonts w:ascii="Times New Roman" w:eastAsia="Times New Roman" w:hAnsi="Times New Roman" w:cs="Times New Roman"/>
                <w:lang w:eastAsia="ru-RU"/>
              </w:rPr>
              <w:t xml:space="preserve"> автодорогам муниципального значения Ленин-градской области транспортных средств, осуществляющих перевозки опасных, тяжеловесных и (или) крупногабаритных грузов, зачисляемая в бюджет субъектов Российской Федерации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Height w:val="204"/>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D2534" w:rsidRPr="000252DC" w:rsidTr="00A5170E">
        <w:tc>
          <w:tcPr>
            <w:tcW w:w="9854"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ВНИМАНИЕ</w:t>
            </w:r>
            <w:r w:rsidRPr="000252DC">
              <w:rPr>
                <w:rFonts w:ascii="Times New Roman" w:eastAsia="Times New Roman" w:hAnsi="Times New Roman" w:cs="Times New Roman"/>
                <w:lang w:eastAsia="ru-RU"/>
              </w:rPr>
              <w:t>: В платежном поручении в разделе реквизитов Получателя указывать ОКАТО:</w:t>
            </w:r>
          </w:p>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 Плательщика</w:t>
            </w:r>
            <w:r w:rsidRPr="000252DC">
              <w:rPr>
                <w:rFonts w:ascii="Times New Roman" w:eastAsia="Times New Roman" w:hAnsi="Times New Roman" w:cs="Times New Roman"/>
                <w:lang w:eastAsia="ru-RU"/>
              </w:rPr>
              <w:t xml:space="preserve"> – в случае, если он зарегистрирован на территории Ленинградской области;</w:t>
            </w:r>
          </w:p>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r w:rsidRPr="000252DC">
              <w:rPr>
                <w:rFonts w:ascii="Times New Roman" w:eastAsia="Times New Roman" w:hAnsi="Times New Roman" w:cs="Times New Roman"/>
                <w:u w:val="single"/>
                <w:lang w:eastAsia="ru-RU"/>
              </w:rPr>
              <w:t>- 41 000 000 000</w:t>
            </w:r>
            <w:r w:rsidRPr="000252DC">
              <w:rPr>
                <w:rFonts w:ascii="Times New Roman" w:eastAsia="Times New Roman" w:hAnsi="Times New Roman" w:cs="Times New Roman"/>
                <w:lang w:eastAsia="ru-RU"/>
              </w:rPr>
              <w:t xml:space="preserve"> – в случае, если </w:t>
            </w:r>
            <w:r w:rsidRPr="000252DC">
              <w:rPr>
                <w:rFonts w:ascii="Times New Roman" w:eastAsia="Times New Roman" w:hAnsi="Times New Roman" w:cs="Times New Roman"/>
                <w:u w:val="single"/>
                <w:lang w:eastAsia="ru-RU"/>
              </w:rPr>
              <w:t>Плательщик</w:t>
            </w:r>
            <w:r w:rsidRPr="000252DC">
              <w:rPr>
                <w:rFonts w:ascii="Times New Roman" w:eastAsia="Times New Roman" w:hAnsi="Times New Roman" w:cs="Times New Roman"/>
                <w:lang w:eastAsia="ru-RU"/>
              </w:rPr>
              <w:t xml:space="preserve"> зарегистрирован в г.</w:t>
            </w:r>
            <w:r w:rsidR="00884578" w:rsidRPr="000252DC">
              <w:rPr>
                <w:rFonts w:ascii="Times New Roman" w:eastAsia="Times New Roman" w:hAnsi="Times New Roman" w:cs="Times New Roman"/>
                <w:lang w:eastAsia="ru-RU"/>
              </w:rPr>
              <w:t xml:space="preserve"> Санкт-</w:t>
            </w:r>
            <w:proofErr w:type="spellStart"/>
            <w:r w:rsidR="00884578" w:rsidRPr="000252DC">
              <w:rPr>
                <w:rFonts w:ascii="Times New Roman" w:eastAsia="Times New Roman" w:hAnsi="Times New Roman" w:cs="Times New Roman"/>
                <w:lang w:eastAsia="ru-RU"/>
              </w:rPr>
              <w:t>Петербур</w:t>
            </w:r>
            <w:r w:rsidRPr="000252DC">
              <w:rPr>
                <w:rFonts w:ascii="Times New Roman" w:eastAsia="Times New Roman" w:hAnsi="Times New Roman" w:cs="Times New Roman"/>
                <w:lang w:eastAsia="ru-RU"/>
              </w:rPr>
              <w:t>е</w:t>
            </w:r>
            <w:proofErr w:type="spellEnd"/>
            <w:r w:rsidRPr="000252DC">
              <w:rPr>
                <w:rFonts w:ascii="Times New Roman" w:eastAsia="Times New Roman" w:hAnsi="Times New Roman" w:cs="Times New Roman"/>
                <w:lang w:eastAsia="ru-RU"/>
              </w:rPr>
              <w:t xml:space="preserve"> или за пределами Ленинградской области.</w:t>
            </w:r>
          </w:p>
        </w:tc>
      </w:tr>
    </w:tbl>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w:t>
      </w:r>
      <w:r w:rsidR="00FF4828" w:rsidRPr="000252DC">
        <w:rPr>
          <w:rFonts w:ascii="Times New Roman" w:eastAsia="Times New Roman" w:hAnsi="Times New Roman" w:cs="Times New Roman"/>
          <w:lang w:eastAsia="ru-RU"/>
        </w:rPr>
        <w:t>пециалист</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____________________ поселения</w:t>
      </w:r>
    </w:p>
    <w:p w:rsidR="00134DA8" w:rsidRPr="000252DC" w:rsidRDefault="008D2534" w:rsidP="00884578">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___________________муниципального  района          М.П.                  </w:t>
      </w:r>
      <w:r w:rsidR="00884578" w:rsidRPr="000252DC">
        <w:rPr>
          <w:rFonts w:ascii="Times New Roman" w:eastAsia="Times New Roman" w:hAnsi="Times New Roman" w:cs="Times New Roman"/>
          <w:lang w:eastAsia="ru-RU"/>
        </w:rPr>
        <w:t xml:space="preserve">  _________________ ________</w:t>
      </w:r>
    </w:p>
    <w:p w:rsidR="00134DA8" w:rsidRPr="000252DC" w:rsidRDefault="00134DA8" w:rsidP="008D2534">
      <w:pPr>
        <w:spacing w:after="0" w:line="360" w:lineRule="auto"/>
        <w:ind w:left="-540"/>
        <w:jc w:val="right"/>
        <w:rPr>
          <w:rFonts w:ascii="Times New Roman" w:eastAsia="Times New Roman" w:hAnsi="Times New Roman" w:cs="Times New Roman"/>
          <w:b/>
          <w:sz w:val="24"/>
          <w:szCs w:val="24"/>
          <w:lang w:eastAsia="ru-RU"/>
        </w:rPr>
      </w:pPr>
    </w:p>
    <w:p w:rsidR="0004204B" w:rsidRPr="000252DC" w:rsidRDefault="0004204B">
      <w:pP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p>
    <w:p w:rsidR="008D2534" w:rsidRPr="000252DC" w:rsidRDefault="008D2534" w:rsidP="008D2534">
      <w:pPr>
        <w:spacing w:after="0" w:line="360" w:lineRule="auto"/>
        <w:ind w:left="-540"/>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Приложение № 9.</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Блок-схема административных действий </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по предоставлению государственной услуги</w:t>
      </w:r>
    </w:p>
    <w:p w:rsidR="008D2534" w:rsidRPr="000252DC" w:rsidRDefault="003C7A13" w:rsidP="008D2534">
      <w:pPr>
        <w:spacing w:after="0" w:line="240" w:lineRule="auto"/>
        <w:ind w:left="-540"/>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617220</wp:posOffset>
                </wp:positionH>
                <wp:positionV relativeFrom="paragraph">
                  <wp:posOffset>217170</wp:posOffset>
                </wp:positionV>
                <wp:extent cx="5715000" cy="3429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left:0;text-align:left;margin-left:48.6pt;margin-top:17.1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">
                <v:textbox inset="0,0,0,0">
                  <w:txbxContent>
                    <w:p w:rsidR="000E6E92" w:rsidRPr="005C0826" w:rsidRDefault="000E6E92"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0E6E92" w:rsidRDefault="000E6E92"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3360419</wp:posOffset>
                </wp:positionH>
                <wp:positionV relativeFrom="paragraph">
                  <wp:posOffset>34290</wp:posOffset>
                </wp:positionV>
                <wp:extent cx="0" cy="114300"/>
                <wp:effectExtent l="76200" t="0" r="57150" b="571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1AB9" id="Прямая соединительная линия 5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7pt" to="264.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V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617220</wp:posOffset>
                </wp:positionH>
                <wp:positionV relativeFrom="paragraph">
                  <wp:posOffset>148590</wp:posOffset>
                </wp:positionV>
                <wp:extent cx="5715000" cy="22860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Pr>
                                <w:sz w:val="20"/>
                                <w:szCs w:val="20"/>
                              </w:rPr>
                              <w:t>Подача заявления и комплекта документов в Отдел</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7" style="position:absolute;left:0;text-align:left;margin-left:48.6pt;margin-top:11.7pt;width:45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">
                <v:textbox inset="0,0,0,0">
                  <w:txbxContent>
                    <w:p w:rsidR="000E6E92" w:rsidRPr="005C0826" w:rsidRDefault="000E6E92" w:rsidP="008D2534">
                      <w:pPr>
                        <w:jc w:val="center"/>
                        <w:rPr>
                          <w:sz w:val="20"/>
                          <w:szCs w:val="20"/>
                        </w:rPr>
                      </w:pPr>
                      <w:r>
                        <w:rPr>
                          <w:sz w:val="20"/>
                          <w:szCs w:val="20"/>
                        </w:rPr>
                        <w:t>Подача заявления и комплекта документов в Отдел</w:t>
                      </w:r>
                    </w:p>
                    <w:p w:rsidR="000E6E92" w:rsidRDefault="000E6E92"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3360419</wp:posOffset>
                </wp:positionH>
                <wp:positionV relativeFrom="paragraph">
                  <wp:posOffset>26670</wp:posOffset>
                </wp:positionV>
                <wp:extent cx="0" cy="114300"/>
                <wp:effectExtent l="76200" t="0" r="57150" b="571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4287" id="Прямая соединительная линия 5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1pt" to="26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cjYwIAAHs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617220</wp:posOffset>
                </wp:positionH>
                <wp:positionV relativeFrom="paragraph">
                  <wp:posOffset>140970</wp:posOffset>
                </wp:positionV>
                <wp:extent cx="5715000" cy="2286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48.6pt;margin-top:11.1pt;width:45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">
                <v:textbox inset="0,0,0,0">
                  <w:txbxContent>
                    <w:p w:rsidR="000E6E92" w:rsidRPr="005C0826" w:rsidRDefault="000E6E92"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0E6E92" w:rsidRDefault="000E6E92"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3360419</wp:posOffset>
                </wp:positionH>
                <wp:positionV relativeFrom="paragraph">
                  <wp:posOffset>19050</wp:posOffset>
                </wp:positionV>
                <wp:extent cx="0" cy="1143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A052" id="Прямая соединительная линия 5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1.5pt" to="26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7m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133350</wp:posOffset>
                </wp:positionV>
                <wp:extent cx="5372100" cy="914400"/>
                <wp:effectExtent l="38100" t="19050" r="0" b="38100"/>
                <wp:wrapNone/>
                <wp:docPr id="53" name="Ромб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diamond">
                          <a:avLst/>
                        </a:prstGeom>
                        <a:solidFill>
                          <a:srgbClr val="FFFFFF"/>
                        </a:solidFill>
                        <a:ln w="9525">
                          <a:solidFill>
                            <a:srgbClr val="000000"/>
                          </a:solidFill>
                          <a:miter lim="800000"/>
                          <a:headEnd/>
                          <a:tailEnd/>
                        </a:ln>
                      </wps:spPr>
                      <wps:txbx>
                        <w:txbxContent>
                          <w:p w:rsidR="000E6E92" w:rsidRDefault="000E6E92" w:rsidP="008D2534">
                            <w:pPr>
                              <w:jc w:val="center"/>
                              <w:rPr>
                                <w:sz w:val="20"/>
                                <w:szCs w:val="20"/>
                              </w:rPr>
                            </w:pPr>
                            <w:r>
                              <w:rPr>
                                <w:sz w:val="20"/>
                                <w:szCs w:val="20"/>
                              </w:rPr>
                              <w:t>Проверка полноты и достоверности документов.</w:t>
                            </w:r>
                          </w:p>
                          <w:p w:rsidR="000E6E92" w:rsidRPr="00246439" w:rsidRDefault="000E6E92" w:rsidP="008D2534">
                            <w:pPr>
                              <w:jc w:val="center"/>
                              <w:rPr>
                                <w:sz w:val="20"/>
                                <w:szCs w:val="20"/>
                              </w:rPr>
                            </w:pPr>
                            <w:r>
                              <w:rPr>
                                <w:sz w:val="20"/>
                                <w:szCs w:val="20"/>
                              </w:rPr>
                              <w:t>Если имеются основания для отказа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3" o:spid="_x0000_s1029" type="#_x0000_t4" style="position:absolute;left:0;text-align:left;margin-left:57.6pt;margin-top:10.5pt;width:42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">
                <v:textbox inset="0,0,0,0">
                  <w:txbxContent>
                    <w:p w:rsidR="000E6E92" w:rsidRDefault="000E6E92" w:rsidP="008D2534">
                      <w:pPr>
                        <w:jc w:val="center"/>
                        <w:rPr>
                          <w:sz w:val="20"/>
                          <w:szCs w:val="20"/>
                        </w:rPr>
                      </w:pPr>
                      <w:r>
                        <w:rPr>
                          <w:sz w:val="20"/>
                          <w:szCs w:val="20"/>
                        </w:rPr>
                        <w:t>Проверка полноты и достоверности документов.</w:t>
                      </w:r>
                    </w:p>
                    <w:p w:rsidR="000E6E92" w:rsidRPr="00246439" w:rsidRDefault="000E6E92" w:rsidP="008D2534">
                      <w:pPr>
                        <w:jc w:val="center"/>
                        <w:rPr>
                          <w:sz w:val="20"/>
                          <w:szCs w:val="20"/>
                        </w:rPr>
                      </w:pPr>
                      <w:r>
                        <w:rPr>
                          <w:sz w:val="20"/>
                          <w:szCs w:val="20"/>
                        </w:rPr>
                        <w:t>Если имеются основания для отказа в предоставлении услуги</w:t>
                      </w:r>
                    </w:p>
                  </w:txbxContent>
                </v:textbox>
              </v:shap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731519</wp:posOffset>
                </wp:positionH>
                <wp:positionV relativeFrom="paragraph">
                  <wp:posOffset>64770</wp:posOffset>
                </wp:positionV>
                <wp:extent cx="0" cy="91440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25BF4" id="Прямая соединительная линия 5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5.1pt" to="57.6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lo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6103619</wp:posOffset>
                </wp:positionH>
                <wp:positionV relativeFrom="paragraph">
                  <wp:posOffset>64770</wp:posOffset>
                </wp:positionV>
                <wp:extent cx="0" cy="6858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095A" id="Прямая соединительная линия 5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6pt,5.1pt" to="480.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"/>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tabs>
          <w:tab w:val="left" w:pos="97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t>да</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960120</wp:posOffset>
                </wp:positionH>
                <wp:positionV relativeFrom="paragraph">
                  <wp:posOffset>110490</wp:posOffset>
                </wp:positionV>
                <wp:extent cx="5029200" cy="2286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28600"/>
                        </a:xfrm>
                        <a:prstGeom prst="rect">
                          <a:avLst/>
                        </a:prstGeom>
                        <a:solidFill>
                          <a:srgbClr val="FFFFFF"/>
                        </a:solidFill>
                        <a:ln w="9525">
                          <a:solidFill>
                            <a:srgbClr val="000000"/>
                          </a:solidFill>
                          <a:miter lim="800000"/>
                          <a:headEnd/>
                          <a:tailEnd/>
                        </a:ln>
                      </wps:spPr>
                      <wps:txbx>
                        <w:txbxContent>
                          <w:p w:rsidR="000E6E92" w:rsidRPr="006E07F3" w:rsidRDefault="000E6E92" w:rsidP="008D2534">
                            <w:pPr>
                              <w:jc w:val="center"/>
                              <w:rPr>
                                <w:sz w:val="20"/>
                                <w:szCs w:val="20"/>
                              </w:rPr>
                            </w:pPr>
                            <w:r>
                              <w:rPr>
                                <w:sz w:val="20"/>
                                <w:szCs w:val="20"/>
                              </w:rPr>
                              <w:t>Отказ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75.6pt;margin-top:8.7pt;width:3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">
                <v:textbox inset="0,0,0,0">
                  <w:txbxContent>
                    <w:p w:rsidR="000E6E92" w:rsidRPr="006E07F3" w:rsidRDefault="000E6E92" w:rsidP="008D2534">
                      <w:pPr>
                        <w:jc w:val="center"/>
                        <w:rPr>
                          <w:sz w:val="20"/>
                          <w:szCs w:val="20"/>
                        </w:rPr>
                      </w:pPr>
                      <w:r>
                        <w:rPr>
                          <w:sz w:val="20"/>
                          <w:szCs w:val="20"/>
                        </w:rPr>
                        <w:t>Отказ в предоставлении услуги</w:t>
                      </w:r>
                    </w:p>
                  </w:txbxContent>
                </v:textbox>
              </v:rect>
            </w:pict>
          </mc:Fallback>
        </mc:AlternateContent>
      </w:r>
    </w:p>
    <w:p w:rsidR="008D2534" w:rsidRPr="000252DC" w:rsidRDefault="003C7A13" w:rsidP="008D2534">
      <w:pPr>
        <w:tabs>
          <w:tab w:val="left" w:pos="6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617220</wp:posOffset>
                </wp:positionH>
                <wp:positionV relativeFrom="paragraph">
                  <wp:posOffset>49529</wp:posOffset>
                </wp:positionV>
                <wp:extent cx="342900" cy="0"/>
                <wp:effectExtent l="0" t="76200" r="1905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9933" id="Прямая соединительная линия 4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3.9pt" to="7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f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617219</wp:posOffset>
                </wp:positionH>
                <wp:positionV relativeFrom="paragraph">
                  <wp:posOffset>49530</wp:posOffset>
                </wp:positionV>
                <wp:extent cx="0" cy="68580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AA19" id="Прямая соединительная линия 48"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3.9pt" to="48.6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" strokeweight="1p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5989320</wp:posOffset>
                </wp:positionH>
                <wp:positionV relativeFrom="paragraph">
                  <wp:posOffset>49529</wp:posOffset>
                </wp:positionV>
                <wp:extent cx="114300" cy="0"/>
                <wp:effectExtent l="38100" t="76200" r="19050" b="952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C783" id="Прямая соединительная линия 4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6pt,3.9pt" to="48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DhagIAAIU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">
                <v:stroke endarrow="block"/>
              </v:line>
            </w:pict>
          </mc:Fallback>
        </mc:AlternateContent>
      </w:r>
      <w:r w:rsidR="008D2534" w:rsidRPr="000252DC">
        <w:rPr>
          <w:rFonts w:ascii="Times New Roman" w:eastAsia="Times New Roman" w:hAnsi="Times New Roman" w:cs="Times New Roman"/>
          <w:sz w:val="24"/>
          <w:szCs w:val="24"/>
          <w:lang w:eastAsia="ru-RU"/>
        </w:rPr>
        <w:t xml:space="preserve">          нет</w:t>
      </w:r>
    </w:p>
    <w:p w:rsidR="008D2534" w:rsidRPr="000252DC" w:rsidRDefault="0004204B"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117A1FE" wp14:editId="12AE792C">
                <wp:simplePos x="0" y="0"/>
                <wp:positionH relativeFrom="column">
                  <wp:posOffset>727710</wp:posOffset>
                </wp:positionH>
                <wp:positionV relativeFrom="paragraph">
                  <wp:posOffset>101600</wp:posOffset>
                </wp:positionV>
                <wp:extent cx="5257800" cy="1028700"/>
                <wp:effectExtent l="38100" t="19050" r="0" b="38100"/>
                <wp:wrapNone/>
                <wp:docPr id="44" name="Ром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700"/>
                        </a:xfrm>
                        <a:prstGeom prst="diamond">
                          <a:avLst/>
                        </a:prstGeom>
                        <a:solidFill>
                          <a:srgbClr val="FFFFFF"/>
                        </a:solidFill>
                        <a:ln w="9525">
                          <a:solidFill>
                            <a:srgbClr val="000000"/>
                          </a:solidFill>
                          <a:miter lim="800000"/>
                          <a:headEnd/>
                          <a:tailEnd/>
                        </a:ln>
                      </wps:spPr>
                      <wps:txbx>
                        <w:txbxContent>
                          <w:p w:rsidR="000E6E92" w:rsidRDefault="000E6E92"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0E6E92" w:rsidRPr="00246439" w:rsidRDefault="000E6E92" w:rsidP="008D2534">
                            <w:pPr>
                              <w:jc w:val="center"/>
                              <w:rPr>
                                <w:sz w:val="20"/>
                                <w:szCs w:val="20"/>
                              </w:rPr>
                            </w:pPr>
                            <w:r>
                              <w:rPr>
                                <w:sz w:val="20"/>
                                <w:szCs w:val="20"/>
                              </w:rPr>
                              <w:t>Если согласование получены?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A1FE" id="Ромб 44" o:spid="_x0000_s1031" type="#_x0000_t4" style="position:absolute;left:0;text-align:left;margin-left:57.3pt;margin-top:8pt;width:414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">
                <v:textbox inset="0,0,0,0">
                  <w:txbxContent>
                    <w:p w:rsidR="000E6E92" w:rsidRDefault="000E6E92"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0E6E92" w:rsidRPr="00246439" w:rsidRDefault="000E6E92" w:rsidP="008D2534">
                      <w:pPr>
                        <w:jc w:val="center"/>
                        <w:rPr>
                          <w:sz w:val="20"/>
                          <w:szCs w:val="20"/>
                        </w:rPr>
                      </w:pPr>
                      <w:r>
                        <w:rPr>
                          <w:sz w:val="20"/>
                          <w:szCs w:val="20"/>
                        </w:rPr>
                        <w:t>Если согласование получены?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E1D6B3D" wp14:editId="69A7C685">
                <wp:simplePos x="0" y="0"/>
                <wp:positionH relativeFrom="column">
                  <wp:posOffset>158750</wp:posOffset>
                </wp:positionH>
                <wp:positionV relativeFrom="paragraph">
                  <wp:posOffset>102870</wp:posOffset>
                </wp:positionV>
                <wp:extent cx="1270" cy="2124710"/>
                <wp:effectExtent l="0" t="0" r="36830" b="2794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124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83B6" id="Прямая соединительная линия 4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1pt" to="12.6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"/>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2032" behindDoc="0" locked="0" layoutInCell="1" allowOverlap="1" wp14:anchorId="6477C178" wp14:editId="6145FAAC">
                <wp:simplePos x="0" y="0"/>
                <wp:positionH relativeFrom="column">
                  <wp:posOffset>160020</wp:posOffset>
                </wp:positionH>
                <wp:positionV relativeFrom="paragraph">
                  <wp:posOffset>102869</wp:posOffset>
                </wp:positionV>
                <wp:extent cx="457200" cy="0"/>
                <wp:effectExtent l="0" t="76200" r="19050" b="952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A5C0" id="Прямая соединительная линия 4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1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6y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731520</wp:posOffset>
                </wp:positionH>
                <wp:positionV relativeFrom="paragraph">
                  <wp:posOffset>102869</wp:posOffset>
                </wp:positionV>
                <wp:extent cx="2628900" cy="0"/>
                <wp:effectExtent l="0" t="76200" r="19050" b="952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07CA" id="Прямая соединительная линия 4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1pt" to="26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4EZAIAAHwEAAAOAAAAZHJzL2Uyb0RvYy54bWysVM1uEzEQviPxDpbv6e6m25C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">
                <v:stroke endarrow="block"/>
              </v:lin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5989319</wp:posOffset>
                </wp:positionH>
                <wp:positionV relativeFrom="paragraph">
                  <wp:posOffset>34290</wp:posOffset>
                </wp:positionV>
                <wp:extent cx="0" cy="68580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1F31" id="Прямая соединительная линия 4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6pt,2.7pt" to="471.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ul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617220</wp:posOffset>
                </wp:positionH>
                <wp:positionV relativeFrom="paragraph">
                  <wp:posOffset>34289</wp:posOffset>
                </wp:positionV>
                <wp:extent cx="114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391E" id="Прямая соединительная линия 41"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7pt" to="5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" strokeweight="1pt"/>
            </w:pict>
          </mc:Fallback>
        </mc:AlternateContent>
      </w:r>
    </w:p>
    <w:p w:rsidR="008D2534" w:rsidRPr="000252DC" w:rsidRDefault="003C7A13" w:rsidP="008D2534">
      <w:pPr>
        <w:tabs>
          <w:tab w:val="left" w:pos="76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5760720</wp:posOffset>
                </wp:positionH>
                <wp:positionV relativeFrom="paragraph">
                  <wp:posOffset>544829</wp:posOffset>
                </wp:positionV>
                <wp:extent cx="228600" cy="0"/>
                <wp:effectExtent l="38100" t="76200" r="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09D9" id="Прямая соединительная линия 40"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6pt,42.9pt" to="471.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P6aQIAAIU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430530</wp:posOffset>
                </wp:positionV>
                <wp:extent cx="4686300" cy="2286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Pr>
                                <w:sz w:val="20"/>
                                <w:szCs w:val="20"/>
                              </w:rPr>
                              <w:t>Оформление разрешения на движение транспортного средства, перевозящего</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left:0;text-align:left;margin-left:84.6pt;margin-top:33.9pt;width:36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">
                <v:textbox inset="0,0,0,0">
                  <w:txbxContent>
                    <w:p w:rsidR="000E6E92" w:rsidRPr="005C0826" w:rsidRDefault="000E6E92" w:rsidP="008D2534">
                      <w:pPr>
                        <w:jc w:val="center"/>
                        <w:rPr>
                          <w:sz w:val="20"/>
                          <w:szCs w:val="20"/>
                        </w:rPr>
                      </w:pPr>
                      <w:r>
                        <w:rPr>
                          <w:sz w:val="20"/>
                          <w:szCs w:val="20"/>
                        </w:rPr>
                        <w:t>Оформление разрешения на движение транспортного средства, перевозящего</w:t>
                      </w:r>
                    </w:p>
                    <w:p w:rsidR="000E6E92" w:rsidRDefault="000E6E92" w:rsidP="008D2534"/>
                  </w:txbxContent>
                </v:textbox>
              </v:rect>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3C7A13" w:rsidP="008D2534">
      <w:pPr>
        <w:tabs>
          <w:tab w:val="left" w:pos="955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1299210</wp:posOffset>
                </wp:positionH>
                <wp:positionV relativeFrom="paragraph">
                  <wp:posOffset>1659890</wp:posOffset>
                </wp:positionV>
                <wp:extent cx="1270" cy="92710"/>
                <wp:effectExtent l="76200" t="0" r="74930" b="596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2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C601" id="Прямая соединительная линия 3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130.7pt" to="10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7936" behindDoc="0" locked="0" layoutInCell="1" allowOverlap="1">
                <wp:simplePos x="0" y="0"/>
                <wp:positionH relativeFrom="column">
                  <wp:posOffset>5074919</wp:posOffset>
                </wp:positionH>
                <wp:positionV relativeFrom="paragraph">
                  <wp:posOffset>598170</wp:posOffset>
                </wp:positionV>
                <wp:extent cx="0" cy="1143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0884"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47.1pt" to="399.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7X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B+eYCRJAz3qPq3fr2+7b93n9S1af+h+dF+7L91d9727W9+Afb/+CLY/7O63&#10;7lsE6aBlq20GkCN5abwa5VJe6QtVvrFIqlFN5IyFmq5XGu5JfEb0KMVvrAZG0/aFohBD5k4FYZeV&#10;aTwkSIaWoX+rff/Y0qFy4yzBmyTpYRx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3131819</wp:posOffset>
                </wp:positionH>
                <wp:positionV relativeFrom="paragraph">
                  <wp:posOffset>598170</wp:posOffset>
                </wp:positionV>
                <wp:extent cx="0" cy="1143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1FB0" id="Прямая соединительная линия 36"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47.1pt" to="246.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JY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1303019</wp:posOffset>
                </wp:positionH>
                <wp:positionV relativeFrom="paragraph">
                  <wp:posOffset>598170</wp:posOffset>
                </wp:positionV>
                <wp:extent cx="0" cy="1143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43D2" id="Прямая соединительная линия 3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6pt,47.1pt" to="102.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cS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5Kkx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1303020</wp:posOffset>
                </wp:positionH>
                <wp:positionV relativeFrom="paragraph">
                  <wp:posOffset>598169</wp:posOffset>
                </wp:positionV>
                <wp:extent cx="377190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6AB9" id="Прямая соединительная линия 3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7.1pt" to="399.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4160520</wp:posOffset>
                </wp:positionH>
                <wp:positionV relativeFrom="paragraph">
                  <wp:posOffset>712470</wp:posOffset>
                </wp:positionV>
                <wp:extent cx="1714500" cy="2286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Крупногабаритные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327.6pt;margin-top:56.1pt;width: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">
                <v:textbox inset="0,0,0,0">
                  <w:txbxContent>
                    <w:p w:rsidR="000E6E92" w:rsidRPr="0001575A" w:rsidRDefault="000E6E92" w:rsidP="008D2534">
                      <w:pPr>
                        <w:jc w:val="center"/>
                        <w:rPr>
                          <w:sz w:val="20"/>
                          <w:szCs w:val="20"/>
                        </w:rPr>
                      </w:pPr>
                      <w:r>
                        <w:rPr>
                          <w:sz w:val="20"/>
                          <w:szCs w:val="20"/>
                        </w:rPr>
                        <w:t>Крупногабаритные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502920</wp:posOffset>
                </wp:positionH>
                <wp:positionV relativeFrom="paragraph">
                  <wp:posOffset>712470</wp:posOffset>
                </wp:positionV>
                <wp:extent cx="1714500" cy="2286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proofErr w:type="spellStart"/>
                            <w:r>
                              <w:rPr>
                                <w:sz w:val="20"/>
                                <w:szCs w:val="20"/>
                              </w:rPr>
                              <w:t>Тяжел.грузы</w:t>
                            </w:r>
                            <w:proofErr w:type="spellEnd"/>
                            <w:r>
                              <w:rPr>
                                <w:sz w:val="20"/>
                                <w:szCs w:val="20"/>
                              </w:rPr>
                              <w:t xml:space="preserve"> без согласования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39.6pt;margin-top:56.1pt;width:1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">
                <v:textbox inset="0,0,0,0">
                  <w:txbxContent>
                    <w:p w:rsidR="000E6E92" w:rsidRPr="0001575A" w:rsidRDefault="000E6E92" w:rsidP="008D2534">
                      <w:pPr>
                        <w:jc w:val="center"/>
                        <w:rPr>
                          <w:sz w:val="20"/>
                          <w:szCs w:val="20"/>
                        </w:rPr>
                      </w:pPr>
                      <w:r>
                        <w:rPr>
                          <w:sz w:val="20"/>
                          <w:szCs w:val="20"/>
                        </w:rPr>
                        <w:t>Тяжел.грузы без согласования</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2331720</wp:posOffset>
                </wp:positionH>
                <wp:positionV relativeFrom="paragraph">
                  <wp:posOffset>712470</wp:posOffset>
                </wp:positionV>
                <wp:extent cx="1714500" cy="2286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Тяжеловесные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5" style="position:absolute;left:0;text-align:left;margin-left:183.6pt;margin-top:56.1pt;width:1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">
                <v:textbox inset="0,0,0,0">
                  <w:txbxContent>
                    <w:p w:rsidR="000E6E92" w:rsidRPr="0001575A" w:rsidRDefault="000E6E92" w:rsidP="008D2534">
                      <w:pPr>
                        <w:jc w:val="center"/>
                        <w:rPr>
                          <w:sz w:val="20"/>
                          <w:szCs w:val="20"/>
                        </w:rPr>
                      </w:pPr>
                      <w:r>
                        <w:rPr>
                          <w:sz w:val="20"/>
                          <w:szCs w:val="20"/>
                        </w:rPr>
                        <w:t>Тяжеловесные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3360419</wp:posOffset>
                </wp:positionH>
                <wp:positionV relativeFrom="paragraph">
                  <wp:posOffset>483870</wp:posOffset>
                </wp:positionV>
                <wp:extent cx="0" cy="1143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9895" id="Прямая соединительная линия 30"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38.1pt" to="264.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dTgIAAFkEAAAOAAAAZHJzL2Uyb0RvYy54bWysVM1uEzEQviPxDtbe091Ntq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1248" behindDoc="0" locked="0" layoutInCell="1" allowOverlap="1">
                <wp:simplePos x="0" y="0"/>
                <wp:positionH relativeFrom="column">
                  <wp:posOffset>5074919</wp:posOffset>
                </wp:positionH>
                <wp:positionV relativeFrom="paragraph">
                  <wp:posOffset>65405</wp:posOffset>
                </wp:positionV>
                <wp:extent cx="0" cy="114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5427" id="Прямая соединительная линия 29"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5.15pt" to="39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oU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0224" behindDoc="0" locked="0" layoutInCell="1" allowOverlap="1">
                <wp:simplePos x="0" y="0"/>
                <wp:positionH relativeFrom="column">
                  <wp:posOffset>3131819</wp:posOffset>
                </wp:positionH>
                <wp:positionV relativeFrom="paragraph">
                  <wp:posOffset>65405</wp:posOffset>
                </wp:positionV>
                <wp:extent cx="0" cy="114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47F0" id="Прямая соединительная линия 28"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5.15pt" to="24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a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9200" behindDoc="0" locked="0" layoutInCell="1" allowOverlap="1">
                <wp:simplePos x="0" y="0"/>
                <wp:positionH relativeFrom="column">
                  <wp:posOffset>1244599</wp:posOffset>
                </wp:positionH>
                <wp:positionV relativeFrom="paragraph">
                  <wp:posOffset>94615</wp:posOffset>
                </wp:positionV>
                <wp:extent cx="0" cy="1143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8E54" id="Прямая соединительная линия 2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pt,7.45pt" to="9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">
                <v:stroke endarrow="block"/>
              </v:line>
            </w:pict>
          </mc:Fallback>
        </mc:AlternateContent>
      </w:r>
    </w:p>
    <w:p w:rsidR="008D2534" w:rsidRPr="000252DC" w:rsidRDefault="0004204B" w:rsidP="008D2534">
      <w:pPr>
        <w:tabs>
          <w:tab w:val="left" w:pos="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B0A76BC" wp14:editId="3B79E051">
                <wp:simplePos x="0" y="0"/>
                <wp:positionH relativeFrom="column">
                  <wp:posOffset>499110</wp:posOffset>
                </wp:positionH>
                <wp:positionV relativeFrom="paragraph">
                  <wp:posOffset>6985</wp:posOffset>
                </wp:positionV>
                <wp:extent cx="1485900" cy="628650"/>
                <wp:effectExtent l="19050" t="19050" r="38100" b="38100"/>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28650"/>
                        </a:xfrm>
                        <a:prstGeom prst="diamond">
                          <a:avLst/>
                        </a:prstGeom>
                        <a:solidFill>
                          <a:srgbClr val="FFFFFF"/>
                        </a:solidFill>
                        <a:ln w="9525">
                          <a:solidFill>
                            <a:srgbClr val="000000"/>
                          </a:solidFill>
                          <a:miter lim="800000"/>
                          <a:headEnd/>
                          <a:tailEnd/>
                        </a:ln>
                      </wps:spPr>
                      <wps:txbx>
                        <w:txbxContent>
                          <w:p w:rsidR="000E6E92" w:rsidRPr="00246439" w:rsidRDefault="000E6E92" w:rsidP="008D2534">
                            <w:pPr>
                              <w:jc w:val="center"/>
                              <w:rPr>
                                <w:sz w:val="20"/>
                                <w:szCs w:val="20"/>
                              </w:rPr>
                            </w:pPr>
                            <w:r>
                              <w:rPr>
                                <w:sz w:val="20"/>
                                <w:szCs w:val="20"/>
                              </w:rPr>
                              <w:t>Оплата госпошлины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76BC" id="Ромб 23" o:spid="_x0000_s1036" type="#_x0000_t4" style="position:absolute;left:0;text-align:left;margin-left:39.3pt;margin-top:.55pt;width:117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">
                <v:textbox inset="0,0,0,0">
                  <w:txbxContent>
                    <w:p w:rsidR="000E6E92" w:rsidRPr="00246439" w:rsidRDefault="000E6E92" w:rsidP="008D2534">
                      <w:pPr>
                        <w:jc w:val="center"/>
                        <w:rPr>
                          <w:sz w:val="20"/>
                          <w:szCs w:val="20"/>
                        </w:rPr>
                      </w:pPr>
                      <w:r>
                        <w:rPr>
                          <w:sz w:val="20"/>
                          <w:szCs w:val="20"/>
                        </w:rPr>
                        <w:t>Оплата госпошлины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3D273E3" wp14:editId="5BB4A022">
                <wp:simplePos x="0" y="0"/>
                <wp:positionH relativeFrom="column">
                  <wp:posOffset>2327910</wp:posOffset>
                </wp:positionH>
                <wp:positionV relativeFrom="paragraph">
                  <wp:posOffset>121285</wp:posOffset>
                </wp:positionV>
                <wp:extent cx="3657600" cy="685800"/>
                <wp:effectExtent l="38100" t="19050" r="57150" b="38100"/>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85800"/>
                        </a:xfrm>
                        <a:prstGeom prst="diamond">
                          <a:avLst/>
                        </a:prstGeom>
                        <a:solidFill>
                          <a:srgbClr val="FFFFFF"/>
                        </a:solidFill>
                        <a:ln w="9525">
                          <a:solidFill>
                            <a:srgbClr val="000000"/>
                          </a:solidFill>
                          <a:miter lim="800000"/>
                          <a:headEnd/>
                          <a:tailEnd/>
                        </a:ln>
                      </wps:spPr>
                      <wps:txbx>
                        <w:txbxContent>
                          <w:p w:rsidR="000E6E92" w:rsidRPr="00246439" w:rsidRDefault="000E6E92" w:rsidP="008D2534">
                            <w:pPr>
                              <w:jc w:val="center"/>
                              <w:rPr>
                                <w:sz w:val="20"/>
                                <w:szCs w:val="20"/>
                              </w:rPr>
                            </w:pPr>
                            <w:r>
                              <w:rPr>
                                <w:sz w:val="20"/>
                                <w:szCs w:val="20"/>
                              </w:rPr>
                              <w:t xml:space="preserve">Согласование маршрута в ГИБДД ГУ МВД по </w:t>
                            </w:r>
                            <w:proofErr w:type="spellStart"/>
                            <w:r>
                              <w:rPr>
                                <w:sz w:val="20"/>
                                <w:szCs w:val="20"/>
                              </w:rPr>
                              <w:t>Спб</w:t>
                            </w:r>
                            <w:proofErr w:type="spellEnd"/>
                            <w:r>
                              <w:rPr>
                                <w:sz w:val="20"/>
                                <w:szCs w:val="20"/>
                              </w:rPr>
                              <w:t xml:space="preserve"> и ЛО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73E3" id="Ромб 26" o:spid="_x0000_s1037" type="#_x0000_t4" style="position:absolute;left:0;text-align:left;margin-left:183.3pt;margin-top:9.55pt;width:4in;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">
                <v:textbox inset="0,0,0,0">
                  <w:txbxContent>
                    <w:p w:rsidR="000E6E92" w:rsidRPr="00246439" w:rsidRDefault="000E6E92" w:rsidP="008D2534">
                      <w:pPr>
                        <w:jc w:val="center"/>
                        <w:rPr>
                          <w:sz w:val="20"/>
                          <w:szCs w:val="20"/>
                        </w:rPr>
                      </w:pPr>
                      <w:r>
                        <w:rPr>
                          <w:sz w:val="20"/>
                          <w:szCs w:val="20"/>
                        </w:rPr>
                        <w:t xml:space="preserve">Согласование маршрута в ГИБДД ГУ МВД по Спб и ЛО </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3296" behindDoc="0" locked="0" layoutInCell="1" allowOverlap="1" wp14:anchorId="3B701BEF" wp14:editId="56EC62A9">
                <wp:simplePos x="0" y="0"/>
                <wp:positionH relativeFrom="column">
                  <wp:posOffset>4160519</wp:posOffset>
                </wp:positionH>
                <wp:positionV relativeFrom="paragraph">
                  <wp:posOffset>4445</wp:posOffset>
                </wp:positionV>
                <wp:extent cx="0" cy="1143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8D5A" id="Прямая соединительная линия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35pt" to="32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2272" behindDoc="0" locked="0" layoutInCell="1" allowOverlap="1" wp14:anchorId="4591C822" wp14:editId="04B798EC">
                <wp:simplePos x="0" y="0"/>
                <wp:positionH relativeFrom="column">
                  <wp:posOffset>3131820</wp:posOffset>
                </wp:positionH>
                <wp:positionV relativeFrom="paragraph">
                  <wp:posOffset>4444</wp:posOffset>
                </wp:positionV>
                <wp:extent cx="19431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7AA9" id="Прямая соединительная линия 2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35pt" to="39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MHTwIAAFo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6368" behindDoc="0" locked="0" layoutInCell="1" allowOverlap="1">
                <wp:simplePos x="0" y="0"/>
                <wp:positionH relativeFrom="column">
                  <wp:posOffset>160019</wp:posOffset>
                </wp:positionH>
                <wp:positionV relativeFrom="paragraph">
                  <wp:posOffset>57785</wp:posOffset>
                </wp:positionV>
                <wp:extent cx="0" cy="114300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FF9D" id="Прямая соединительная линия 22"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4.55pt" to="12.6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2092960</wp:posOffset>
                </wp:positionH>
                <wp:positionV relativeFrom="paragraph">
                  <wp:posOffset>113665</wp:posOffset>
                </wp:positionV>
                <wp:extent cx="6350" cy="349250"/>
                <wp:effectExtent l="0" t="0" r="31750" b="317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6103" id="Прямая соединительная линия 2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8.95pt" to="165.3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4080" behindDoc="0" locked="0" layoutInCell="1" allowOverlap="1">
                <wp:simplePos x="0" y="0"/>
                <wp:positionH relativeFrom="column">
                  <wp:posOffset>1991360</wp:posOffset>
                </wp:positionH>
                <wp:positionV relativeFrom="paragraph">
                  <wp:posOffset>113664</wp:posOffset>
                </wp:positionV>
                <wp:extent cx="1143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B335" id="Прямая соединительная линия 20"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8pt,8.95pt" to="16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158750</wp:posOffset>
                </wp:positionH>
                <wp:positionV relativeFrom="paragraph">
                  <wp:posOffset>116205</wp:posOffset>
                </wp:positionV>
                <wp:extent cx="360680" cy="2540"/>
                <wp:effectExtent l="0" t="0" r="20320" b="355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3F96" id="Прямая соединительная линия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15pt" to="40.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"/>
            </w:pict>
          </mc:Fallback>
        </mc:AlternateContent>
      </w:r>
    </w:p>
    <w:p w:rsidR="008D2534" w:rsidRPr="000252DC" w:rsidRDefault="003C7A13" w:rsidP="008D2534">
      <w:pPr>
        <w:tabs>
          <w:tab w:val="left" w:pos="30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7392" behindDoc="0" locked="0" layoutInCell="1" allowOverlap="1">
                <wp:simplePos x="0" y="0"/>
                <wp:positionH relativeFrom="column">
                  <wp:posOffset>5988049</wp:posOffset>
                </wp:positionH>
                <wp:positionV relativeFrom="paragraph">
                  <wp:posOffset>57785</wp:posOffset>
                </wp:positionV>
                <wp:extent cx="0" cy="393700"/>
                <wp:effectExtent l="0" t="0" r="19050" b="254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7D2D" id="Прямая соединительная линия 18"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5pt,4.55pt" to="4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160020</wp:posOffset>
                </wp:positionH>
                <wp:positionV relativeFrom="paragraph">
                  <wp:posOffset>1025524</wp:posOffset>
                </wp:positionV>
                <wp:extent cx="21717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DB80" id="Прямая соединительная линия 1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0.7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O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b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2330450</wp:posOffset>
                </wp:positionH>
                <wp:positionV relativeFrom="paragraph">
                  <wp:posOffset>57785</wp:posOffset>
                </wp:positionV>
                <wp:extent cx="1270" cy="967740"/>
                <wp:effectExtent l="0" t="0" r="3683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A8BB" id="Прямая соединительная линия 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5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1276350</wp:posOffset>
                </wp:positionH>
                <wp:positionV relativeFrom="paragraph">
                  <wp:posOffset>258445</wp:posOffset>
                </wp:positionV>
                <wp:extent cx="798830" cy="2540"/>
                <wp:effectExtent l="0" t="0" r="20320" b="355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E89C" id="Прямая соединительная линия 1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0.35pt" to="163.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3C7A13" w:rsidP="008D2534">
      <w:pPr>
        <w:tabs>
          <w:tab w:val="left" w:pos="3730"/>
          <w:tab w:val="left" w:pos="9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342900</wp:posOffset>
                </wp:positionH>
                <wp:positionV relativeFrom="paragraph">
                  <wp:posOffset>106680</wp:posOffset>
                </wp:positionV>
                <wp:extent cx="1714500" cy="571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27pt;margin-top:8.4pt;width:13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">
                <v:textbox inset="0,0,0,0">
                  <w:txbxContent>
                    <w:p w:rsidR="000E6E92" w:rsidRPr="0001575A" w:rsidRDefault="000E6E92"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4560" behindDoc="0" locked="0" layoutInCell="1" allowOverlap="1">
                <wp:simplePos x="0" y="0"/>
                <wp:positionH relativeFrom="column">
                  <wp:posOffset>158749</wp:posOffset>
                </wp:positionH>
                <wp:positionV relativeFrom="paragraph">
                  <wp:posOffset>854075</wp:posOffset>
                </wp:positionV>
                <wp:extent cx="0" cy="4000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3BCA" id="Прямая соединительная линия 13" o:spid="_x0000_s1026" style="position:absolute;flip:x 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pt,67.25pt" to="12.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3536" behindDoc="0" locked="0" layoutInCell="1" allowOverlap="1">
                <wp:simplePos x="0" y="0"/>
                <wp:positionH relativeFrom="column">
                  <wp:posOffset>152400</wp:posOffset>
                </wp:positionH>
                <wp:positionV relativeFrom="paragraph">
                  <wp:posOffset>1247774</wp:posOffset>
                </wp:positionV>
                <wp:extent cx="21717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B202" id="Прямая соединительная линия 12" o:spid="_x0000_s1026" style="position:absolute;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98.25pt" to="18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4160519</wp:posOffset>
                </wp:positionH>
                <wp:positionV relativeFrom="paragraph">
                  <wp:posOffset>964565</wp:posOffset>
                </wp:positionV>
                <wp:extent cx="0" cy="1143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401A" id="Прямая соединительная линия 11"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75.95pt" to="327.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2331720</wp:posOffset>
                </wp:positionH>
                <wp:positionV relativeFrom="paragraph">
                  <wp:posOffset>1078865</wp:posOffset>
                </wp:positionV>
                <wp:extent cx="3657600" cy="342900"/>
                <wp:effectExtent l="38100" t="19050" r="0" b="38100"/>
                <wp:wrapNone/>
                <wp:docPr id="10" name="Ром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diamond">
                          <a:avLst/>
                        </a:prstGeom>
                        <a:solidFill>
                          <a:srgbClr val="FFFFFF"/>
                        </a:solidFill>
                        <a:ln w="9525">
                          <a:solidFill>
                            <a:srgbClr val="000000"/>
                          </a:solidFill>
                          <a:miter lim="800000"/>
                          <a:headEnd/>
                          <a:tailEnd/>
                        </a:ln>
                      </wps:spPr>
                      <wps:txbx>
                        <w:txbxContent>
                          <w:p w:rsidR="000E6E92" w:rsidRPr="00246439" w:rsidRDefault="000E6E92" w:rsidP="008D2534">
                            <w:pPr>
                              <w:jc w:val="center"/>
                              <w:rPr>
                                <w:sz w:val="20"/>
                                <w:szCs w:val="20"/>
                              </w:rPr>
                            </w:pPr>
                            <w:r>
                              <w:rPr>
                                <w:sz w:val="20"/>
                                <w:szCs w:val="20"/>
                              </w:rPr>
                              <w:t>Оплата счета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0" o:spid="_x0000_s1039" type="#_x0000_t4" style="position:absolute;left:0;text-align:left;margin-left:183.6pt;margin-top:84.95pt;width:4in;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">
                <v:textbox inset="0,0,0,0">
                  <w:txbxContent>
                    <w:p w:rsidR="000E6E92" w:rsidRPr="00246439" w:rsidRDefault="000E6E92" w:rsidP="008D2534">
                      <w:pPr>
                        <w:jc w:val="center"/>
                        <w:rPr>
                          <w:sz w:val="20"/>
                          <w:szCs w:val="20"/>
                        </w:rPr>
                      </w:pPr>
                      <w:r>
                        <w:rPr>
                          <w:sz w:val="20"/>
                          <w:szCs w:val="20"/>
                        </w:rPr>
                        <w:t>Оплата счета</w:t>
                      </w:r>
                    </w:p>
                  </w:txbxContent>
                </v:textbox>
              </v:shap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2560320</wp:posOffset>
                </wp:positionH>
                <wp:positionV relativeFrom="paragraph">
                  <wp:posOffset>432435</wp:posOffset>
                </wp:positionV>
                <wp:extent cx="3429000" cy="5715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txbx>
                        <w:txbxContent>
                          <w:p w:rsidR="000E6E92" w:rsidRDefault="000E6E92"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0E6E92" w:rsidRPr="0001575A" w:rsidRDefault="000E6E92" w:rsidP="008D2534">
                            <w:pPr>
                              <w:jc w:val="center"/>
                              <w:rPr>
                                <w:sz w:val="20"/>
                                <w:szCs w:val="20"/>
                              </w:rPr>
                            </w:pPr>
                            <w:r>
                              <w:rPr>
                                <w:sz w:val="20"/>
                                <w:szCs w:val="20"/>
                              </w:rPr>
                              <w:t>Выдача счета заявителю.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left:0;text-align:left;margin-left:201.6pt;margin-top:34.05pt;width:27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">
                <v:textbox inset="0,0,0,0">
                  <w:txbxContent>
                    <w:p w:rsidR="000E6E92" w:rsidRDefault="000E6E92"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0E6E92" w:rsidRPr="0001575A" w:rsidRDefault="000E6E92" w:rsidP="008D2534">
                      <w:pPr>
                        <w:jc w:val="center"/>
                        <w:rPr>
                          <w:sz w:val="20"/>
                          <w:szCs w:val="20"/>
                        </w:rPr>
                      </w:pPr>
                      <w:r>
                        <w:rPr>
                          <w:sz w:val="20"/>
                          <w:szCs w:val="20"/>
                        </w:rPr>
                        <w:t>Выдача счета заявителю.</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4159250</wp:posOffset>
                </wp:positionH>
                <wp:positionV relativeFrom="paragraph">
                  <wp:posOffset>278765</wp:posOffset>
                </wp:positionV>
                <wp:extent cx="1270" cy="156210"/>
                <wp:effectExtent l="76200" t="0" r="74930" b="533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C4E9" id="Прямая соединительная линия 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21.95pt" to="327.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9qbAIAAIYEAAAOAAAAZHJzL2Uyb0RvYy54bWysVMFuEzEQvSPxD5bv6WZDkqa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8416" behindDoc="0" locked="0" layoutInCell="1" allowOverlap="1">
                <wp:simplePos x="0" y="0"/>
                <wp:positionH relativeFrom="column">
                  <wp:posOffset>4160520</wp:posOffset>
                </wp:positionH>
                <wp:positionV relativeFrom="paragraph">
                  <wp:posOffset>278764</wp:posOffset>
                </wp:positionV>
                <wp:extent cx="18288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5716" id="Прямая соединительная линия 7"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6pt,21.95pt" to="47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"/>
            </w:pict>
          </mc:Fallback>
        </mc:AlternateContent>
      </w:r>
      <w:r w:rsidR="008D2534" w:rsidRPr="000252DC">
        <w:rPr>
          <w:rFonts w:ascii="Times New Roman" w:eastAsia="Times New Roman" w:hAnsi="Times New Roman" w:cs="Times New Roman"/>
          <w:sz w:val="24"/>
          <w:szCs w:val="24"/>
          <w:lang w:eastAsia="ru-RU"/>
        </w:rPr>
        <w:tab/>
        <w:t>нет</w: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168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7632" behindDoc="0" locked="0" layoutInCell="1" allowOverlap="1">
                <wp:simplePos x="0" y="0"/>
                <wp:positionH relativeFrom="column">
                  <wp:posOffset>3246119</wp:posOffset>
                </wp:positionH>
                <wp:positionV relativeFrom="paragraph">
                  <wp:posOffset>598805</wp:posOffset>
                </wp:positionV>
                <wp:extent cx="0" cy="1143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B666" id="Прямая соединительная линия 6"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47.15pt" to="255.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6608" behindDoc="0" locked="0" layoutInCell="1" allowOverlap="1">
                <wp:simplePos x="0" y="0"/>
                <wp:positionH relativeFrom="column">
                  <wp:posOffset>3246120</wp:posOffset>
                </wp:positionH>
                <wp:positionV relativeFrom="paragraph">
                  <wp:posOffset>598804</wp:posOffset>
                </wp:positionV>
                <wp:extent cx="27432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AB9B" id="Прямая соединительная линия 5" o:spid="_x0000_s1026" style="position:absolute;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pt,47.1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ObVAIAAGI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5988050</wp:posOffset>
                </wp:positionH>
                <wp:positionV relativeFrom="paragraph">
                  <wp:posOffset>189865</wp:posOffset>
                </wp:positionV>
                <wp:extent cx="1270" cy="408940"/>
                <wp:effectExtent l="0" t="0" r="36830"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0FDE" id="Прямая соединительная линия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4.9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956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1417320</wp:posOffset>
                </wp:positionH>
                <wp:positionV relativeFrom="paragraph">
                  <wp:posOffset>1048385</wp:posOffset>
                </wp:positionV>
                <wp:extent cx="3429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Выдача разрешения на движение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1" style="position:absolute;left:0;text-align:left;margin-left:111.6pt;margin-top:82.55pt;width:27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">
                <v:textbox inset="0,0,0,0">
                  <w:txbxContent>
                    <w:p w:rsidR="000E6E92" w:rsidRPr="0001575A" w:rsidRDefault="000E6E92" w:rsidP="008D2534">
                      <w:pPr>
                        <w:jc w:val="center"/>
                        <w:rPr>
                          <w:sz w:val="20"/>
                          <w:szCs w:val="20"/>
                        </w:rPr>
                      </w:pPr>
                      <w:r>
                        <w:rPr>
                          <w:sz w:val="20"/>
                          <w:szCs w:val="20"/>
                        </w:rPr>
                        <w:t>Выдача разрешения на движение транспортных средств</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20704" behindDoc="0" locked="0" layoutInCell="1" allowOverlap="1">
                <wp:simplePos x="0" y="0"/>
                <wp:positionH relativeFrom="column">
                  <wp:posOffset>3246119</wp:posOffset>
                </wp:positionH>
                <wp:positionV relativeFrom="paragraph">
                  <wp:posOffset>819785</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FD13" id="Прямая соединительная линия 2"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64.55pt" to="255.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">
                <v:stroke endarrow="block"/>
              </v:line>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8D2534" w:rsidP="008D2534">
      <w:pPr>
        <w:spacing w:after="0" w:line="240" w:lineRule="auto"/>
        <w:ind w:left="-540"/>
        <w:rPr>
          <w:rFonts w:ascii="Times New Roman" w:eastAsia="Times New Roman" w:hAnsi="Times New Roman" w:cs="Times New Roman"/>
          <w:b/>
          <w:sz w:val="24"/>
          <w:szCs w:val="24"/>
          <w:lang w:eastAsia="ru-RU"/>
        </w:rPr>
      </w:pPr>
    </w:p>
    <w:p w:rsidR="008D2534" w:rsidRPr="00134DA8" w:rsidRDefault="0004204B" w:rsidP="008D2534">
      <w:pPr>
        <w:spacing w:after="0" w:line="36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1424CABC" wp14:editId="62823A81">
                <wp:simplePos x="0" y="0"/>
                <wp:positionH relativeFrom="column">
                  <wp:posOffset>1413510</wp:posOffset>
                </wp:positionH>
                <wp:positionV relativeFrom="paragraph">
                  <wp:posOffset>14605</wp:posOffset>
                </wp:positionV>
                <wp:extent cx="3429000" cy="552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5245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4CABC" id="Прямоугольник 1" o:spid="_x0000_s1042" style="position:absolute;left:0;text-align:left;margin-left:111.3pt;margin-top:1.15pt;width:270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">
                <v:textbox inset="0,0,0,0">
                  <w:txbxContent>
                    <w:p w:rsidR="000E6E92" w:rsidRPr="0001575A" w:rsidRDefault="000E6E92"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v:textbox>
              </v:rect>
            </w:pict>
          </mc:Fallback>
        </mc:AlternateContent>
      </w: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right="-262"/>
        <w:rPr>
          <w:rFonts w:ascii="Times New Roman" w:eastAsia="Times New Roman" w:hAnsi="Times New Roman" w:cs="Times New Roman"/>
          <w:sz w:val="24"/>
          <w:szCs w:val="24"/>
          <w:lang w:eastAsia="ru-RU"/>
        </w:rPr>
      </w:pPr>
    </w:p>
    <w:p w:rsidR="00F33223" w:rsidRPr="00134DA8" w:rsidRDefault="00F33223">
      <w:pPr>
        <w:rPr>
          <w:sz w:val="24"/>
          <w:szCs w:val="24"/>
        </w:rPr>
      </w:pPr>
    </w:p>
    <w:sectPr w:rsidR="00F33223" w:rsidRPr="00134DA8" w:rsidSect="0004204B">
      <w:footerReference w:type="even" r:id="rId15"/>
      <w:footerReference w:type="default" r:id="rId16"/>
      <w:pgSz w:w="11906" w:h="16838"/>
      <w:pgMar w:top="632" w:right="567" w:bottom="993" w:left="1134"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98E" w:rsidRDefault="00B5598E">
      <w:pPr>
        <w:spacing w:after="0" w:line="240" w:lineRule="auto"/>
      </w:pPr>
      <w:r>
        <w:separator/>
      </w:r>
    </w:p>
  </w:endnote>
  <w:endnote w:type="continuationSeparator" w:id="0">
    <w:p w:rsidR="00B5598E" w:rsidRDefault="00B5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pPr>
      <w:pStyle w:val="a8"/>
      <w:jc w:val="center"/>
    </w:pPr>
  </w:p>
  <w:p w:rsidR="000E6E92" w:rsidRDefault="000E6E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E6E92" w:rsidRDefault="000E6E92" w:rsidP="00A5170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008FA">
      <w:rPr>
        <w:rStyle w:val="af2"/>
        <w:noProof/>
      </w:rPr>
      <w:t>39</w:t>
    </w:r>
    <w:r>
      <w:rPr>
        <w:rStyle w:val="af2"/>
      </w:rPr>
      <w:fldChar w:fldCharType="end"/>
    </w:r>
  </w:p>
  <w:p w:rsidR="000E6E92" w:rsidRDefault="000E6E92" w:rsidP="00A517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98E" w:rsidRDefault="00B5598E">
      <w:pPr>
        <w:spacing w:after="0" w:line="240" w:lineRule="auto"/>
      </w:pPr>
      <w:r>
        <w:separator/>
      </w:r>
    </w:p>
  </w:footnote>
  <w:footnote w:type="continuationSeparator" w:id="0">
    <w:p w:rsidR="00B5598E" w:rsidRDefault="00B55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pPr>
      <w:pStyle w:val="a5"/>
    </w:pPr>
  </w:p>
  <w:p w:rsidR="000E6E92" w:rsidRDefault="000E6E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1"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2" w15:restartNumberingAfterBreak="0">
    <w:nsid w:val="20A1736E"/>
    <w:multiLevelType w:val="hybridMultilevel"/>
    <w:tmpl w:val="D662E432"/>
    <w:lvl w:ilvl="0" w:tplc="91588586">
      <w:start w:val="1"/>
      <w:numFmt w:val="decimal"/>
      <w:lvlText w:val="6.%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3"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28"/>
  </w:num>
  <w:num w:numId="2">
    <w:abstractNumId w:val="17"/>
  </w:num>
  <w:num w:numId="3">
    <w:abstractNumId w:val="19"/>
  </w:num>
  <w:num w:numId="4">
    <w:abstractNumId w:val="10"/>
  </w:num>
  <w:num w:numId="5">
    <w:abstractNumId w:val="6"/>
  </w:num>
  <w:num w:numId="6">
    <w:abstractNumId w:val="1"/>
  </w:num>
  <w:num w:numId="7">
    <w:abstractNumId w:val="18"/>
  </w:num>
  <w:num w:numId="8">
    <w:abstractNumId w:val="26"/>
  </w:num>
  <w:num w:numId="9">
    <w:abstractNumId w:val="22"/>
  </w:num>
  <w:num w:numId="10">
    <w:abstractNumId w:val="11"/>
  </w:num>
  <w:num w:numId="11">
    <w:abstractNumId w:val="4"/>
  </w:num>
  <w:num w:numId="12">
    <w:abstractNumId w:val="7"/>
  </w:num>
  <w:num w:numId="13">
    <w:abstractNumId w:val="27"/>
  </w:num>
  <w:num w:numId="14">
    <w:abstractNumId w:val="3"/>
  </w:num>
  <w:num w:numId="15">
    <w:abstractNumId w:val="9"/>
  </w:num>
  <w:num w:numId="16">
    <w:abstractNumId w:val="14"/>
  </w:num>
  <w:num w:numId="17">
    <w:abstractNumId w:val="21"/>
  </w:num>
  <w:num w:numId="18">
    <w:abstractNumId w:val="24"/>
  </w:num>
  <w:num w:numId="19">
    <w:abstractNumId w:val="20"/>
  </w:num>
  <w:num w:numId="20">
    <w:abstractNumId w:val="8"/>
  </w:num>
  <w:num w:numId="21">
    <w:abstractNumId w:val="23"/>
  </w:num>
  <w:num w:numId="22">
    <w:abstractNumId w:val="0"/>
  </w:num>
  <w:num w:numId="23">
    <w:abstractNumId w:val="15"/>
  </w:num>
  <w:num w:numId="24">
    <w:abstractNumId w:val="16"/>
  </w:num>
  <w:num w:numId="25">
    <w:abstractNumId w:val="5"/>
  </w:num>
  <w:num w:numId="26">
    <w:abstractNumId w:val="12"/>
  </w:num>
  <w:num w:numId="27">
    <w:abstractNumId w:val="2"/>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A"/>
    <w:rsid w:val="000053F2"/>
    <w:rsid w:val="000252DC"/>
    <w:rsid w:val="0004204B"/>
    <w:rsid w:val="000B2FB7"/>
    <w:rsid w:val="000E6E92"/>
    <w:rsid w:val="00125CAB"/>
    <w:rsid w:val="00134DA8"/>
    <w:rsid w:val="00145218"/>
    <w:rsid w:val="00146BEC"/>
    <w:rsid w:val="00160BC5"/>
    <w:rsid w:val="0023471B"/>
    <w:rsid w:val="00260667"/>
    <w:rsid w:val="003242CE"/>
    <w:rsid w:val="003747D8"/>
    <w:rsid w:val="003A214C"/>
    <w:rsid w:val="003C7A13"/>
    <w:rsid w:val="003D11D4"/>
    <w:rsid w:val="00412D14"/>
    <w:rsid w:val="004173E8"/>
    <w:rsid w:val="00436308"/>
    <w:rsid w:val="00490AB1"/>
    <w:rsid w:val="004C0145"/>
    <w:rsid w:val="004F207F"/>
    <w:rsid w:val="0050275C"/>
    <w:rsid w:val="00511032"/>
    <w:rsid w:val="005147DD"/>
    <w:rsid w:val="00574C3A"/>
    <w:rsid w:val="006008FA"/>
    <w:rsid w:val="00670173"/>
    <w:rsid w:val="006A79FE"/>
    <w:rsid w:val="00745272"/>
    <w:rsid w:val="007455D4"/>
    <w:rsid w:val="007704ED"/>
    <w:rsid w:val="007A0404"/>
    <w:rsid w:val="00823F70"/>
    <w:rsid w:val="00870599"/>
    <w:rsid w:val="00884578"/>
    <w:rsid w:val="008D2534"/>
    <w:rsid w:val="009079B5"/>
    <w:rsid w:val="00915806"/>
    <w:rsid w:val="00995BE2"/>
    <w:rsid w:val="00A14C41"/>
    <w:rsid w:val="00A45B9F"/>
    <w:rsid w:val="00A5170E"/>
    <w:rsid w:val="00A55A80"/>
    <w:rsid w:val="00A754C3"/>
    <w:rsid w:val="00AF2E2C"/>
    <w:rsid w:val="00B43B6D"/>
    <w:rsid w:val="00B45A4F"/>
    <w:rsid w:val="00B5598E"/>
    <w:rsid w:val="00B627D2"/>
    <w:rsid w:val="00BC0033"/>
    <w:rsid w:val="00BC19EA"/>
    <w:rsid w:val="00BC4966"/>
    <w:rsid w:val="00BF0090"/>
    <w:rsid w:val="00C009F6"/>
    <w:rsid w:val="00C31830"/>
    <w:rsid w:val="00C5228E"/>
    <w:rsid w:val="00CA11FB"/>
    <w:rsid w:val="00CC3BA0"/>
    <w:rsid w:val="00CF5A1C"/>
    <w:rsid w:val="00DA7308"/>
    <w:rsid w:val="00DE0D44"/>
    <w:rsid w:val="00E40061"/>
    <w:rsid w:val="00F33223"/>
    <w:rsid w:val="00F61A8D"/>
    <w:rsid w:val="00FA3AA6"/>
    <w:rsid w:val="00FB481D"/>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587ED11-7EEE-4364-83F4-9605C773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06"/>
  </w:style>
  <w:style w:type="paragraph" w:styleId="1">
    <w:name w:val="heading 1"/>
    <w:basedOn w:val="a"/>
    <w:next w:val="a"/>
    <w:link w:val="10"/>
    <w:qFormat/>
    <w:rsid w:val="008D253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8D253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D253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53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253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D2534"/>
    <w:rPr>
      <w:rFonts w:ascii="Arial" w:eastAsia="Times New Roman" w:hAnsi="Arial" w:cs="Arial"/>
      <w:b/>
      <w:bCs/>
      <w:sz w:val="26"/>
      <w:szCs w:val="26"/>
      <w:lang w:eastAsia="ru-RU"/>
    </w:rPr>
  </w:style>
  <w:style w:type="numbering" w:customStyle="1" w:styleId="11">
    <w:name w:val="Нет списка1"/>
    <w:next w:val="a2"/>
    <w:semiHidden/>
    <w:unhideWhenUsed/>
    <w:rsid w:val="008D2534"/>
  </w:style>
  <w:style w:type="paragraph" w:customStyle="1" w:styleId="ConsPlusNormal">
    <w:name w:val="ConsPlusNormal"/>
    <w:link w:val="ConsPlusNormal0"/>
    <w:rsid w:val="008D25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25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5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Document Map"/>
    <w:basedOn w:val="a"/>
    <w:link w:val="a4"/>
    <w:semiHidden/>
    <w:rsid w:val="008D2534"/>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8D2534"/>
    <w:rPr>
      <w:rFonts w:ascii="Tahoma" w:eastAsia="Times New Roman" w:hAnsi="Tahoma" w:cs="Tahoma"/>
      <w:sz w:val="20"/>
      <w:szCs w:val="20"/>
      <w:shd w:val="clear" w:color="auto" w:fill="000080"/>
      <w:lang w:eastAsia="ru-RU"/>
    </w:rPr>
  </w:style>
  <w:style w:type="paragraph" w:customStyle="1" w:styleId="ConsPlusCell">
    <w:name w:val="ConsPlusCell"/>
    <w:rsid w:val="008D2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8D253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D2534"/>
    <w:rPr>
      <w:rFonts w:ascii="Times New Roman" w:eastAsia="Times New Roman" w:hAnsi="Times New Roman" w:cs="Times New Roman"/>
      <w:sz w:val="20"/>
      <w:szCs w:val="20"/>
      <w:lang w:eastAsia="ru-RU"/>
    </w:rPr>
  </w:style>
  <w:style w:type="table" w:styleId="a7">
    <w:name w:val="Table Grid"/>
    <w:basedOn w:val="a1"/>
    <w:rsid w:val="008D253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8D25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8D2534"/>
    <w:rPr>
      <w:rFonts w:ascii="Times New Roman" w:eastAsia="Times New Roman" w:hAnsi="Times New Roman" w:cs="Times New Roman"/>
      <w:sz w:val="24"/>
      <w:szCs w:val="24"/>
    </w:rPr>
  </w:style>
  <w:style w:type="paragraph" w:styleId="aa">
    <w:name w:val="Balloon Text"/>
    <w:basedOn w:val="a"/>
    <w:link w:val="ab"/>
    <w:semiHidden/>
    <w:rsid w:val="008D253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D2534"/>
    <w:rPr>
      <w:rFonts w:ascii="Tahoma" w:eastAsia="Times New Roman" w:hAnsi="Tahoma" w:cs="Tahoma"/>
      <w:sz w:val="16"/>
      <w:szCs w:val="16"/>
      <w:lang w:eastAsia="ru-RU"/>
    </w:rPr>
  </w:style>
  <w:style w:type="paragraph" w:styleId="ac">
    <w:name w:val="footnote text"/>
    <w:basedOn w:val="a"/>
    <w:link w:val="ad"/>
    <w:semiHidden/>
    <w:rsid w:val="008D253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8D2534"/>
    <w:rPr>
      <w:rFonts w:ascii="Times New Roman" w:eastAsia="Times New Roman" w:hAnsi="Times New Roman" w:cs="Times New Roman"/>
      <w:sz w:val="20"/>
      <w:szCs w:val="20"/>
      <w:lang w:eastAsia="ru-RU"/>
    </w:rPr>
  </w:style>
  <w:style w:type="character" w:styleId="ae">
    <w:name w:val="footnote reference"/>
    <w:semiHidden/>
    <w:rsid w:val="008D2534"/>
    <w:rPr>
      <w:vertAlign w:val="superscript"/>
    </w:rPr>
  </w:style>
  <w:style w:type="paragraph" w:styleId="af">
    <w:name w:val="Body Text Indent"/>
    <w:basedOn w:val="a"/>
    <w:link w:val="af0"/>
    <w:semiHidden/>
    <w:rsid w:val="008D253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8D2534"/>
    <w:rPr>
      <w:rFonts w:ascii="Times New Roman" w:eastAsia="Times New Roman" w:hAnsi="Times New Roman" w:cs="Times New Roman"/>
      <w:sz w:val="24"/>
      <w:szCs w:val="24"/>
      <w:lang w:eastAsia="ru-RU"/>
    </w:rPr>
  </w:style>
  <w:style w:type="paragraph" w:styleId="21">
    <w:name w:val="Body Text Indent 2"/>
    <w:basedOn w:val="a"/>
    <w:link w:val="22"/>
    <w:rsid w:val="008D2534"/>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D2534"/>
    <w:rPr>
      <w:rFonts w:ascii="Times New Roman" w:eastAsia="Times New Roman" w:hAnsi="Times New Roman" w:cs="Times New Roman"/>
      <w:sz w:val="24"/>
      <w:szCs w:val="24"/>
      <w:lang w:eastAsia="ru-RU"/>
    </w:rPr>
  </w:style>
  <w:style w:type="character" w:styleId="af1">
    <w:name w:val="Hyperlink"/>
    <w:rsid w:val="008D2534"/>
    <w:rPr>
      <w:rFonts w:ascii="Times New Roman" w:hAnsi="Times New Roman" w:cs="Times New Roman"/>
      <w:color w:val="0000FF"/>
      <w:u w:val="single"/>
    </w:rPr>
  </w:style>
  <w:style w:type="character" w:styleId="af2">
    <w:name w:val="page number"/>
    <w:basedOn w:val="a0"/>
    <w:rsid w:val="008D2534"/>
  </w:style>
  <w:style w:type="paragraph" w:styleId="af3">
    <w:name w:val="Body Text"/>
    <w:basedOn w:val="a"/>
    <w:link w:val="af4"/>
    <w:rsid w:val="008D2534"/>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D2534"/>
    <w:rPr>
      <w:rFonts w:ascii="Times New Roman" w:eastAsia="Times New Roman" w:hAnsi="Times New Roman" w:cs="Times New Roman"/>
      <w:sz w:val="24"/>
      <w:szCs w:val="24"/>
      <w:lang w:eastAsia="ru-RU"/>
    </w:rPr>
  </w:style>
  <w:style w:type="paragraph" w:styleId="af5">
    <w:name w:val="List Paragraph"/>
    <w:basedOn w:val="a"/>
    <w:uiPriority w:val="34"/>
    <w:qFormat/>
    <w:rsid w:val="008D2534"/>
    <w:pPr>
      <w:ind w:left="720"/>
      <w:contextualSpacing/>
    </w:pPr>
    <w:rPr>
      <w:rFonts w:ascii="Calibri" w:eastAsia="Times New Roman" w:hAnsi="Calibri" w:cs="Times New Roman"/>
      <w:lang w:eastAsia="ru-RU"/>
    </w:rPr>
  </w:style>
  <w:style w:type="paragraph" w:customStyle="1" w:styleId="text">
    <w:name w:val="text"/>
    <w:basedOn w:val="a"/>
    <w:rsid w:val="008D2534"/>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styleId="31">
    <w:name w:val="Body Text 3"/>
    <w:basedOn w:val="a"/>
    <w:link w:val="32"/>
    <w:rsid w:val="008D25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D2534"/>
    <w:rPr>
      <w:rFonts w:ascii="Times New Roman" w:eastAsia="Times New Roman" w:hAnsi="Times New Roman" w:cs="Times New Roman"/>
      <w:sz w:val="16"/>
      <w:szCs w:val="16"/>
      <w:lang w:eastAsia="ru-RU"/>
    </w:rPr>
  </w:style>
  <w:style w:type="paragraph" w:customStyle="1" w:styleId="ConsNormal">
    <w:name w:val="ConsNormal"/>
    <w:rsid w:val="008D25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8D2534"/>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styleId="af6">
    <w:name w:val="Normal (Web)"/>
    <w:basedOn w:val="a"/>
    <w:rsid w:val="008D2534"/>
    <w:pPr>
      <w:spacing w:before="100" w:beforeAutospacing="1" w:after="100" w:afterAutospacing="1" w:line="240" w:lineRule="auto"/>
    </w:pPr>
    <w:rPr>
      <w:rFonts w:ascii="Verdana" w:eastAsia="Times New Roman" w:hAnsi="Verdana" w:cs="Times New Roman"/>
      <w:color w:val="003366"/>
      <w:sz w:val="24"/>
      <w:szCs w:val="24"/>
      <w:lang w:eastAsia="ru-RU"/>
    </w:rPr>
  </w:style>
  <w:style w:type="character" w:styleId="af7">
    <w:name w:val="Strong"/>
    <w:qFormat/>
    <w:rsid w:val="008D2534"/>
    <w:rPr>
      <w:b/>
      <w:bCs/>
    </w:rPr>
  </w:style>
  <w:style w:type="character" w:customStyle="1" w:styleId="ConsPlusNormal0">
    <w:name w:val="ConsPlusNormal Знак"/>
    <w:link w:val="ConsPlusNormal"/>
    <w:rsid w:val="008D2534"/>
    <w:rPr>
      <w:rFonts w:ascii="Arial" w:eastAsia="Times New Roman" w:hAnsi="Arial" w:cs="Arial"/>
      <w:sz w:val="20"/>
      <w:szCs w:val="20"/>
      <w:lang w:eastAsia="ru-RU"/>
    </w:rPr>
  </w:style>
  <w:style w:type="character" w:styleId="af8">
    <w:name w:val="annotation reference"/>
    <w:rsid w:val="008D2534"/>
    <w:rPr>
      <w:sz w:val="16"/>
      <w:szCs w:val="16"/>
    </w:rPr>
  </w:style>
  <w:style w:type="paragraph" w:styleId="af9">
    <w:name w:val="annotation text"/>
    <w:basedOn w:val="a"/>
    <w:link w:val="afa"/>
    <w:rsid w:val="008D253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D2534"/>
    <w:rPr>
      <w:rFonts w:ascii="Times New Roman" w:eastAsia="Times New Roman" w:hAnsi="Times New Roman" w:cs="Times New Roman"/>
      <w:sz w:val="20"/>
      <w:szCs w:val="20"/>
      <w:lang w:eastAsia="ru-RU"/>
    </w:rPr>
  </w:style>
  <w:style w:type="paragraph" w:styleId="afb">
    <w:name w:val="annotation subject"/>
    <w:basedOn w:val="af9"/>
    <w:next w:val="af9"/>
    <w:link w:val="afc"/>
    <w:rsid w:val="008D2534"/>
    <w:rPr>
      <w:b/>
      <w:bCs/>
    </w:rPr>
  </w:style>
  <w:style w:type="character" w:customStyle="1" w:styleId="afc">
    <w:name w:val="Тема примечания Знак"/>
    <w:basedOn w:val="afa"/>
    <w:link w:val="afb"/>
    <w:rsid w:val="008D2534"/>
    <w:rPr>
      <w:rFonts w:ascii="Times New Roman" w:eastAsia="Times New Roman" w:hAnsi="Times New Roman" w:cs="Times New Roman"/>
      <w:b/>
      <w:bCs/>
      <w:sz w:val="20"/>
      <w:szCs w:val="20"/>
      <w:lang w:eastAsia="ru-RU"/>
    </w:rPr>
  </w:style>
  <w:style w:type="paragraph" w:styleId="afd">
    <w:name w:val="No Spacing"/>
    <w:uiPriority w:val="1"/>
    <w:qFormat/>
    <w:rsid w:val="007455D4"/>
    <w:pPr>
      <w:spacing w:after="0" w:line="240" w:lineRule="auto"/>
    </w:pPr>
  </w:style>
  <w:style w:type="paragraph" w:customStyle="1" w:styleId="afe">
    <w:name w:val="Знак"/>
    <w:basedOn w:val="a"/>
    <w:rsid w:val="00BC496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CE19E28AACBD0AEEDFE1A050089901DD54E472709F54BDBp7mBO" TargetMode="External"/><Relationship Id="rId13" Type="http://schemas.openxmlformats.org/officeDocument/2006/relationships/hyperlink" Target="mailto:svetogorsk@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929266.549"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28310B19831431A5AFEED42B237DB4041CE19E28AACBD0AEEDFE1A050089901DD54E472709F54BDBp7mBO" TargetMode="External"/><Relationship Id="rId14" Type="http://schemas.openxmlformats.org/officeDocument/2006/relationships/hyperlink" Target="mailto:sveto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1</Pages>
  <Words>19194</Words>
  <Characters>109408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Усачева</dc:creator>
  <cp:keywords/>
  <dc:description/>
  <cp:lastModifiedBy>Светлана Ю. Хорева</cp:lastModifiedBy>
  <cp:revision>9</cp:revision>
  <cp:lastPrinted>2019-03-20T13:42:00Z</cp:lastPrinted>
  <dcterms:created xsi:type="dcterms:W3CDTF">2019-03-11T06:23:00Z</dcterms:created>
  <dcterms:modified xsi:type="dcterms:W3CDTF">2019-03-20T13:48:00Z</dcterms:modified>
</cp:coreProperties>
</file>