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9F" w:rsidRDefault="0038679F" w:rsidP="0038679F">
      <w:pPr>
        <w:tabs>
          <w:tab w:val="center" w:pos="4749"/>
          <w:tab w:val="left" w:pos="7485"/>
          <w:tab w:val="left" w:pos="8100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-133350</wp:posOffset>
            </wp:positionV>
            <wp:extent cx="620395" cy="7708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F3">
        <w:rPr>
          <w:b/>
        </w:rPr>
        <w:t xml:space="preserve"> </w:t>
      </w:r>
    </w:p>
    <w:p w:rsidR="0038679F" w:rsidRDefault="0038679F" w:rsidP="0038679F">
      <w:pPr>
        <w:spacing w:before="120"/>
        <w:jc w:val="center"/>
        <w:rPr>
          <w:b/>
        </w:rPr>
      </w:pPr>
    </w:p>
    <w:p w:rsidR="0038679F" w:rsidRDefault="0038679F" w:rsidP="0038679F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ОБРАЗОВАНИЕ</w:t>
      </w:r>
    </w:p>
    <w:p w:rsidR="0038679F" w:rsidRDefault="0038679F" w:rsidP="0038679F">
      <w:pPr>
        <w:spacing w:after="0" w:line="240" w:lineRule="auto"/>
        <w:jc w:val="center"/>
        <w:rPr>
          <w:b/>
        </w:rPr>
      </w:pPr>
      <w:r>
        <w:rPr>
          <w:b/>
        </w:rPr>
        <w:t xml:space="preserve">«СВЕТОГОРСКОЕ ГОРОДСКОЕ ПОСЕЛЕНИЕ» </w:t>
      </w:r>
    </w:p>
    <w:p w:rsidR="0038679F" w:rsidRDefault="0038679F" w:rsidP="0038679F">
      <w:pPr>
        <w:spacing w:after="0" w:line="240" w:lineRule="auto"/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38679F" w:rsidRDefault="0038679F" w:rsidP="0038679F">
      <w:pPr>
        <w:spacing w:after="0" w:line="240" w:lineRule="auto"/>
        <w:jc w:val="center"/>
        <w:rPr>
          <w:b/>
        </w:rPr>
      </w:pPr>
      <w:r>
        <w:rPr>
          <w:b/>
        </w:rPr>
        <w:t>СОВЕТ ДЕПУТАТОВ</w:t>
      </w:r>
    </w:p>
    <w:p w:rsidR="0038679F" w:rsidRDefault="0038679F" w:rsidP="0038679F">
      <w:pPr>
        <w:spacing w:after="240"/>
        <w:jc w:val="center"/>
        <w:rPr>
          <w:b/>
        </w:rPr>
      </w:pPr>
      <w:r>
        <w:rPr>
          <w:b/>
        </w:rPr>
        <w:t>второго созыва</w:t>
      </w:r>
    </w:p>
    <w:p w:rsidR="0038679F" w:rsidRDefault="0038679F" w:rsidP="0038679F">
      <w:pPr>
        <w:jc w:val="center"/>
        <w:rPr>
          <w:b/>
          <w:spacing w:val="200"/>
        </w:rPr>
      </w:pPr>
      <w:r>
        <w:rPr>
          <w:b/>
          <w:spacing w:val="200"/>
        </w:rPr>
        <w:t xml:space="preserve"> РЕШЕНИЕ</w:t>
      </w:r>
    </w:p>
    <w:p w:rsidR="0038679F" w:rsidRDefault="0038679F" w:rsidP="0038679F">
      <w:pPr>
        <w:jc w:val="center"/>
        <w:rPr>
          <w:b/>
          <w:spacing w:val="200"/>
        </w:rPr>
      </w:pPr>
    </w:p>
    <w:p w:rsidR="0038679F" w:rsidRDefault="0038679F" w:rsidP="0038679F">
      <w:r>
        <w:t>от  1</w:t>
      </w:r>
      <w:r w:rsidR="00A501D7">
        <w:t>8</w:t>
      </w:r>
      <w:bookmarkStart w:id="0" w:name="_GoBack"/>
      <w:bookmarkEnd w:id="0"/>
      <w:r>
        <w:t xml:space="preserve"> </w:t>
      </w:r>
      <w:r w:rsidR="00A501D7">
        <w:t xml:space="preserve">октября </w:t>
      </w:r>
      <w:r>
        <w:t xml:space="preserve"> 2017 года</w:t>
      </w:r>
      <w:r>
        <w:tab/>
      </w:r>
      <w:r>
        <w:tab/>
        <w:t xml:space="preserve"> №  </w:t>
      </w:r>
      <w:r w:rsidR="00431836">
        <w:t>(проект)</w:t>
      </w:r>
    </w:p>
    <w:p w:rsidR="00B566F3" w:rsidRDefault="0038679F" w:rsidP="001711DE">
      <w:pPr>
        <w:spacing w:after="0" w:line="32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 с</w:t>
      </w:r>
      <w:r w:rsidR="001711DE">
        <w:rPr>
          <w:sz w:val="24"/>
          <w:szCs w:val="24"/>
        </w:rPr>
        <w:t>о</w:t>
      </w:r>
      <w:r w:rsidR="00F67B71">
        <w:rPr>
          <w:sz w:val="24"/>
          <w:szCs w:val="24"/>
        </w:rPr>
        <w:t>о</w:t>
      </w:r>
      <w:r w:rsidR="001711DE">
        <w:rPr>
          <w:sz w:val="24"/>
          <w:szCs w:val="24"/>
        </w:rPr>
        <w:t>тветствии с Гражданским кодексом Российской Федерации, Земельным кодексом Российской Федерации, Градостроительным кодексом Российской Федерации, Лесным кодексом Российской Федерации,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от 10 января 2002 года № 7-ФЗ «Об охране окружающей среды», Приказом комитета по архитектуре и градостроительству Ленинградской области от 30 мая 2005 года №16 «Об утверждении правил внешнего благоустройства городских и сельских поселений Ленинградской области», Нормами и правилами технической эксплуатации жилого фонда, утвержденными постановлением Госстроя РФ от 27 сентября 2003 года № 170, нормативными правовыми актами по разделам санитарной очистки, благоустройства и озеленения населенных пунктов, Приказом Минстроя России от 13.04.2017 г.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566F3">
        <w:rPr>
          <w:sz w:val="24"/>
          <w:szCs w:val="24"/>
        </w:rPr>
        <w:t>, совет депутатов</w:t>
      </w:r>
    </w:p>
    <w:p w:rsidR="00B566F3" w:rsidRDefault="00B566F3" w:rsidP="001711DE">
      <w:pPr>
        <w:spacing w:after="0" w:line="320" w:lineRule="exact"/>
        <w:ind w:firstLine="539"/>
        <w:jc w:val="both"/>
        <w:rPr>
          <w:sz w:val="24"/>
          <w:szCs w:val="24"/>
        </w:rPr>
      </w:pPr>
    </w:p>
    <w:p w:rsidR="00B566F3" w:rsidRDefault="00B566F3" w:rsidP="001711DE">
      <w:pPr>
        <w:spacing w:after="0" w:line="32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566F3" w:rsidRDefault="00B566F3" w:rsidP="001711DE">
      <w:pPr>
        <w:spacing w:after="0" w:line="320" w:lineRule="exact"/>
        <w:ind w:firstLine="539"/>
        <w:jc w:val="both"/>
        <w:rPr>
          <w:sz w:val="24"/>
          <w:szCs w:val="24"/>
        </w:rPr>
      </w:pPr>
    </w:p>
    <w:p w:rsidR="00B566F3" w:rsidRDefault="00B566F3" w:rsidP="001711DE">
      <w:pPr>
        <w:spacing w:after="0" w:line="32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прилагаемые к настоящему решению «Правила благоустройства территории муниципального образования «Светогорское городское поселение» Выборгского района Ленинградской области».</w:t>
      </w:r>
    </w:p>
    <w:p w:rsidR="001711DE" w:rsidRDefault="00B566F3" w:rsidP="001711DE">
      <w:pPr>
        <w:spacing w:after="0" w:line="32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«Правила внешнего благоустройства территории муниципального образования «Светогорское городское поселение» Выборгского района Ленинградской области» от 03.07.2012 года № 28 и решения совета депутатов «О внесении изменений и дополнений в решение совета депутатов от 20.05.2014 года № 23 и от 23.05.2017 года № 20.</w:t>
      </w:r>
    </w:p>
    <w:p w:rsidR="00CC7A4A" w:rsidRDefault="00CC7A4A" w:rsidP="00CC7A4A">
      <w:pPr>
        <w:pStyle w:val="a5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после его официального опубликования.</w:t>
      </w:r>
    </w:p>
    <w:p w:rsidR="00CC7A4A" w:rsidRDefault="00CC7A4A" w:rsidP="00CC7A4A">
      <w:pPr>
        <w:pStyle w:val="a5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. Решение опубликовать в газете «Вуокса».</w:t>
      </w:r>
    </w:p>
    <w:p w:rsidR="00B566F3" w:rsidRDefault="00B566F3" w:rsidP="001711DE">
      <w:pPr>
        <w:spacing w:after="0" w:line="320" w:lineRule="exact"/>
        <w:ind w:firstLine="539"/>
        <w:jc w:val="both"/>
      </w:pPr>
    </w:p>
    <w:p w:rsidR="00F67B71" w:rsidRPr="00CC7A4A" w:rsidRDefault="00CC7A4A" w:rsidP="00CC7A4A">
      <w:pPr>
        <w:tabs>
          <w:tab w:val="center" w:pos="4749"/>
          <w:tab w:val="left" w:pos="7485"/>
          <w:tab w:val="left" w:pos="8100"/>
        </w:tabs>
        <w:spacing w:after="0" w:line="240" w:lineRule="auto"/>
      </w:pPr>
      <w:r w:rsidRPr="00CC7A4A">
        <w:t>Глава муниципального образования</w:t>
      </w:r>
    </w:p>
    <w:p w:rsidR="00CC7A4A" w:rsidRPr="00CC7A4A" w:rsidRDefault="00CC7A4A" w:rsidP="00CC7A4A">
      <w:pPr>
        <w:tabs>
          <w:tab w:val="center" w:pos="4749"/>
          <w:tab w:val="left" w:pos="7485"/>
          <w:tab w:val="left" w:pos="8100"/>
        </w:tabs>
        <w:spacing w:after="0" w:line="240" w:lineRule="auto"/>
      </w:pPr>
      <w:r w:rsidRPr="00CC7A4A">
        <w:t xml:space="preserve">«Светогорское городское поселение»                         Р.А. Генералова            </w:t>
      </w:r>
    </w:p>
    <w:p w:rsidR="00F67B71" w:rsidRDefault="00F67B71" w:rsidP="00F67B71">
      <w:pPr>
        <w:jc w:val="center"/>
        <w:rPr>
          <w:b/>
          <w:spacing w:val="200"/>
        </w:rPr>
      </w:pPr>
    </w:p>
    <w:sectPr w:rsidR="00F67B71" w:rsidSect="00A501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E"/>
    <w:rsid w:val="001711DE"/>
    <w:rsid w:val="0038679F"/>
    <w:rsid w:val="00431836"/>
    <w:rsid w:val="00A501D7"/>
    <w:rsid w:val="00B566F3"/>
    <w:rsid w:val="00CC7A4A"/>
    <w:rsid w:val="00F67B71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E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9F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semiHidden/>
    <w:unhideWhenUsed/>
    <w:rsid w:val="00CC7A4A"/>
    <w:pPr>
      <w:suppressAutoHyphens w:val="0"/>
      <w:spacing w:after="12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7A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E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9F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Body Text"/>
    <w:basedOn w:val="a"/>
    <w:link w:val="a6"/>
    <w:semiHidden/>
    <w:unhideWhenUsed/>
    <w:rsid w:val="00CC7A4A"/>
    <w:pPr>
      <w:suppressAutoHyphens w:val="0"/>
      <w:spacing w:after="120" w:line="24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7A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2017-09-13T08:38:00Z</dcterms:created>
  <dcterms:modified xsi:type="dcterms:W3CDTF">2017-09-13T11:31:00Z</dcterms:modified>
</cp:coreProperties>
</file>